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</w:rPr>
            </w:pPr>
            <w:r w:rsidRPr="00E87142">
              <w:rPr>
                <w:rFonts w:cs="Times New Roman"/>
                <w:sz w:val="24"/>
              </w:rPr>
              <w:t>"</w:t>
            </w:r>
            <w:r w:rsidR="007D31DB">
              <w:rPr>
                <w:rFonts w:cs="Times New Roman"/>
                <w:sz w:val="24"/>
              </w:rPr>
              <w:t>МИРЭА – Российский</w:t>
            </w:r>
            <w:r w:rsidRPr="00E8714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технологический университет</w:t>
            </w:r>
            <w:r w:rsidRPr="00E87142">
              <w:rPr>
                <w:rFonts w:cs="Times New Roman"/>
                <w:sz w:val="24"/>
              </w:rPr>
              <w:t>"</w:t>
            </w:r>
          </w:p>
          <w:p w14:paraId="541AA3E2" w14:textId="77777777" w:rsidR="001818A8" w:rsidRDefault="007D31DB" w:rsidP="009D5ED6">
            <w:pPr>
              <w:pStyle w:val="1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РТУ </w:t>
            </w:r>
            <w:r w:rsidR="001818A8" w:rsidRPr="00E87142">
              <w:rPr>
                <w:rFonts w:cs="Times New Roman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1037">
              <w:rPr>
                <w:sz w:val="24"/>
                <w:szCs w:val="24"/>
              </w:rPr>
              <w:t>Институт</w:t>
            </w:r>
            <w:r w:rsidR="00B82B6C" w:rsidRPr="00DF1037">
              <w:rPr>
                <w:sz w:val="24"/>
                <w:szCs w:val="24"/>
              </w:rPr>
              <w:t xml:space="preserve"> </w:t>
            </w:r>
            <w:r w:rsidR="00DF1037" w:rsidRPr="00DF1037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rPr>
                <w:sz w:val="24"/>
                <w:szCs w:val="24"/>
              </w:rPr>
              <w:t xml:space="preserve">Кафедра </w:t>
            </w:r>
            <w:r w:rsidR="00DF1037" w:rsidRPr="00DF1037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1CFF996A" w:rsidR="004134C5" w:rsidRPr="006E7D39" w:rsidRDefault="00E1248E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85225F">
              <w:rPr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DF1037">
              <w:rPr>
                <w:sz w:val="28"/>
                <w:szCs w:val="28"/>
              </w:rPr>
              <w:t>Сети и системы передачи информации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Default="007D231D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12758DC4" w14:textId="77777777" w:rsidR="00624DC8" w:rsidRDefault="00624DC8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7EDDD174" w14:textId="63BE2078" w:rsidR="002748C2" w:rsidRPr="00C01A54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DF1037">
              <w:rPr>
                <w:sz w:val="24"/>
                <w:szCs w:val="24"/>
              </w:rPr>
              <w:t>КС</w:t>
            </w:r>
            <w:r w:rsidR="00B82B6C">
              <w:rPr>
                <w:sz w:val="24"/>
                <w:szCs w:val="24"/>
              </w:rPr>
              <w:t xml:space="preserve">О </w:t>
            </w:r>
            <w:r w:rsidR="00C73B8C">
              <w:rPr>
                <w:sz w:val="24"/>
                <w:szCs w:val="24"/>
              </w:rPr>
              <w:t>–</w:t>
            </w:r>
            <w:r w:rsidR="00B82B6C">
              <w:rPr>
                <w:sz w:val="24"/>
                <w:szCs w:val="24"/>
              </w:rPr>
              <w:t xml:space="preserve"> </w:t>
            </w:r>
            <w:r w:rsidR="00C73B8C">
              <w:rPr>
                <w:sz w:val="24"/>
                <w:szCs w:val="24"/>
              </w:rPr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  <w:sz w:val="24"/>
                <w:szCs w:val="24"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  <w:sz w:val="24"/>
                <w:szCs w:val="24"/>
              </w:rPr>
              <w:t>Ниженец Татьяна Владимировна</w:t>
            </w:r>
          </w:p>
        </w:tc>
      </w:tr>
    </w:tbl>
    <w:p w14:paraId="062DA44A" w14:textId="3E5A166E" w:rsidR="00C73B8C" w:rsidRDefault="00C73B8C" w:rsidP="003943E2">
      <w:pPr>
        <w:spacing w:line="360" w:lineRule="auto"/>
        <w:rPr>
          <w:rFonts w:cs="Arial"/>
          <w:b/>
          <w:bCs/>
          <w:kern w:val="32"/>
          <w:sz w:val="32"/>
          <w:szCs w:val="32"/>
        </w:rPr>
      </w:pPr>
    </w:p>
    <w:p w14:paraId="4DD50125" w14:textId="6BDFDCFC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 w:rsidRPr="009E37BA">
        <w:rPr>
          <w:rFonts w:cs="Arial"/>
          <w:b/>
          <w:bCs/>
          <w:kern w:val="32"/>
          <w:sz w:val="32"/>
          <w:szCs w:val="32"/>
        </w:rPr>
        <w:lastRenderedPageBreak/>
        <w:t>Лабораторная работа №1</w:t>
      </w:r>
    </w:p>
    <w:p w14:paraId="0F3751AF" w14:textId="3699C313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«</w:t>
      </w:r>
      <w:r w:rsidR="00820F21" w:rsidRPr="00820F21">
        <w:rPr>
          <w:rFonts w:cs="Arial"/>
          <w:b/>
          <w:bCs/>
          <w:kern w:val="32"/>
          <w:sz w:val="32"/>
          <w:szCs w:val="32"/>
        </w:rPr>
        <w:t>ИССЛЕДОВАНИЕ ПРОЦЕССОВ В ПРОВОДНЫХ ЛИНИЯХ СВЯЗИ</w:t>
      </w:r>
      <w:r w:rsidRPr="009E37BA">
        <w:rPr>
          <w:rFonts w:cs="Arial"/>
          <w:b/>
          <w:bCs/>
          <w:kern w:val="32"/>
          <w:sz w:val="32"/>
          <w:szCs w:val="32"/>
        </w:rPr>
        <w:t xml:space="preserve">» </w:t>
      </w:r>
    </w:p>
    <w:p w14:paraId="785F88BD" w14:textId="56EF9263" w:rsidR="00FC4774" w:rsidRDefault="00E74A5A" w:rsidP="00820F21">
      <w:pPr>
        <w:spacing w:line="360" w:lineRule="auto"/>
        <w:ind w:firstLine="567"/>
        <w:rPr>
          <w:sz w:val="28"/>
        </w:rPr>
      </w:pPr>
      <w:r w:rsidRPr="00E74A5A">
        <w:rPr>
          <w:b/>
          <w:sz w:val="28"/>
        </w:rPr>
        <w:t xml:space="preserve">Цель работы: </w:t>
      </w:r>
      <w:r w:rsidR="00820F21" w:rsidRPr="00820F21">
        <w:rPr>
          <w:sz w:val="28"/>
        </w:rPr>
        <w:t>экспериментальное подтверждение волновых процессов в проводных линиях связи, используемых в качестве физической среды при организации каналов передачи данных и приобретение практических навыков постановки и проведения исследований</w:t>
      </w:r>
      <w:r w:rsidR="00820F21">
        <w:rPr>
          <w:sz w:val="28"/>
        </w:rPr>
        <w:t>.</w:t>
      </w:r>
      <w:r w:rsidR="00FC4774">
        <w:rPr>
          <w:sz w:val="28"/>
        </w:rPr>
        <w:br w:type="page"/>
      </w:r>
    </w:p>
    <w:p w14:paraId="258A8D1E" w14:textId="61A28A9B" w:rsidR="00FC4774" w:rsidRDefault="00FC4774" w:rsidP="009D5ED6">
      <w:pPr>
        <w:pStyle w:val="1"/>
        <w:spacing w:line="360" w:lineRule="auto"/>
      </w:pPr>
      <w:r>
        <w:lastRenderedPageBreak/>
        <w:t>Практическая часть</w:t>
      </w:r>
    </w:p>
    <w:p w14:paraId="33AC4163" w14:textId="094E267C" w:rsidR="00C84FAB" w:rsidRDefault="00C84FAB" w:rsidP="00C84FAB">
      <w:pPr>
        <w:jc w:val="center"/>
        <w:rPr>
          <w:b/>
          <w:sz w:val="28"/>
          <w:szCs w:val="28"/>
        </w:rPr>
      </w:pPr>
      <w:r w:rsidRPr="00C84FAB">
        <w:rPr>
          <w:b/>
          <w:sz w:val="28"/>
          <w:szCs w:val="28"/>
        </w:rPr>
        <w:t>Исследовать модель линии связи с распределенными параметрами в режиме бегущей волны</w:t>
      </w:r>
    </w:p>
    <w:p w14:paraId="16272224" w14:textId="49276274" w:rsidR="00C84FAB" w:rsidRPr="00C601D2" w:rsidRDefault="00C601D2" w:rsidP="00C84FAB">
      <w:pPr>
        <w:rPr>
          <w:sz w:val="28"/>
          <w:szCs w:val="28"/>
        </w:rPr>
      </w:pPr>
      <w:r>
        <w:rPr>
          <w:sz w:val="28"/>
          <w:szCs w:val="28"/>
        </w:rPr>
        <w:t>а)</w:t>
      </w:r>
    </w:p>
    <w:p w14:paraId="6D9FDAA4" w14:textId="31C0AF02" w:rsidR="00C84FAB" w:rsidRPr="00F42EBE" w:rsidRDefault="000309ED" w:rsidP="00C84F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06B1C6" wp14:editId="43DECECC">
            <wp:extent cx="4324350" cy="37433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0BA" w14:textId="116A3A9F" w:rsidR="00C84FAB" w:rsidRPr="00C84FAB" w:rsidRDefault="00C84FAB" w:rsidP="00C84FAB">
      <w:pPr>
        <w:pStyle w:val="af4"/>
        <w:ind w:left="768" w:firstLine="0"/>
        <w:jc w:val="center"/>
        <w:rPr>
          <w:sz w:val="24"/>
          <w:szCs w:val="28"/>
        </w:rPr>
      </w:pPr>
      <w:r w:rsidRPr="00C84FAB">
        <w:rPr>
          <w:b/>
          <w:sz w:val="24"/>
          <w:szCs w:val="28"/>
        </w:rPr>
        <w:t>Рис</w:t>
      </w:r>
      <w:r w:rsidRPr="00C84FAB">
        <w:rPr>
          <w:b/>
          <w:sz w:val="24"/>
          <w:szCs w:val="28"/>
        </w:rPr>
        <w:t>унок 1</w:t>
      </w:r>
      <w:r w:rsidRPr="00C84FAB">
        <w:rPr>
          <w:sz w:val="24"/>
          <w:szCs w:val="28"/>
        </w:rPr>
        <w:t xml:space="preserve"> - </w:t>
      </w:r>
      <w:r w:rsidR="00FF62C1">
        <w:rPr>
          <w:sz w:val="24"/>
          <w:szCs w:val="28"/>
        </w:rPr>
        <w:t xml:space="preserve"> Линия связи</w:t>
      </w:r>
      <w:r w:rsidRPr="00C84FAB">
        <w:rPr>
          <w:sz w:val="24"/>
          <w:szCs w:val="28"/>
        </w:rPr>
        <w:t xml:space="preserve"> с потерями в режиме </w:t>
      </w:r>
      <w:r w:rsidR="00FF62C1">
        <w:rPr>
          <w:sz w:val="24"/>
          <w:szCs w:val="28"/>
        </w:rPr>
        <w:t>бегущей волны</w:t>
      </w:r>
    </w:p>
    <w:p w14:paraId="44EF9FD2" w14:textId="77777777" w:rsidR="00C84FAB" w:rsidRPr="00F42EBE" w:rsidRDefault="00C84FAB" w:rsidP="00C84FAB">
      <w:pPr>
        <w:jc w:val="center"/>
        <w:rPr>
          <w:sz w:val="28"/>
          <w:szCs w:val="28"/>
        </w:rPr>
      </w:pPr>
    </w:p>
    <w:p w14:paraId="37D3035F" w14:textId="77777777" w:rsidR="00C84FAB" w:rsidRPr="00F42EBE" w:rsidRDefault="00C84FAB" w:rsidP="00C84FAB">
      <w:pPr>
        <w:rPr>
          <w:sz w:val="28"/>
          <w:szCs w:val="28"/>
        </w:rPr>
      </w:pPr>
    </w:p>
    <w:p w14:paraId="35352350" w14:textId="6089EA8E" w:rsidR="00C84FAB" w:rsidRDefault="00C601D2" w:rsidP="00C84F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="00C84FAB" w:rsidRPr="00F42EBE">
        <w:rPr>
          <w:rFonts w:eastAsiaTheme="minorEastAsia"/>
          <w:sz w:val="28"/>
          <w:szCs w:val="28"/>
        </w:rPr>
        <w:t>)</w:t>
      </w:r>
      <w:r w:rsidR="00820F21">
        <w:rPr>
          <w:rFonts w:eastAsiaTheme="minorEastAsia"/>
          <w:sz w:val="28"/>
          <w:szCs w:val="28"/>
        </w:rPr>
        <w:t xml:space="preserve"> О</w:t>
      </w:r>
      <w:r w:rsidR="00820F21">
        <w:rPr>
          <w:rFonts w:eastAsiaTheme="minorEastAsia"/>
          <w:sz w:val="28"/>
          <w:szCs w:val="28"/>
        </w:rPr>
        <w:t>пределить значения параметров Z</w:t>
      </w:r>
      <w:r w:rsidR="00820F21" w:rsidRPr="00820F21">
        <w:rPr>
          <w:rFonts w:eastAsiaTheme="minorEastAsia"/>
          <w:sz w:val="28"/>
          <w:szCs w:val="28"/>
          <w:vertAlign w:val="subscript"/>
        </w:rPr>
        <w:t>0</w:t>
      </w:r>
      <w:r w:rsidR="00820F21">
        <w:rPr>
          <w:rFonts w:eastAsiaTheme="minorEastAsia"/>
          <w:sz w:val="28"/>
          <w:szCs w:val="28"/>
        </w:rPr>
        <w:t>, С и G и ввести их в диалоговые окна установок параметров элементов схемы</w:t>
      </w:r>
      <w:r w:rsidR="00820F21">
        <w:rPr>
          <w:rFonts w:eastAsiaTheme="minorEastAsia"/>
          <w:sz w:val="28"/>
          <w:szCs w:val="28"/>
        </w:rPr>
        <w:t>:</w:t>
      </w:r>
    </w:p>
    <w:p w14:paraId="25F846CB" w14:textId="77777777" w:rsidR="00820F21" w:rsidRPr="00F42EBE" w:rsidRDefault="00820F21" w:rsidP="00C84FAB">
      <w:pPr>
        <w:rPr>
          <w:rFonts w:eastAsiaTheme="minorEastAsia"/>
          <w:sz w:val="28"/>
          <w:szCs w:val="28"/>
        </w:rPr>
      </w:pPr>
    </w:p>
    <w:p w14:paraId="3E5B2D31" w14:textId="77777777" w:rsidR="00C84FAB" w:rsidRPr="00F42EBE" w:rsidRDefault="00C84FAB" w:rsidP="00C84FAB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⇒C=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L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,11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3333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≈0,0003Ф</m:t>
          </m:r>
        </m:oMath>
      </m:oMathPara>
    </w:p>
    <w:p w14:paraId="4AE17330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11,11*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0,0003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≈0,1 ОМ</m:t>
        </m:r>
      </m:oMath>
      <w:r w:rsidRPr="00F42EBE">
        <w:rPr>
          <w:rFonts w:eastAsiaTheme="minorEastAsia"/>
          <w:i/>
          <w:sz w:val="28"/>
          <w:szCs w:val="28"/>
        </w:rPr>
        <w:t xml:space="preserve"> (</w:t>
      </w:r>
      <w:r w:rsidRPr="00F42EBE">
        <w:rPr>
          <w:rFonts w:eastAsiaTheme="minorEastAsia"/>
          <w:sz w:val="28"/>
          <w:szCs w:val="28"/>
        </w:rPr>
        <w:t>Волновое сопротивление)</w:t>
      </w:r>
    </w:p>
    <w:p w14:paraId="460CCFBB" w14:textId="72EE7F29" w:rsidR="00C84FAB" w:rsidRPr="00F42EBE" w:rsidRDefault="00C601D2" w:rsidP="00C84FAB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748A03DC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  <w:r w:rsidRPr="00F42EBE">
        <w:rPr>
          <w:rFonts w:eastAsiaTheme="minorEastAsia"/>
          <w:sz w:val="28"/>
          <w:szCs w:val="28"/>
        </w:rPr>
        <w:t xml:space="preserve">Для </w:t>
      </w:r>
      <w:r w:rsidRPr="00F42EBE">
        <w:rPr>
          <w:rFonts w:eastAsiaTheme="minorEastAsia"/>
          <w:sz w:val="28"/>
          <w:szCs w:val="28"/>
          <w:lang w:val="en-US"/>
        </w:rPr>
        <w:t>R</w:t>
      </w:r>
      <w:r w:rsidRPr="00F42EBE">
        <w:rPr>
          <w:rFonts w:eastAsiaTheme="minorEastAsia"/>
          <w:sz w:val="28"/>
          <w:szCs w:val="28"/>
        </w:rPr>
        <w:t xml:space="preserve">=1: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1*0,0003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11,11*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=27</m:t>
        </m:r>
      </m:oMath>
      <w:r w:rsidRPr="00F42EBE">
        <w:rPr>
          <w:rFonts w:eastAsiaTheme="minorEastAsia"/>
          <w:sz w:val="28"/>
          <w:szCs w:val="28"/>
        </w:rPr>
        <w:t xml:space="preserve"> См/м</w:t>
      </w:r>
    </w:p>
    <w:p w14:paraId="6DC30156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  <w:r w:rsidRPr="00F42EBE">
        <w:rPr>
          <w:rFonts w:eastAsiaTheme="minorEastAsia"/>
          <w:sz w:val="28"/>
          <w:szCs w:val="28"/>
        </w:rPr>
        <w:t xml:space="preserve">Для </w:t>
      </w:r>
      <w:r w:rsidRPr="00F42EBE">
        <w:rPr>
          <w:rFonts w:eastAsiaTheme="minorEastAsia"/>
          <w:sz w:val="28"/>
          <w:szCs w:val="28"/>
          <w:lang w:val="en-US"/>
        </w:rPr>
        <w:t>R</w:t>
      </w:r>
      <w:r w:rsidRPr="00F42EBE">
        <w:rPr>
          <w:rFonts w:eastAsiaTheme="minorEastAsia"/>
          <w:sz w:val="28"/>
          <w:szCs w:val="28"/>
        </w:rPr>
        <w:t xml:space="preserve">=10: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10*0,0003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11,11*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=270</m:t>
        </m:r>
      </m:oMath>
      <w:r w:rsidRPr="00F42EBE">
        <w:rPr>
          <w:rFonts w:eastAsiaTheme="minorEastAsia"/>
          <w:sz w:val="28"/>
          <w:szCs w:val="28"/>
        </w:rPr>
        <w:t xml:space="preserve"> См/м</w:t>
      </w:r>
    </w:p>
    <w:p w14:paraId="6D17282A" w14:textId="02C36CA4" w:rsidR="00C84FAB" w:rsidRPr="00F42EBE" w:rsidRDefault="00C601D2" w:rsidP="00820F21">
      <w:pPr>
        <w:tabs>
          <w:tab w:val="left" w:pos="75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</w:t>
      </w:r>
      <w:r w:rsidR="00C84FAB" w:rsidRPr="00F42EBE">
        <w:rPr>
          <w:rFonts w:eastAsiaTheme="minorEastAsia"/>
          <w:sz w:val="28"/>
          <w:szCs w:val="28"/>
        </w:rPr>
        <w:t>)</w:t>
      </w:r>
      <w:r w:rsidR="00820F21">
        <w:rPr>
          <w:rFonts w:eastAsiaTheme="minorEastAsia"/>
          <w:sz w:val="28"/>
          <w:szCs w:val="28"/>
        </w:rPr>
        <w:t xml:space="preserve"> </w:t>
      </w:r>
      <w:r w:rsidR="00820F21">
        <w:rPr>
          <w:rFonts w:eastAsiaTheme="minorEastAsia"/>
          <w:sz w:val="28"/>
          <w:szCs w:val="28"/>
        </w:rPr>
        <w:t>Включить питание модели, настроить осциллограф на индикацию 1-го или 2-х периодов исследуемых сигналов</w:t>
      </w:r>
      <w:r w:rsidR="00820F21">
        <w:rPr>
          <w:rFonts w:eastAsiaTheme="minorEastAsia"/>
          <w:sz w:val="28"/>
          <w:szCs w:val="28"/>
        </w:rPr>
        <w:t>:</w:t>
      </w:r>
    </w:p>
    <w:p w14:paraId="2C6CD110" w14:textId="207F96A6" w:rsidR="00C84FAB" w:rsidRPr="00F42EBE" w:rsidRDefault="000309ED" w:rsidP="00C84F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32017" wp14:editId="216A4091">
            <wp:extent cx="4657725" cy="3557186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125" cy="35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2BC0" w14:textId="12A92C40" w:rsidR="00C84FAB" w:rsidRPr="00C95746" w:rsidRDefault="00C601D2" w:rsidP="00C84FAB">
      <w:pPr>
        <w:pStyle w:val="af4"/>
        <w:ind w:left="768" w:firstLine="0"/>
        <w:jc w:val="center"/>
        <w:rPr>
          <w:sz w:val="24"/>
          <w:szCs w:val="28"/>
        </w:rPr>
      </w:pPr>
      <w:r w:rsidRPr="00C601D2">
        <w:rPr>
          <w:b/>
          <w:sz w:val="24"/>
          <w:szCs w:val="28"/>
        </w:rPr>
        <w:t xml:space="preserve">Рисунок 2 </w:t>
      </w:r>
      <w:r w:rsidRPr="00C601D2"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 Показания </w:t>
      </w:r>
      <w:r w:rsidRPr="00C601D2">
        <w:rPr>
          <w:sz w:val="24"/>
          <w:szCs w:val="28"/>
        </w:rPr>
        <w:t>осциллограф</w:t>
      </w:r>
      <w:r>
        <w:rPr>
          <w:sz w:val="24"/>
          <w:szCs w:val="28"/>
        </w:rPr>
        <w:t>а</w:t>
      </w:r>
      <w:r w:rsidR="00C95746">
        <w:rPr>
          <w:sz w:val="24"/>
          <w:szCs w:val="28"/>
        </w:rPr>
        <w:t xml:space="preserve"> при </w:t>
      </w:r>
      <w:r w:rsidR="00C95746">
        <w:rPr>
          <w:sz w:val="24"/>
          <w:szCs w:val="28"/>
          <w:lang w:val="en-US"/>
        </w:rPr>
        <w:t>F</w:t>
      </w:r>
      <w:r w:rsidR="00C95746" w:rsidRPr="00C95746">
        <w:rPr>
          <w:sz w:val="24"/>
          <w:szCs w:val="28"/>
        </w:rPr>
        <w:t xml:space="preserve"> = 500</w:t>
      </w:r>
      <w:r w:rsidR="00C95746">
        <w:rPr>
          <w:sz w:val="24"/>
          <w:szCs w:val="28"/>
        </w:rPr>
        <w:t xml:space="preserve"> кГц</w:t>
      </w:r>
    </w:p>
    <w:p w14:paraId="14B8946E" w14:textId="77777777" w:rsidR="00C601D2" w:rsidRPr="00C601D2" w:rsidRDefault="00C601D2" w:rsidP="00C84FAB">
      <w:pPr>
        <w:pStyle w:val="af4"/>
        <w:ind w:left="768" w:firstLine="0"/>
        <w:jc w:val="center"/>
        <w:rPr>
          <w:sz w:val="24"/>
          <w:szCs w:val="28"/>
        </w:rPr>
      </w:pPr>
    </w:p>
    <w:p w14:paraId="59A455E4" w14:textId="346FA960" w:rsidR="00C84FAB" w:rsidRPr="00F42EBE" w:rsidRDefault="000309ED" w:rsidP="00C84F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AC1A337" wp14:editId="7F239414">
            <wp:extent cx="4695825" cy="358628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316" cy="35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6515" w14:textId="4F0D9282" w:rsidR="00C601D2" w:rsidRPr="00C601D2" w:rsidRDefault="00C601D2" w:rsidP="00C601D2">
      <w:pPr>
        <w:jc w:val="center"/>
        <w:rPr>
          <w:rFonts w:eastAsiaTheme="minorHAnsi"/>
          <w:sz w:val="24"/>
          <w:szCs w:val="28"/>
          <w:lang w:eastAsia="zh-CN"/>
        </w:rPr>
      </w:pPr>
      <w:r w:rsidRPr="00C601D2">
        <w:rPr>
          <w:rFonts w:eastAsiaTheme="minorHAnsi"/>
          <w:b/>
          <w:sz w:val="24"/>
          <w:szCs w:val="28"/>
          <w:lang w:eastAsia="zh-CN"/>
        </w:rPr>
        <w:t xml:space="preserve">Рисунок 3 </w:t>
      </w:r>
      <w:r w:rsidRPr="00C601D2">
        <w:rPr>
          <w:rFonts w:eastAsiaTheme="minorHAnsi"/>
          <w:sz w:val="24"/>
          <w:szCs w:val="28"/>
          <w:lang w:eastAsia="zh-CN"/>
        </w:rPr>
        <w:t>-  Показания осциллографа</w:t>
      </w:r>
      <w:r w:rsidR="00C95746">
        <w:rPr>
          <w:rFonts w:eastAsiaTheme="minorHAnsi"/>
          <w:sz w:val="24"/>
          <w:szCs w:val="28"/>
          <w:lang w:eastAsia="zh-CN"/>
        </w:rPr>
        <w:t xml:space="preserve"> </w:t>
      </w:r>
      <w:r w:rsidR="00C95746" w:rsidRPr="00C95746">
        <w:rPr>
          <w:rFonts w:eastAsiaTheme="minorHAnsi"/>
          <w:sz w:val="24"/>
          <w:szCs w:val="28"/>
          <w:lang w:eastAsia="zh-CN"/>
        </w:rPr>
        <w:t xml:space="preserve">при </w:t>
      </w:r>
      <w:r w:rsidR="00C95746" w:rsidRPr="00C95746">
        <w:rPr>
          <w:rFonts w:eastAsiaTheme="minorHAnsi"/>
          <w:sz w:val="24"/>
          <w:szCs w:val="28"/>
          <w:lang w:val="en-US" w:eastAsia="zh-CN"/>
        </w:rPr>
        <w:t>F</w:t>
      </w:r>
      <w:r w:rsidR="00C95746" w:rsidRPr="00C95746">
        <w:rPr>
          <w:rFonts w:eastAsiaTheme="minorHAnsi"/>
          <w:sz w:val="24"/>
          <w:szCs w:val="28"/>
          <w:lang w:eastAsia="zh-CN"/>
        </w:rPr>
        <w:t xml:space="preserve"> = 500 кГц</w:t>
      </w:r>
    </w:p>
    <w:p w14:paraId="1732D06E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</w:p>
    <w:p w14:paraId="1372DB9D" w14:textId="77777777" w:rsidR="00C84FAB" w:rsidRPr="00F42EBE" w:rsidRDefault="00C84FAB" w:rsidP="00C84FAB">
      <w:pPr>
        <w:jc w:val="center"/>
        <w:rPr>
          <w:noProof/>
          <w:sz w:val="28"/>
          <w:szCs w:val="28"/>
        </w:rPr>
      </w:pPr>
    </w:p>
    <w:p w14:paraId="385FCCBC" w14:textId="77777777" w:rsidR="00C84FAB" w:rsidRPr="00F42EBE" w:rsidRDefault="00C84FAB" w:rsidP="00C84FAB">
      <w:pPr>
        <w:jc w:val="center"/>
        <w:rPr>
          <w:noProof/>
          <w:sz w:val="28"/>
          <w:szCs w:val="28"/>
        </w:rPr>
      </w:pPr>
    </w:p>
    <w:p w14:paraId="4E3E12B3" w14:textId="77777777" w:rsidR="00C84FAB" w:rsidRPr="00F42EBE" w:rsidRDefault="00C84FAB" w:rsidP="00C84FAB">
      <w:pPr>
        <w:rPr>
          <w:noProof/>
          <w:sz w:val="28"/>
          <w:szCs w:val="28"/>
        </w:rPr>
      </w:pPr>
    </w:p>
    <w:p w14:paraId="3E604507" w14:textId="5896442F" w:rsidR="00C84FAB" w:rsidRDefault="00C84FAB" w:rsidP="00C84FAB">
      <w:pPr>
        <w:rPr>
          <w:noProof/>
          <w:sz w:val="28"/>
          <w:szCs w:val="28"/>
        </w:rPr>
      </w:pPr>
    </w:p>
    <w:p w14:paraId="0E44FBE2" w14:textId="1FE02F6F" w:rsidR="00C84FAB" w:rsidRPr="00F42EBE" w:rsidRDefault="00C84FAB" w:rsidP="00C84FAB">
      <w:pPr>
        <w:rPr>
          <w:noProof/>
          <w:sz w:val="28"/>
          <w:szCs w:val="28"/>
        </w:rPr>
      </w:pPr>
    </w:p>
    <w:p w14:paraId="32201B56" w14:textId="76B2E066" w:rsidR="000309ED" w:rsidRDefault="00C601D2" w:rsidP="00C84F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г</w:t>
      </w:r>
      <w:r w:rsidR="00C84FAB">
        <w:rPr>
          <w:noProof/>
          <w:sz w:val="28"/>
          <w:szCs w:val="28"/>
        </w:rPr>
        <w:t>)</w:t>
      </w:r>
      <w:r w:rsidR="00820F21">
        <w:rPr>
          <w:noProof/>
          <w:sz w:val="28"/>
          <w:szCs w:val="28"/>
        </w:rPr>
        <w:t xml:space="preserve"> </w:t>
      </w:r>
      <w:r w:rsidR="00820F21">
        <w:rPr>
          <w:noProof/>
          <w:sz w:val="28"/>
          <w:szCs w:val="28"/>
        </w:rPr>
        <w:t>Исследовать модель линии связи для 2-3 частот входного сигнала (например, 500 кГц и 800 кГц)</w:t>
      </w:r>
      <w:r w:rsidR="00820F21">
        <w:rPr>
          <w:noProof/>
          <w:sz w:val="28"/>
          <w:szCs w:val="28"/>
        </w:rPr>
        <w:t>:</w:t>
      </w:r>
    </w:p>
    <w:p w14:paraId="3A158569" w14:textId="77777777" w:rsidR="00820F21" w:rsidRDefault="00820F21" w:rsidP="00C84FAB">
      <w:pPr>
        <w:rPr>
          <w:noProof/>
          <w:sz w:val="28"/>
          <w:szCs w:val="28"/>
        </w:rPr>
      </w:pPr>
    </w:p>
    <w:p w14:paraId="493CF442" w14:textId="1D93754F" w:rsidR="00C84FAB" w:rsidRPr="00F42EBE" w:rsidRDefault="00283421" w:rsidP="00C84FAB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D080AE0" wp14:editId="4A040BD5">
            <wp:extent cx="6122035" cy="2738755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D705" w14:textId="4A152EEC" w:rsidR="000309ED" w:rsidRPr="000309ED" w:rsidRDefault="00C601D2" w:rsidP="000309ED">
      <w:pPr>
        <w:jc w:val="center"/>
        <w:rPr>
          <w:rFonts w:eastAsiaTheme="minorHAnsi"/>
          <w:sz w:val="24"/>
          <w:szCs w:val="28"/>
          <w:lang w:eastAsia="zh-CN"/>
        </w:rPr>
      </w:pPr>
      <w:r w:rsidRPr="00C601D2">
        <w:rPr>
          <w:rFonts w:eastAsiaTheme="minorHAnsi"/>
          <w:b/>
          <w:sz w:val="24"/>
          <w:szCs w:val="28"/>
          <w:lang w:eastAsia="zh-CN"/>
        </w:rPr>
        <w:t xml:space="preserve">Рисунок 4 </w:t>
      </w:r>
      <w:r w:rsidRPr="00C601D2">
        <w:rPr>
          <w:rFonts w:eastAsiaTheme="minorHAnsi"/>
          <w:sz w:val="24"/>
          <w:szCs w:val="28"/>
          <w:lang w:eastAsia="zh-CN"/>
        </w:rPr>
        <w:t>-  Показания осциллографа</w:t>
      </w:r>
      <w:r w:rsidR="000309ED">
        <w:rPr>
          <w:rFonts w:eastAsiaTheme="minorHAnsi"/>
          <w:sz w:val="24"/>
          <w:szCs w:val="28"/>
          <w:lang w:eastAsia="zh-CN"/>
        </w:rPr>
        <w:t xml:space="preserve"> при </w:t>
      </w:r>
      <w:r w:rsidR="00C95746">
        <w:rPr>
          <w:rFonts w:eastAsiaTheme="minorHAnsi"/>
          <w:sz w:val="24"/>
          <w:szCs w:val="28"/>
          <w:lang w:val="en-US" w:eastAsia="zh-CN"/>
        </w:rPr>
        <w:t>F</w:t>
      </w:r>
      <w:r w:rsidR="00C95746" w:rsidRPr="00C95746">
        <w:rPr>
          <w:rFonts w:eastAsiaTheme="minorHAnsi"/>
          <w:sz w:val="24"/>
          <w:szCs w:val="28"/>
          <w:lang w:eastAsia="zh-CN"/>
        </w:rPr>
        <w:t xml:space="preserve"> = </w:t>
      </w:r>
      <w:r w:rsidR="000309ED" w:rsidRPr="000309ED">
        <w:rPr>
          <w:rFonts w:eastAsiaTheme="minorHAnsi"/>
          <w:sz w:val="24"/>
          <w:szCs w:val="28"/>
          <w:lang w:eastAsia="zh-CN"/>
        </w:rPr>
        <w:t>500 кГц</w:t>
      </w:r>
    </w:p>
    <w:p w14:paraId="7C5FE743" w14:textId="68C99F71" w:rsidR="00C601D2" w:rsidRPr="00C601D2" w:rsidRDefault="00C601D2" w:rsidP="000309ED">
      <w:pPr>
        <w:rPr>
          <w:rFonts w:eastAsiaTheme="minorHAnsi"/>
          <w:sz w:val="24"/>
          <w:szCs w:val="28"/>
          <w:lang w:eastAsia="zh-CN"/>
        </w:rPr>
      </w:pPr>
    </w:p>
    <w:p w14:paraId="611D2DD8" w14:textId="6F630380" w:rsidR="00C84FAB" w:rsidRDefault="00C84FAB" w:rsidP="00C84FAB">
      <w:pPr>
        <w:jc w:val="center"/>
        <w:rPr>
          <w:noProof/>
          <w:sz w:val="28"/>
          <w:szCs w:val="28"/>
        </w:rPr>
      </w:pPr>
    </w:p>
    <w:p w14:paraId="448A3166" w14:textId="77777777" w:rsidR="00C601D2" w:rsidRPr="00F42EBE" w:rsidRDefault="00C601D2" w:rsidP="00C84FAB">
      <w:pPr>
        <w:jc w:val="center"/>
        <w:rPr>
          <w:noProof/>
          <w:sz w:val="28"/>
          <w:szCs w:val="28"/>
        </w:rPr>
      </w:pPr>
    </w:p>
    <w:p w14:paraId="11EDD376" w14:textId="5907349B" w:rsidR="000309ED" w:rsidRPr="00F42EBE" w:rsidRDefault="00283421" w:rsidP="00C84FAB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47A148D" wp14:editId="529E0892">
            <wp:extent cx="6122035" cy="2760980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F091" w14:textId="635A39A6" w:rsidR="000309ED" w:rsidRPr="000309ED" w:rsidRDefault="00C601D2" w:rsidP="000309ED">
      <w:pPr>
        <w:pStyle w:val="af4"/>
        <w:ind w:left="768"/>
        <w:jc w:val="center"/>
        <w:rPr>
          <w:sz w:val="24"/>
          <w:szCs w:val="28"/>
        </w:rPr>
      </w:pPr>
      <w:r w:rsidRPr="00C601D2">
        <w:rPr>
          <w:b/>
          <w:sz w:val="24"/>
          <w:szCs w:val="28"/>
        </w:rPr>
        <w:t xml:space="preserve">Рисунок 5 </w:t>
      </w:r>
      <w:r w:rsidRPr="00C601D2">
        <w:rPr>
          <w:sz w:val="24"/>
          <w:szCs w:val="28"/>
        </w:rPr>
        <w:t>-  Показания осциллографа</w:t>
      </w:r>
      <w:r w:rsidR="000309ED">
        <w:rPr>
          <w:sz w:val="24"/>
          <w:szCs w:val="28"/>
        </w:rPr>
        <w:t xml:space="preserve"> при </w:t>
      </w:r>
      <w:r w:rsidR="00C95746">
        <w:rPr>
          <w:sz w:val="24"/>
          <w:szCs w:val="28"/>
          <w:lang w:val="en-US"/>
        </w:rPr>
        <w:t>F</w:t>
      </w:r>
      <w:r w:rsidR="00C95746" w:rsidRPr="00C95746">
        <w:rPr>
          <w:sz w:val="24"/>
          <w:szCs w:val="28"/>
        </w:rPr>
        <w:t xml:space="preserve"> = </w:t>
      </w:r>
      <w:r w:rsidR="000309ED" w:rsidRPr="000309ED">
        <w:rPr>
          <w:sz w:val="24"/>
          <w:szCs w:val="28"/>
        </w:rPr>
        <w:t>800 кГц</w:t>
      </w:r>
    </w:p>
    <w:p w14:paraId="01331778" w14:textId="4E84AB79" w:rsidR="00C601D2" w:rsidRPr="00C601D2" w:rsidRDefault="00C601D2" w:rsidP="00C601D2">
      <w:pPr>
        <w:pStyle w:val="af4"/>
        <w:ind w:left="768"/>
        <w:jc w:val="center"/>
        <w:rPr>
          <w:sz w:val="24"/>
          <w:szCs w:val="28"/>
        </w:rPr>
      </w:pPr>
    </w:p>
    <w:p w14:paraId="489C3DD5" w14:textId="77777777" w:rsidR="00C84FAB" w:rsidRDefault="00C84FAB" w:rsidP="00C84FAB">
      <w:pPr>
        <w:pStyle w:val="af4"/>
        <w:ind w:left="768" w:firstLine="0"/>
        <w:jc w:val="center"/>
        <w:rPr>
          <w:szCs w:val="28"/>
        </w:rPr>
      </w:pPr>
    </w:p>
    <w:p w14:paraId="4E159B39" w14:textId="55D8A512" w:rsidR="00C84FAB" w:rsidRDefault="00C84FAB" w:rsidP="00C84FAB">
      <w:pPr>
        <w:rPr>
          <w:noProof/>
          <w:sz w:val="28"/>
          <w:szCs w:val="28"/>
        </w:rPr>
      </w:pPr>
    </w:p>
    <w:p w14:paraId="734188C4" w14:textId="3D15E726" w:rsidR="00283421" w:rsidRDefault="00283421" w:rsidP="00C84FAB">
      <w:pPr>
        <w:rPr>
          <w:noProof/>
          <w:sz w:val="28"/>
          <w:szCs w:val="28"/>
        </w:rPr>
      </w:pPr>
    </w:p>
    <w:p w14:paraId="0C516F28" w14:textId="5BE59164" w:rsidR="00283421" w:rsidRDefault="00283421" w:rsidP="00C84FAB">
      <w:pPr>
        <w:rPr>
          <w:noProof/>
          <w:sz w:val="28"/>
          <w:szCs w:val="28"/>
        </w:rPr>
      </w:pPr>
    </w:p>
    <w:p w14:paraId="11079082" w14:textId="28B4DB23" w:rsidR="00283421" w:rsidRDefault="00283421" w:rsidP="00C84FAB">
      <w:pPr>
        <w:rPr>
          <w:noProof/>
          <w:sz w:val="28"/>
          <w:szCs w:val="28"/>
        </w:rPr>
      </w:pPr>
    </w:p>
    <w:p w14:paraId="3D47A2C2" w14:textId="32953054" w:rsidR="00283421" w:rsidRDefault="00283421" w:rsidP="00C84FAB">
      <w:pPr>
        <w:rPr>
          <w:noProof/>
          <w:sz w:val="28"/>
          <w:szCs w:val="28"/>
        </w:rPr>
      </w:pPr>
    </w:p>
    <w:p w14:paraId="206BE6BA" w14:textId="79BCF434" w:rsidR="00283421" w:rsidRDefault="00283421" w:rsidP="00C84FAB">
      <w:pPr>
        <w:rPr>
          <w:noProof/>
          <w:sz w:val="28"/>
          <w:szCs w:val="28"/>
        </w:rPr>
      </w:pPr>
    </w:p>
    <w:p w14:paraId="60F15C82" w14:textId="76EBED99" w:rsidR="00283421" w:rsidRDefault="00283421" w:rsidP="00C84FAB">
      <w:pPr>
        <w:rPr>
          <w:noProof/>
          <w:sz w:val="28"/>
          <w:szCs w:val="28"/>
        </w:rPr>
      </w:pPr>
    </w:p>
    <w:p w14:paraId="5406F194" w14:textId="77777777" w:rsidR="00283421" w:rsidRDefault="00283421" w:rsidP="00C84FAB">
      <w:pPr>
        <w:rPr>
          <w:noProof/>
          <w:sz w:val="28"/>
          <w:szCs w:val="28"/>
        </w:rPr>
      </w:pPr>
    </w:p>
    <w:p w14:paraId="2DF0B7F8" w14:textId="0B6D338A" w:rsidR="00C84FAB" w:rsidRDefault="00C95746" w:rsidP="00C84F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д</w:t>
      </w:r>
      <w:r w:rsidR="00C84FAB" w:rsidRPr="00F42EBE">
        <w:rPr>
          <w:noProof/>
          <w:sz w:val="28"/>
          <w:szCs w:val="28"/>
        </w:rPr>
        <w:t xml:space="preserve">) </w:t>
      </w:r>
      <w:r w:rsidR="00820F21">
        <w:rPr>
          <w:noProof/>
          <w:sz w:val="28"/>
          <w:szCs w:val="28"/>
        </w:rPr>
        <w:t>Провести моделирование схемы при R=10 Ом/м при выполнении условия неискажающей линии</w:t>
      </w:r>
    </w:p>
    <w:p w14:paraId="775ED99F" w14:textId="77777777" w:rsidR="00820F21" w:rsidRPr="00F42EBE" w:rsidRDefault="00820F21" w:rsidP="00C84FAB">
      <w:pPr>
        <w:rPr>
          <w:noProof/>
          <w:sz w:val="28"/>
          <w:szCs w:val="28"/>
        </w:rPr>
      </w:pPr>
    </w:p>
    <w:p w14:paraId="06CE6BE8" w14:textId="5FF63B5B" w:rsidR="00C84FAB" w:rsidRPr="00F42EBE" w:rsidRDefault="00283421" w:rsidP="00C84F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450000F" wp14:editId="443FBDBB">
            <wp:extent cx="6122035" cy="26752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958" w14:textId="460488E8" w:rsidR="00C84FAB" w:rsidRPr="00C95746" w:rsidRDefault="00C95746" w:rsidP="00C84FAB">
      <w:pPr>
        <w:pStyle w:val="af4"/>
        <w:ind w:left="768" w:firstLine="0"/>
        <w:jc w:val="center"/>
        <w:rPr>
          <w:sz w:val="24"/>
          <w:szCs w:val="28"/>
        </w:rPr>
      </w:pPr>
      <w:r w:rsidRPr="00C95746">
        <w:rPr>
          <w:b/>
          <w:sz w:val="24"/>
          <w:szCs w:val="28"/>
        </w:rPr>
        <w:t xml:space="preserve">Рисунок 6 - </w:t>
      </w:r>
      <w:r w:rsidR="00C84FAB" w:rsidRPr="00C95746">
        <w:rPr>
          <w:sz w:val="24"/>
          <w:szCs w:val="28"/>
        </w:rPr>
        <w:t>Показания осциллографа</w:t>
      </w:r>
      <w:r w:rsidRPr="00C95746">
        <w:rPr>
          <w:sz w:val="24"/>
          <w:szCs w:val="28"/>
        </w:rPr>
        <w:t xml:space="preserve"> при </w:t>
      </w:r>
      <w:r w:rsidRPr="00C95746">
        <w:rPr>
          <w:sz w:val="24"/>
          <w:szCs w:val="28"/>
          <w:lang w:val="en-US"/>
        </w:rPr>
        <w:t>R</w:t>
      </w:r>
      <w:r w:rsidRPr="00C95746">
        <w:rPr>
          <w:sz w:val="24"/>
          <w:szCs w:val="28"/>
        </w:rPr>
        <w:t xml:space="preserve"> = 10</w:t>
      </w:r>
      <w:r w:rsidR="00820F21">
        <w:rPr>
          <w:sz w:val="24"/>
          <w:szCs w:val="28"/>
        </w:rPr>
        <w:t xml:space="preserve"> </w:t>
      </w:r>
      <w:r w:rsidR="00820F21" w:rsidRPr="00820F21">
        <w:rPr>
          <w:sz w:val="24"/>
          <w:szCs w:val="28"/>
        </w:rPr>
        <w:t>Ом/м</w:t>
      </w:r>
      <w:r w:rsidRPr="00C95746">
        <w:rPr>
          <w:sz w:val="24"/>
          <w:szCs w:val="28"/>
        </w:rPr>
        <w:t xml:space="preserve">, </w:t>
      </w:r>
      <w:r w:rsidRPr="00C95746">
        <w:rPr>
          <w:sz w:val="24"/>
          <w:szCs w:val="28"/>
          <w:lang w:val="en-US"/>
        </w:rPr>
        <w:t>F</w:t>
      </w:r>
      <w:r w:rsidRPr="00C95746">
        <w:rPr>
          <w:sz w:val="24"/>
          <w:szCs w:val="28"/>
        </w:rPr>
        <w:t xml:space="preserve"> = 500 кГц</w:t>
      </w:r>
    </w:p>
    <w:p w14:paraId="1720994D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</w:p>
    <w:p w14:paraId="6DC66917" w14:textId="10C90B7C" w:rsidR="00C84FAB" w:rsidRPr="00F42EBE" w:rsidRDefault="00283421" w:rsidP="00C84F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BCA5743" wp14:editId="56F32874">
            <wp:extent cx="6122035" cy="26117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A07" w14:textId="2CD6D7D5" w:rsidR="00C84FAB" w:rsidRPr="00C95746" w:rsidRDefault="00C95746" w:rsidP="00C84FAB">
      <w:pPr>
        <w:pStyle w:val="af4"/>
        <w:ind w:left="768" w:firstLine="0"/>
        <w:jc w:val="center"/>
        <w:rPr>
          <w:sz w:val="24"/>
          <w:szCs w:val="28"/>
        </w:rPr>
      </w:pPr>
      <w:r w:rsidRPr="00C95746">
        <w:rPr>
          <w:b/>
          <w:sz w:val="24"/>
          <w:szCs w:val="28"/>
        </w:rPr>
        <w:t xml:space="preserve">Рисунок 7 - </w:t>
      </w:r>
      <w:r w:rsidRPr="00C95746">
        <w:rPr>
          <w:sz w:val="24"/>
          <w:szCs w:val="28"/>
        </w:rPr>
        <w:t xml:space="preserve">Показания осциллографа при </w:t>
      </w:r>
      <w:r w:rsidRPr="00C95746">
        <w:rPr>
          <w:sz w:val="24"/>
          <w:szCs w:val="28"/>
          <w:lang w:val="en-US"/>
        </w:rPr>
        <w:t>R</w:t>
      </w:r>
      <w:r w:rsidRPr="00C95746">
        <w:rPr>
          <w:sz w:val="24"/>
          <w:szCs w:val="28"/>
        </w:rPr>
        <w:t xml:space="preserve"> = 10</w:t>
      </w:r>
      <w:r w:rsidR="00820F21" w:rsidRPr="00820F21">
        <w:rPr>
          <w:rFonts w:eastAsia="Times New Roman"/>
          <w:noProof/>
          <w:szCs w:val="28"/>
          <w:lang w:eastAsia="ru-RU"/>
        </w:rPr>
        <w:t xml:space="preserve"> </w:t>
      </w:r>
      <w:r w:rsidR="00820F21" w:rsidRPr="00820F21">
        <w:rPr>
          <w:sz w:val="24"/>
          <w:szCs w:val="28"/>
        </w:rPr>
        <w:t>Ом/м</w:t>
      </w:r>
      <w:r w:rsidRPr="00C95746">
        <w:rPr>
          <w:sz w:val="24"/>
          <w:szCs w:val="28"/>
        </w:rPr>
        <w:t xml:space="preserve">, </w:t>
      </w:r>
      <w:r w:rsidRPr="00C95746">
        <w:rPr>
          <w:sz w:val="24"/>
          <w:szCs w:val="28"/>
          <w:lang w:val="en-US"/>
        </w:rPr>
        <w:t>F</w:t>
      </w:r>
      <w:r w:rsidRPr="00C95746">
        <w:rPr>
          <w:sz w:val="24"/>
          <w:szCs w:val="28"/>
        </w:rPr>
        <w:t xml:space="preserve"> = 800 кГц</w:t>
      </w:r>
    </w:p>
    <w:p w14:paraId="64B3F65A" w14:textId="77777777" w:rsidR="00C84FAB" w:rsidRDefault="00C84FAB" w:rsidP="00C84FAB">
      <w:pPr>
        <w:rPr>
          <w:rFonts w:eastAsiaTheme="minorEastAsia"/>
          <w:sz w:val="28"/>
          <w:szCs w:val="28"/>
        </w:rPr>
      </w:pPr>
    </w:p>
    <w:p w14:paraId="66FEC59E" w14:textId="77777777" w:rsidR="00C84FAB" w:rsidRDefault="00C84FAB" w:rsidP="00C84FAB">
      <w:pPr>
        <w:rPr>
          <w:rFonts w:eastAsiaTheme="minorEastAsia"/>
          <w:sz w:val="28"/>
          <w:szCs w:val="28"/>
        </w:rPr>
      </w:pPr>
    </w:p>
    <w:p w14:paraId="56F01FF4" w14:textId="77777777" w:rsidR="00C84FAB" w:rsidRDefault="00C84FAB" w:rsidP="00C84FAB">
      <w:pPr>
        <w:rPr>
          <w:rFonts w:eastAsiaTheme="minorEastAsia"/>
          <w:sz w:val="28"/>
          <w:szCs w:val="28"/>
        </w:rPr>
      </w:pPr>
    </w:p>
    <w:p w14:paraId="5506C083" w14:textId="701233F0" w:rsidR="00C84FAB" w:rsidRDefault="00C84FAB" w:rsidP="00C84FAB">
      <w:pPr>
        <w:rPr>
          <w:rFonts w:eastAsiaTheme="minorEastAsia"/>
          <w:sz w:val="28"/>
          <w:szCs w:val="28"/>
        </w:rPr>
      </w:pPr>
    </w:p>
    <w:p w14:paraId="055F6DE9" w14:textId="187386B8" w:rsidR="00C95746" w:rsidRDefault="00C95746" w:rsidP="00C84FAB">
      <w:pPr>
        <w:rPr>
          <w:rFonts w:eastAsiaTheme="minorEastAsia"/>
          <w:sz w:val="28"/>
          <w:szCs w:val="28"/>
        </w:rPr>
      </w:pPr>
    </w:p>
    <w:p w14:paraId="2303F512" w14:textId="6898B10F" w:rsidR="00283421" w:rsidRDefault="00283421" w:rsidP="00C84FAB">
      <w:pPr>
        <w:rPr>
          <w:rFonts w:eastAsiaTheme="minorEastAsia"/>
          <w:sz w:val="28"/>
          <w:szCs w:val="28"/>
        </w:rPr>
      </w:pPr>
    </w:p>
    <w:p w14:paraId="44CD77B6" w14:textId="5013DBBE" w:rsidR="00283421" w:rsidRDefault="00283421" w:rsidP="00C84FAB">
      <w:pPr>
        <w:rPr>
          <w:rFonts w:eastAsiaTheme="minorEastAsia"/>
          <w:sz w:val="28"/>
          <w:szCs w:val="28"/>
        </w:rPr>
      </w:pPr>
    </w:p>
    <w:p w14:paraId="24E1EFBA" w14:textId="02258B16" w:rsidR="00283421" w:rsidRDefault="00283421" w:rsidP="00C84FAB">
      <w:pPr>
        <w:rPr>
          <w:rFonts w:eastAsiaTheme="minorEastAsia"/>
          <w:sz w:val="28"/>
          <w:szCs w:val="28"/>
        </w:rPr>
      </w:pPr>
    </w:p>
    <w:p w14:paraId="75556CEF" w14:textId="7242E740" w:rsidR="00283421" w:rsidRDefault="00283421" w:rsidP="00C84FAB">
      <w:pPr>
        <w:rPr>
          <w:rFonts w:eastAsiaTheme="minorEastAsia"/>
          <w:sz w:val="28"/>
          <w:szCs w:val="28"/>
        </w:rPr>
      </w:pPr>
    </w:p>
    <w:p w14:paraId="0BAE77F7" w14:textId="6604DBD7" w:rsidR="00283421" w:rsidRDefault="00283421" w:rsidP="00C84FAB">
      <w:pPr>
        <w:rPr>
          <w:rFonts w:eastAsiaTheme="minorEastAsia"/>
          <w:sz w:val="28"/>
          <w:szCs w:val="28"/>
        </w:rPr>
      </w:pPr>
    </w:p>
    <w:p w14:paraId="7C0FF15E" w14:textId="0B5816F0" w:rsidR="00283421" w:rsidRDefault="00283421" w:rsidP="00C84FAB">
      <w:pPr>
        <w:rPr>
          <w:rFonts w:eastAsiaTheme="minorEastAsia"/>
          <w:sz w:val="28"/>
          <w:szCs w:val="28"/>
        </w:rPr>
      </w:pPr>
    </w:p>
    <w:p w14:paraId="5BBEF319" w14:textId="77777777" w:rsidR="00283421" w:rsidRDefault="00283421" w:rsidP="00C84FAB">
      <w:pPr>
        <w:rPr>
          <w:rFonts w:eastAsiaTheme="minorEastAsia"/>
          <w:sz w:val="28"/>
          <w:szCs w:val="28"/>
        </w:rPr>
      </w:pPr>
    </w:p>
    <w:p w14:paraId="7F143881" w14:textId="2F3E6303" w:rsidR="00C84FAB" w:rsidRPr="00F42EBE" w:rsidRDefault="00C95746" w:rsidP="00820F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</w:t>
      </w:r>
      <w:r w:rsidR="00C84FAB" w:rsidRPr="00F42EBE">
        <w:rPr>
          <w:rFonts w:eastAsiaTheme="minorEastAsia"/>
          <w:sz w:val="28"/>
          <w:szCs w:val="28"/>
        </w:rPr>
        <w:t>)</w:t>
      </w:r>
      <w:r w:rsidR="00820F21">
        <w:rPr>
          <w:rFonts w:eastAsiaTheme="minorEastAsia"/>
          <w:sz w:val="28"/>
          <w:szCs w:val="28"/>
        </w:rPr>
        <w:t xml:space="preserve"> </w:t>
      </w:r>
      <w:r w:rsidR="00820F21">
        <w:rPr>
          <w:rFonts w:eastAsiaTheme="minorEastAsia"/>
          <w:sz w:val="28"/>
          <w:szCs w:val="28"/>
        </w:rPr>
        <w:t>Из полученных в результате моделирования осциллограмм нужно определить:</w:t>
      </w:r>
    </w:p>
    <w:p w14:paraId="58DF91F5" w14:textId="3BEEE785" w:rsidR="00C95746" w:rsidRPr="00C95746" w:rsidRDefault="00820F21" w:rsidP="00C9574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1. </w:t>
      </w:r>
      <w:r w:rsidR="00C95746">
        <w:rPr>
          <w:rFonts w:eastAsiaTheme="minorEastAsia"/>
          <w:sz w:val="28"/>
          <w:szCs w:val="28"/>
        </w:rPr>
        <w:t>Запаздывание</w:t>
      </w:r>
      <w:r w:rsidR="00C84FAB" w:rsidRPr="00F42EBE">
        <w:rPr>
          <w:rFonts w:eastAsiaTheme="minorEastAsia"/>
          <w:sz w:val="28"/>
          <w:szCs w:val="28"/>
        </w:rPr>
        <w:t xml:space="preserve"> входного сигнала, относительно выходного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C95746">
        <w:rPr>
          <w:rFonts w:eastAsiaTheme="minorEastAsia"/>
          <w:sz w:val="28"/>
          <w:szCs w:val="28"/>
        </w:rPr>
        <w:t>:</w:t>
      </w:r>
    </w:p>
    <w:p w14:paraId="3CEF4A95" w14:textId="064DEFDC" w:rsidR="00C84FAB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</w:t>
      </w:r>
      <w:r w:rsidR="00C84FAB" w:rsidRPr="00F42EBE">
        <w:rPr>
          <w:color w:val="000000"/>
          <w:sz w:val="28"/>
          <w:szCs w:val="28"/>
        </w:rPr>
        <w:t xml:space="preserve">500 кГц. R = 1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=15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6 ns</m:t>
        </m:r>
      </m:oMath>
    </w:p>
    <w:p w14:paraId="430CFCB6" w14:textId="62DB872C" w:rsidR="00C84FAB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</w:t>
      </w:r>
      <w:r w:rsidR="00C84FAB" w:rsidRPr="00F42EBE">
        <w:rPr>
          <w:color w:val="000000"/>
          <w:sz w:val="28"/>
          <w:szCs w:val="28"/>
        </w:rPr>
        <w:t xml:space="preserve">800 кГц. R = 1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170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ns</m:t>
        </m:r>
      </m:oMath>
    </w:p>
    <w:p w14:paraId="6447B000" w14:textId="0FFA22EC" w:rsidR="00C84FAB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в) </w:t>
      </w:r>
      <w:r w:rsidR="00C84FAB" w:rsidRPr="00F42EBE">
        <w:rPr>
          <w:color w:val="000000"/>
          <w:sz w:val="28"/>
          <w:szCs w:val="28"/>
        </w:rPr>
        <w:t xml:space="preserve">500 кГц. R = 10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142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ns</m:t>
        </m:r>
      </m:oMath>
    </w:p>
    <w:p w14:paraId="2D37E0B2" w14:textId="73981F73" w:rsidR="00C84FAB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г) </w:t>
      </w:r>
      <w:r w:rsidR="00C84FAB" w:rsidRPr="00F42EBE">
        <w:rPr>
          <w:color w:val="000000"/>
          <w:sz w:val="28"/>
          <w:szCs w:val="28"/>
        </w:rPr>
        <w:t xml:space="preserve">800 кГц. R = 10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184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ns</m:t>
        </m:r>
      </m:oMath>
    </w:p>
    <w:p w14:paraId="53B3C755" w14:textId="2C4349B9" w:rsidR="00C84FAB" w:rsidRPr="00F42EBE" w:rsidRDefault="00820F21" w:rsidP="00C957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C84FAB" w:rsidRPr="00F42EBE">
        <w:rPr>
          <w:color w:val="000000"/>
          <w:sz w:val="28"/>
          <w:szCs w:val="28"/>
        </w:rPr>
        <w:t xml:space="preserve">Запаздывание выходного сигнала относительно входного на длину линии в режиме бегущей волны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=2πf(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)</m:t>
        </m:r>
      </m:oMath>
      <w:r w:rsidR="00C84FAB" w:rsidRPr="00F42EBE">
        <w:rPr>
          <w:color w:val="000000"/>
          <w:sz w:val="28"/>
          <w:szCs w:val="28"/>
        </w:rPr>
        <w:t>.</w:t>
      </w:r>
    </w:p>
    <w:p w14:paraId="32F2EA56" w14:textId="1F0B99FD" w:rsidR="00C84FAB" w:rsidRPr="00820F21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15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6=3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12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π</m:t>
        </m:r>
      </m:oMath>
    </w:p>
    <w:p w14:paraId="2C14B2A5" w14:textId="0CAD5E27" w:rsidR="00C84FAB" w:rsidRPr="00820F21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170=340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π</m:t>
        </m:r>
      </m:oMath>
    </w:p>
    <w:p w14:paraId="31162FC5" w14:textId="15B25133" w:rsidR="00C84FAB" w:rsidRPr="00820F21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142=284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π</m:t>
        </m:r>
      </m:oMath>
    </w:p>
    <w:p w14:paraId="3B336B83" w14:textId="4FC5D61A" w:rsidR="00C84FAB" w:rsidRPr="00820F21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г)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184=368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π</m:t>
        </m:r>
      </m:oMath>
    </w:p>
    <w:p w14:paraId="3EB05D5A" w14:textId="70785AED" w:rsidR="00C84FAB" w:rsidRPr="00F42EBE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AE2DFC">
        <w:rPr>
          <w:color w:val="000000"/>
          <w:sz w:val="28"/>
          <w:szCs w:val="28"/>
        </w:rPr>
        <w:t>А</w:t>
      </w:r>
      <w:r w:rsidR="00C84FAB" w:rsidRPr="00F42EBE">
        <w:rPr>
          <w:color w:val="000000"/>
          <w:sz w:val="28"/>
          <w:szCs w:val="28"/>
        </w:rPr>
        <w:t xml:space="preserve">мплитуды входного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C84FAB" w:rsidRPr="00F42EBE">
        <w:rPr>
          <w:color w:val="000000"/>
          <w:sz w:val="28"/>
          <w:szCs w:val="28"/>
        </w:rPr>
        <w:t xml:space="preserve"> и выходного напряжений </w:t>
      </w:r>
      <m:oMath>
        <m:r>
          <w:rPr>
            <w:rFonts w:ascii="Cambria Math" w:hAnsi="Cambria Math"/>
            <w:color w:val="000000"/>
            <w:sz w:val="28"/>
            <w:szCs w:val="28"/>
          </w:rPr>
          <m:t>U</m:t>
        </m:r>
      </m:oMath>
      <w:r w:rsidR="00C84FAB" w:rsidRPr="00F42EBE">
        <w:rPr>
          <w:color w:val="000000"/>
          <w:sz w:val="28"/>
          <w:szCs w:val="28"/>
        </w:rPr>
        <w:t>;</w:t>
      </w:r>
    </w:p>
    <w:p w14:paraId="67CA8D90" w14:textId="50FFD944" w:rsidR="00AE2DFC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</w:t>
      </w:r>
      <w:r w:rsidR="00AE2DFC" w:rsidRPr="00F42EBE">
        <w:rPr>
          <w:color w:val="000000"/>
          <w:sz w:val="28"/>
          <w:szCs w:val="28"/>
        </w:rPr>
        <w:t xml:space="preserve">500 кГц. R = 1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 V</m:t>
        </m:r>
      </m:oMath>
      <w:r w:rsidR="00AE2DFC" w:rsidRPr="00F42EB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=6 V</m:t>
        </m:r>
      </m:oMath>
    </w:p>
    <w:p w14:paraId="60A5BCA7" w14:textId="7B8CE82A" w:rsidR="00AE2DFC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</w:t>
      </w:r>
      <w:r w:rsidR="00AE2DFC" w:rsidRPr="00F42EBE">
        <w:rPr>
          <w:color w:val="000000"/>
          <w:sz w:val="28"/>
          <w:szCs w:val="28"/>
        </w:rPr>
        <w:t xml:space="preserve">800 кГц. R = 1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 V</m:t>
        </m:r>
      </m:oMath>
      <w:r w:rsidR="00AE2DFC" w:rsidRPr="00F42EB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=4,8 V</m:t>
        </m:r>
      </m:oMath>
    </w:p>
    <w:p w14:paraId="51434FB9" w14:textId="3578B2E2" w:rsidR="00AE2DFC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в) </w:t>
      </w:r>
      <w:r w:rsidR="00AE2DFC" w:rsidRPr="00F42EBE">
        <w:rPr>
          <w:color w:val="000000"/>
          <w:sz w:val="28"/>
          <w:szCs w:val="28"/>
        </w:rPr>
        <w:t xml:space="preserve">500 кГц. R = 10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 V</m:t>
        </m:r>
      </m:oMath>
      <w:r w:rsidR="00AE2DFC" w:rsidRPr="00F42EB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=6,1 V</m:t>
        </m:r>
      </m:oMath>
    </w:p>
    <w:p w14:paraId="1E564C1E" w14:textId="3309C647" w:rsidR="00AE2DFC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rFonts w:eastAsiaTheme="minorEastAsia"/>
          <w:sz w:val="28"/>
          <w:szCs w:val="28"/>
        </w:rPr>
      </w:pPr>
      <w:r>
        <w:rPr>
          <w:color w:val="000000"/>
          <w:sz w:val="28"/>
          <w:szCs w:val="28"/>
        </w:rPr>
        <w:t xml:space="preserve">г) </w:t>
      </w:r>
      <w:r w:rsidR="00AE2DFC" w:rsidRPr="00F42EBE">
        <w:rPr>
          <w:color w:val="000000"/>
          <w:sz w:val="28"/>
          <w:szCs w:val="28"/>
        </w:rPr>
        <w:t>800 кГц. R = 10 Ом.</w:t>
      </w:r>
      <w:r w:rsidR="00AE2DFC" w:rsidRPr="00F42EB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 V</m:t>
        </m:r>
      </m:oMath>
      <w:r w:rsidR="00AE2DFC" w:rsidRPr="00F42EB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=5.2 V</m:t>
        </m:r>
      </m:oMath>
    </w:p>
    <w:p w14:paraId="5560A631" w14:textId="45EFBDC1" w:rsidR="00C84FAB" w:rsidRPr="00F42EBE" w:rsidRDefault="00820F21" w:rsidP="00C957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C84FAB" w:rsidRPr="00F42EBE">
        <w:rPr>
          <w:color w:val="000000"/>
          <w:sz w:val="28"/>
          <w:szCs w:val="28"/>
        </w:rPr>
        <w:t>Получить теоретически: α и β·l – по</w:t>
      </w:r>
      <w:r w:rsidR="00AE2DFC">
        <w:rPr>
          <w:color w:val="000000"/>
          <w:sz w:val="28"/>
          <w:szCs w:val="28"/>
        </w:rPr>
        <w:t xml:space="preserve"> формуле (2).</w:t>
      </w:r>
    </w:p>
    <w:p w14:paraId="77D48302" w14:textId="77777777" w:rsidR="00C84FAB" w:rsidRPr="00F42EBE" w:rsidRDefault="00C84FAB" w:rsidP="00C957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8"/>
          <w:szCs w:val="28"/>
        </w:rPr>
      </w:pPr>
      <m:oMath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⍺= </m:t>
        </m:r>
        <m:rad>
          <m:radPr>
            <m:degHide m:val="1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RG</m:t>
            </m:r>
          </m:e>
        </m:rad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 xml:space="preserve">1∙27 </m:t>
            </m:r>
          </m:e>
        </m:rad>
        <m:r>
          <w:rPr>
            <w:rFonts w:ascii="Cambria Math" w:eastAsia="Cambria Math" w:hAnsi="Cambria Math"/>
            <w:color w:val="000000"/>
            <w:sz w:val="28"/>
            <w:szCs w:val="28"/>
          </w:rPr>
          <m:t>=5,2</m:t>
        </m:r>
      </m:oMath>
      <w:r w:rsidRPr="00F42EBE">
        <w:rPr>
          <w:color w:val="000000"/>
          <w:sz w:val="28"/>
          <w:szCs w:val="28"/>
        </w:rPr>
        <w:t xml:space="preserve"> – Для R = 1 Ом.</w:t>
      </w:r>
    </w:p>
    <w:p w14:paraId="142AF3E3" w14:textId="77777777" w:rsidR="00925CB2" w:rsidRDefault="00C84FAB" w:rsidP="00925C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8"/>
          <w:szCs w:val="28"/>
        </w:rPr>
      </w:pPr>
      <m:oMath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⍺= </m:t>
        </m:r>
        <m:rad>
          <m:radPr>
            <m:degHide m:val="1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RG</m:t>
            </m:r>
          </m:e>
        </m:rad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10∙27</m:t>
            </m:r>
          </m:e>
        </m:rad>
        <m:r>
          <w:rPr>
            <w:rFonts w:ascii="Cambria Math" w:eastAsia="Cambria Math" w:hAnsi="Cambria Math"/>
            <w:color w:val="000000"/>
            <w:sz w:val="28"/>
            <w:szCs w:val="28"/>
          </w:rPr>
          <m:t>=16,4</m:t>
        </m:r>
      </m:oMath>
      <w:r w:rsidRPr="00F42EBE">
        <w:rPr>
          <w:color w:val="000000"/>
          <w:sz w:val="28"/>
          <w:szCs w:val="28"/>
        </w:rPr>
        <w:t xml:space="preserve"> – Для R = 10 Ом.</w:t>
      </w:r>
    </w:p>
    <w:p w14:paraId="1FA575CC" w14:textId="20458E60" w:rsidR="00C84FAB" w:rsidRPr="00925CB2" w:rsidRDefault="00C84FAB" w:rsidP="00925C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β</m:t>
          </m:r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∙l= lω</m:t>
          </m:r>
          <m:rad>
            <m:radPr>
              <m:degHide m:val="1"/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LC</m:t>
              </m:r>
            </m:e>
          </m:rad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=50</m:t>
          </m:r>
          <m:rad>
            <m:radPr>
              <m:degHide m:val="1"/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11,11∙</m:t>
              </m:r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∙0,0003</m:t>
              </m:r>
            </m:e>
          </m:rad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0,0003</m:t>
          </m:r>
        </m:oMath>
      </m:oMathPara>
    </w:p>
    <w:p w14:paraId="29A4D2CD" w14:textId="77777777" w:rsidR="00C84FAB" w:rsidRPr="00F42EBE" w:rsidRDefault="00C84FAB" w:rsidP="00C95746">
      <w:pPr>
        <w:ind w:left="360"/>
        <w:rPr>
          <w:rFonts w:eastAsiaTheme="minorEastAsia"/>
          <w:sz w:val="28"/>
          <w:szCs w:val="28"/>
        </w:rPr>
      </w:pPr>
    </w:p>
    <w:p w14:paraId="3337C516" w14:textId="15DC6C03" w:rsidR="00C84FAB" w:rsidRDefault="00283421" w:rsidP="00C95746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ё</w:t>
      </w:r>
      <w:r w:rsidR="00C84FAB" w:rsidRPr="00F42EBE">
        <w:rPr>
          <w:rFonts w:eastAsiaTheme="minorEastAsia"/>
          <w:sz w:val="28"/>
          <w:szCs w:val="28"/>
        </w:rPr>
        <w:t>) При увеличении сопротивления падает выходное напряжение, а при увеличении частоты падает входное напряжение</w:t>
      </w:r>
      <w:r w:rsidR="00FF62C1">
        <w:rPr>
          <w:rFonts w:eastAsiaTheme="minorEastAsia"/>
          <w:sz w:val="28"/>
          <w:szCs w:val="28"/>
        </w:rPr>
        <w:t>.</w:t>
      </w:r>
    </w:p>
    <w:p w14:paraId="44286257" w14:textId="24E333A7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3B4164A9" w14:textId="575D964A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3C5B6D4C" w14:textId="6FF1840A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1F63709E" w14:textId="3681FC79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33BF6C13" w14:textId="62C8C702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4B8789EB" w14:textId="551F418C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2E6444E9" w14:textId="71ED3455" w:rsidR="00FF62C1" w:rsidRDefault="00FF62C1" w:rsidP="00FF62C1">
      <w:pPr>
        <w:rPr>
          <w:rFonts w:eastAsiaTheme="minorEastAsia"/>
          <w:sz w:val="28"/>
          <w:szCs w:val="28"/>
        </w:rPr>
      </w:pPr>
    </w:p>
    <w:p w14:paraId="6A9B8356" w14:textId="38E4512B" w:rsidR="00FF62C1" w:rsidRPr="00FF62C1" w:rsidRDefault="00FF62C1" w:rsidP="00FF62C1">
      <w:pPr>
        <w:ind w:left="360"/>
        <w:jc w:val="center"/>
        <w:rPr>
          <w:rFonts w:eastAsiaTheme="minorEastAsia"/>
          <w:b/>
          <w:sz w:val="28"/>
          <w:szCs w:val="28"/>
        </w:rPr>
      </w:pPr>
      <w:r w:rsidRPr="00FF62C1">
        <w:rPr>
          <w:b/>
          <w:sz w:val="28"/>
          <w:szCs w:val="28"/>
        </w:rPr>
        <w:lastRenderedPageBreak/>
        <w:t>Исследовать модель линии связи с распределенными параметрами в режиме несогласованной разомкнутой линии</w:t>
      </w:r>
    </w:p>
    <w:p w14:paraId="527DADC7" w14:textId="04D79210" w:rsidR="00C84FAB" w:rsidRDefault="00C84FAB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D0B23E3" w14:textId="3D35CEED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</w:t>
      </w:r>
    </w:p>
    <w:p w14:paraId="545040E6" w14:textId="4B8451B2" w:rsidR="00FF62C1" w:rsidRDefault="00FF62C1" w:rsidP="00FF62C1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8811AC" wp14:editId="7B1AC8F9">
            <wp:extent cx="4476750" cy="38957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F05C" w14:textId="3456C247" w:rsidR="00FF62C1" w:rsidRPr="00FF62C1" w:rsidRDefault="00FF62C1" w:rsidP="00FF62C1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FF62C1">
        <w:rPr>
          <w:rFonts w:eastAsiaTheme="minorEastAsia"/>
          <w:b/>
          <w:sz w:val="24"/>
          <w:szCs w:val="28"/>
        </w:rPr>
        <w:t xml:space="preserve">Рисунок </w:t>
      </w:r>
      <w:r>
        <w:rPr>
          <w:rFonts w:eastAsiaTheme="minorEastAsia"/>
          <w:b/>
          <w:sz w:val="24"/>
          <w:szCs w:val="28"/>
        </w:rPr>
        <w:t>8</w:t>
      </w:r>
      <w:r w:rsidRPr="00FF62C1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</w:rPr>
        <w:t>–</w:t>
      </w:r>
      <w:r w:rsidRPr="00FF62C1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>Линия связи в режиме несогласованной разомкнутой линии</w:t>
      </w:r>
    </w:p>
    <w:p w14:paraId="4E508095" w14:textId="4A65D6D8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3FEFED77" w14:textId="797765D3" w:rsidR="009E3ECD" w:rsidRDefault="009E3ECD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б) </w:t>
      </w:r>
    </w:p>
    <w:p w14:paraId="748A425D" w14:textId="5780803D" w:rsidR="009E3ECD" w:rsidRDefault="009E3ECD" w:rsidP="009E3ECD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7C49214" wp14:editId="035F7760">
            <wp:extent cx="6122035" cy="28200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B2C1" w14:textId="43A945DA" w:rsidR="009E3ECD" w:rsidRPr="009E3ECD" w:rsidRDefault="009E3ECD" w:rsidP="009E3ECD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9E3ECD">
        <w:rPr>
          <w:rFonts w:eastAsiaTheme="minorEastAsia"/>
          <w:b/>
          <w:sz w:val="24"/>
          <w:szCs w:val="28"/>
        </w:rPr>
        <w:t xml:space="preserve">Рисунок 9 – </w:t>
      </w:r>
      <w:r w:rsidRPr="009E3ECD">
        <w:rPr>
          <w:rFonts w:eastAsiaTheme="minorEastAsia"/>
          <w:sz w:val="24"/>
          <w:szCs w:val="28"/>
        </w:rPr>
        <w:t>Показания осцил</w:t>
      </w:r>
      <w:r>
        <w:rPr>
          <w:rFonts w:eastAsiaTheme="minorEastAsia"/>
          <w:sz w:val="24"/>
          <w:szCs w:val="28"/>
        </w:rPr>
        <w:t>л</w:t>
      </w:r>
      <w:r w:rsidRPr="009E3ECD">
        <w:rPr>
          <w:rFonts w:eastAsiaTheme="minorEastAsia"/>
          <w:sz w:val="24"/>
          <w:szCs w:val="28"/>
        </w:rPr>
        <w:t>ографа</w:t>
      </w:r>
    </w:p>
    <w:p w14:paraId="1E1E4B13" w14:textId="529812B2" w:rsidR="009E3ECD" w:rsidRDefault="009E3ECD" w:rsidP="009E3ECD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04066BD" w14:textId="5570AF3B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EFF4C37" w14:textId="77777777" w:rsidR="009E3ECD" w:rsidRDefault="009E3ECD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169846EA" w14:textId="77777777" w:rsidR="009E3ECD" w:rsidRDefault="009E3ECD" w:rsidP="009E3ECD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Из полученных осциллограмм определить:</w:t>
      </w:r>
    </w:p>
    <w:p w14:paraId="6AE52D50" w14:textId="4C3BA653" w:rsidR="009E3ECD" w:rsidRDefault="009E3ECD" w:rsidP="009E3ECD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</w:t>
      </w:r>
      <w:r>
        <w:t xml:space="preserve"> </w:t>
      </w:r>
      <w:r>
        <w:rPr>
          <w:rFonts w:eastAsiaTheme="minorEastAsia"/>
          <w:sz w:val="28"/>
          <w:szCs w:val="28"/>
        </w:rPr>
        <w:t>Запаздывание выходного сигнала относительно входного (Т2-Т1)</w:t>
      </w:r>
      <w:r>
        <w:rPr>
          <w:rFonts w:eastAsiaTheme="minorEastAsia"/>
          <w:sz w:val="28"/>
          <w:szCs w:val="28"/>
        </w:rPr>
        <w:t>:</w:t>
      </w:r>
    </w:p>
    <w:p w14:paraId="750839A4" w14:textId="77777777" w:rsidR="009E3ECD" w:rsidRDefault="009E3ECD" w:rsidP="009E3ECD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=0</m:t>
          </m:r>
        </m:oMath>
      </m:oMathPara>
    </w:p>
    <w:p w14:paraId="579831DA" w14:textId="19F874B6" w:rsidR="009E3ECD" w:rsidRDefault="009E3ECD" w:rsidP="009E3EC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Амплитуды входн</w:t>
      </w:r>
      <w:r>
        <w:rPr>
          <w:color w:val="000000"/>
          <w:sz w:val="28"/>
          <w:szCs w:val="28"/>
        </w:rPr>
        <w:t xml:space="preserve">ого </w:t>
      </w:r>
      <w:proofErr w:type="spellStart"/>
      <w:r>
        <w:rPr>
          <w:color w:val="000000"/>
          <w:sz w:val="28"/>
          <w:szCs w:val="28"/>
        </w:rPr>
        <w:t>Ui</w:t>
      </w:r>
      <w:proofErr w:type="spellEnd"/>
      <w:r>
        <w:rPr>
          <w:color w:val="000000"/>
          <w:sz w:val="28"/>
          <w:szCs w:val="28"/>
        </w:rPr>
        <w:t xml:space="preserve"> и выходного напряжений U:</w:t>
      </w:r>
    </w:p>
    <w:p w14:paraId="04BD59FB" w14:textId="6F5A0706" w:rsidR="009E3ECD" w:rsidRDefault="009E3ECD" w:rsidP="009E3ECD">
      <w:pPr>
        <w:spacing w:line="360" w:lineRule="auto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V</m:t>
        </m:r>
      </m:oMath>
      <w:r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V</m:t>
        </m:r>
      </m:oMath>
    </w:p>
    <w:p w14:paraId="10C8E5AE" w14:textId="1B393CA4" w:rsidR="00FF62C1" w:rsidRDefault="009E3ECD" w:rsidP="009E3ECD">
      <w:pPr>
        <w:widowControl/>
        <w:autoSpaceDE/>
        <w:autoSpaceDN/>
        <w:adjustRight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 Потерь при проходе из выходного, до входного канала не наблюдается</w:t>
      </w:r>
    </w:p>
    <w:p w14:paraId="7DD827E1" w14:textId="43E1877A" w:rsidR="00AD0D15" w:rsidRDefault="00AD0D15" w:rsidP="009E3ECD">
      <w:pPr>
        <w:widowControl/>
        <w:autoSpaceDE/>
        <w:autoSpaceDN/>
        <w:adjustRightInd/>
        <w:rPr>
          <w:color w:val="000000"/>
          <w:sz w:val="28"/>
          <w:szCs w:val="28"/>
        </w:rPr>
      </w:pPr>
    </w:p>
    <w:p w14:paraId="3E172285" w14:textId="0596D846" w:rsidR="00AD0D15" w:rsidRDefault="00AD0D15" w:rsidP="00AD0D15">
      <w:pPr>
        <w:widowControl/>
        <w:autoSpaceDE/>
        <w:autoSpaceDN/>
        <w:adjustRightInd/>
        <w:jc w:val="center"/>
        <w:rPr>
          <w:rFonts w:eastAsiaTheme="minorEastAsia"/>
          <w:b/>
          <w:sz w:val="28"/>
          <w:szCs w:val="28"/>
        </w:rPr>
      </w:pPr>
      <w:r w:rsidRPr="00AD0D15">
        <w:rPr>
          <w:rFonts w:eastAsiaTheme="minorEastAsia"/>
          <w:b/>
          <w:sz w:val="28"/>
          <w:szCs w:val="28"/>
        </w:rPr>
        <w:t xml:space="preserve">Исследовать модель линии связи с распределенными параметрами в режиме </w:t>
      </w:r>
      <w:r>
        <w:rPr>
          <w:rFonts w:eastAsiaTheme="minorEastAsia"/>
          <w:b/>
          <w:sz w:val="28"/>
          <w:szCs w:val="28"/>
        </w:rPr>
        <w:t>несогласованной замкнутой линии</w:t>
      </w:r>
    </w:p>
    <w:p w14:paraId="06F3AB88" w14:textId="5B6AC2B3" w:rsidR="00D8467E" w:rsidRP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а)</w:t>
      </w:r>
    </w:p>
    <w:p w14:paraId="2DDD8DC4" w14:textId="2930DED0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2E08E67" w14:textId="5ADE9EE0" w:rsidR="00AD0D15" w:rsidRDefault="00AD0D15" w:rsidP="00AD0D15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F01D6CF" wp14:editId="749A8FD9">
            <wp:extent cx="5829300" cy="47434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D250" w14:textId="012B5FE6" w:rsidR="00AD0D15" w:rsidRPr="00D8467E" w:rsidRDefault="00AD0D15" w:rsidP="00AD0D15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D8467E">
        <w:rPr>
          <w:rFonts w:eastAsiaTheme="minorEastAsia"/>
          <w:b/>
          <w:sz w:val="24"/>
          <w:szCs w:val="28"/>
        </w:rPr>
        <w:t xml:space="preserve">Рисунок </w:t>
      </w:r>
      <w:r w:rsidR="00D8467E" w:rsidRPr="00D8467E">
        <w:rPr>
          <w:rFonts w:eastAsiaTheme="minorEastAsia"/>
          <w:b/>
          <w:sz w:val="24"/>
          <w:szCs w:val="28"/>
        </w:rPr>
        <w:t>10</w:t>
      </w:r>
      <w:r w:rsidRPr="00D8467E">
        <w:rPr>
          <w:rFonts w:eastAsiaTheme="minorEastAsia"/>
          <w:b/>
          <w:sz w:val="24"/>
          <w:szCs w:val="28"/>
        </w:rPr>
        <w:t xml:space="preserve"> – </w:t>
      </w:r>
      <w:r w:rsidRPr="00D8467E">
        <w:rPr>
          <w:rFonts w:eastAsiaTheme="minorEastAsia"/>
          <w:sz w:val="24"/>
          <w:szCs w:val="28"/>
        </w:rPr>
        <w:t>Л</w:t>
      </w:r>
      <w:r w:rsidR="00D8467E" w:rsidRPr="00D8467E">
        <w:rPr>
          <w:rFonts w:eastAsiaTheme="minorEastAsia"/>
          <w:sz w:val="24"/>
          <w:szCs w:val="28"/>
        </w:rPr>
        <w:t>иния связи в режиме несогласованной замкнутой линии</w:t>
      </w:r>
    </w:p>
    <w:p w14:paraId="1A6F1F4A" w14:textId="2B1D548D" w:rsid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0E32EC5" w14:textId="5C2A2498" w:rsid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б) </w:t>
      </w:r>
      <w:r>
        <w:rPr>
          <w:noProof/>
        </w:rPr>
        <w:drawing>
          <wp:inline distT="0" distB="0" distL="0" distR="0" wp14:anchorId="4769C25B" wp14:editId="31C40B0D">
            <wp:extent cx="6122035" cy="23850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9F4E" w14:textId="60C68909" w:rsidR="00D8467E" w:rsidRPr="00D8467E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sz w:val="24"/>
          <w:szCs w:val="24"/>
        </w:rPr>
      </w:pPr>
      <w:r w:rsidRPr="00D8467E">
        <w:rPr>
          <w:rFonts w:eastAsiaTheme="minorEastAsia"/>
          <w:b/>
          <w:sz w:val="24"/>
          <w:szCs w:val="24"/>
        </w:rPr>
        <w:t xml:space="preserve">Рисунок </w:t>
      </w:r>
      <w:r>
        <w:rPr>
          <w:rFonts w:eastAsiaTheme="minorEastAsia"/>
          <w:b/>
          <w:sz w:val="24"/>
          <w:szCs w:val="24"/>
        </w:rPr>
        <w:t>11</w:t>
      </w:r>
      <w:r w:rsidRPr="00D8467E">
        <w:rPr>
          <w:rFonts w:eastAsiaTheme="minorEastAsia"/>
          <w:b/>
          <w:sz w:val="24"/>
          <w:szCs w:val="24"/>
        </w:rPr>
        <w:t xml:space="preserve"> – </w:t>
      </w:r>
      <w:r w:rsidRPr="00D8467E">
        <w:rPr>
          <w:rFonts w:eastAsiaTheme="minorEastAsia"/>
          <w:sz w:val="24"/>
          <w:szCs w:val="24"/>
        </w:rPr>
        <w:t>Показания осциллографа</w:t>
      </w:r>
    </w:p>
    <w:p w14:paraId="57CAC072" w14:textId="60C68909" w:rsidR="00D8467E" w:rsidRPr="00AD0D15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</w:p>
    <w:p w14:paraId="4BCAEE51" w14:textId="77777777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полученных осциллограмм определить:</w:t>
      </w:r>
    </w:p>
    <w:p w14:paraId="43256674" w14:textId="77777777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Запаздывание выходного сигнала относительно входного (Т2-Т1):</w:t>
      </w:r>
    </w:p>
    <w:p w14:paraId="0CD83F7E" w14:textId="77777777" w:rsidR="00D8467E" w:rsidRDefault="00D8467E" w:rsidP="00D8467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=0</m:t>
          </m:r>
        </m:oMath>
      </m:oMathPara>
    </w:p>
    <w:p w14:paraId="5F0885F6" w14:textId="77777777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t xml:space="preserve"> </w:t>
      </w:r>
      <w:r>
        <w:rPr>
          <w:color w:val="000000"/>
          <w:sz w:val="28"/>
          <w:szCs w:val="28"/>
        </w:rPr>
        <w:t xml:space="preserve">Амплитуды входного </w:t>
      </w:r>
      <w:proofErr w:type="spellStart"/>
      <w:r>
        <w:rPr>
          <w:color w:val="000000"/>
          <w:sz w:val="28"/>
          <w:szCs w:val="28"/>
        </w:rPr>
        <w:t>Ui</w:t>
      </w:r>
      <w:proofErr w:type="spellEnd"/>
      <w:r>
        <w:rPr>
          <w:color w:val="000000"/>
          <w:sz w:val="28"/>
          <w:szCs w:val="28"/>
        </w:rPr>
        <w:t xml:space="preserve"> и выходного напряжений U:</w:t>
      </w:r>
    </w:p>
    <w:p w14:paraId="65080941" w14:textId="709BD8BF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=88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mV</m:t>
        </m:r>
      </m:oMath>
      <w:r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=13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mV</m:t>
        </m:r>
      </m:oMath>
    </w:p>
    <w:p w14:paraId="0057E91F" w14:textId="77777777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 Происходит сильная потеря напряжения</w:t>
      </w:r>
    </w:p>
    <w:p w14:paraId="2981E034" w14:textId="5952F9E7" w:rsidR="00AD0D15" w:rsidRDefault="00AD0D15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F4A0602" w14:textId="4E627601" w:rsidR="00D8467E" w:rsidRPr="00D8467E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b/>
          <w:sz w:val="28"/>
          <w:szCs w:val="28"/>
        </w:rPr>
      </w:pPr>
      <w:r w:rsidRPr="00D8467E">
        <w:rPr>
          <w:rFonts w:eastAsiaTheme="minorEastAsia"/>
          <w:b/>
          <w:sz w:val="28"/>
          <w:szCs w:val="28"/>
        </w:rPr>
        <w:t>Исследовать частотных характеристик модели линии связи с распределенными параметрами в режиме несогласованной линии</w:t>
      </w:r>
    </w:p>
    <w:p w14:paraId="7268B269" w14:textId="78D693AD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AEC4C55" w14:textId="227BFE2F" w:rsidR="00D8467E" w:rsidRDefault="00D8467E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а)</w:t>
      </w:r>
    </w:p>
    <w:p w14:paraId="09D30A9F" w14:textId="66B7BAFF" w:rsidR="00D8467E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18DC877" wp14:editId="4C59077E">
            <wp:extent cx="3381375" cy="3027020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636" cy="304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1743" w14:textId="391DDA10" w:rsidR="00D8467E" w:rsidRPr="00D8467E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D8467E">
        <w:rPr>
          <w:rFonts w:eastAsiaTheme="minorEastAsia"/>
          <w:b/>
          <w:sz w:val="24"/>
          <w:szCs w:val="28"/>
        </w:rPr>
        <w:t xml:space="preserve">Рисунок 12 – </w:t>
      </w:r>
      <w:r w:rsidRPr="00D8467E">
        <w:rPr>
          <w:rFonts w:eastAsiaTheme="minorEastAsia"/>
          <w:sz w:val="24"/>
          <w:szCs w:val="28"/>
        </w:rPr>
        <w:t>Линия связи в режиме несогласованной линии</w:t>
      </w:r>
    </w:p>
    <w:p w14:paraId="3BFB2124" w14:textId="1214D0BC" w:rsidR="00D8467E" w:rsidRP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б) З</w:t>
      </w:r>
      <w:r w:rsidRPr="00D8467E">
        <w:rPr>
          <w:rFonts w:eastAsiaTheme="minorEastAsia"/>
          <w:sz w:val="28"/>
          <w:szCs w:val="28"/>
        </w:rPr>
        <w:t>афиксировать показания частотного анализатора (АЧХ и ФЧХ) в режиме</w:t>
      </w:r>
    </w:p>
    <w:p w14:paraId="2C332358" w14:textId="7A70086C" w:rsid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 w:rsidRPr="00D8467E">
        <w:rPr>
          <w:rFonts w:eastAsiaTheme="minorEastAsia"/>
          <w:sz w:val="28"/>
          <w:szCs w:val="28"/>
        </w:rPr>
        <w:t>разомк</w:t>
      </w:r>
      <w:r>
        <w:rPr>
          <w:rFonts w:eastAsiaTheme="minorEastAsia"/>
          <w:sz w:val="28"/>
          <w:szCs w:val="28"/>
        </w:rPr>
        <w:t>нутой линии (ключ S1 разомкнут):</w:t>
      </w:r>
    </w:p>
    <w:p w14:paraId="36FFFF29" w14:textId="06B361E5" w:rsid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4738078" wp14:editId="4E14415A">
            <wp:extent cx="5143500" cy="2162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948" w14:textId="3BC583B6" w:rsidR="00C164FB" w:rsidRP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C164FB">
        <w:rPr>
          <w:rFonts w:eastAsiaTheme="minorEastAsia"/>
          <w:b/>
          <w:sz w:val="24"/>
          <w:szCs w:val="28"/>
        </w:rPr>
        <w:t xml:space="preserve">Рисунок 13 – </w:t>
      </w:r>
      <w:r w:rsidRPr="00C164FB">
        <w:rPr>
          <w:rFonts w:eastAsiaTheme="minorEastAsia"/>
          <w:sz w:val="24"/>
          <w:szCs w:val="28"/>
        </w:rPr>
        <w:t>Показания Плоттер Боде при разомкнутом ключе</w:t>
      </w:r>
    </w:p>
    <w:p w14:paraId="140174C7" w14:textId="7A838DDF" w:rsidR="00D8467E" w:rsidRPr="00C164FB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40DFA276" w14:textId="6F680126" w:rsidR="00D8467E" w:rsidRP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 w:rsidRPr="00D8467E">
        <w:rPr>
          <w:rFonts w:eastAsiaTheme="minorEastAsia"/>
          <w:sz w:val="28"/>
          <w:szCs w:val="28"/>
        </w:rPr>
        <w:t xml:space="preserve">в) </w:t>
      </w:r>
      <w:r w:rsidR="00C164FB">
        <w:rPr>
          <w:rFonts w:eastAsiaTheme="minorEastAsia"/>
          <w:sz w:val="28"/>
          <w:szCs w:val="28"/>
        </w:rPr>
        <w:t>З</w:t>
      </w:r>
      <w:r w:rsidRPr="00D8467E">
        <w:rPr>
          <w:rFonts w:eastAsiaTheme="minorEastAsia"/>
          <w:sz w:val="28"/>
          <w:szCs w:val="28"/>
        </w:rPr>
        <w:t>афиксировать показания частотного анализатора (АЧХ и ФЧХ) в режиме</w:t>
      </w:r>
    </w:p>
    <w:p w14:paraId="008BAC3E" w14:textId="471604AE" w:rsidR="00C164FB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 w:rsidRPr="00D8467E">
        <w:rPr>
          <w:rFonts w:eastAsiaTheme="minorEastAsia"/>
          <w:sz w:val="28"/>
          <w:szCs w:val="28"/>
        </w:rPr>
        <w:t>за</w:t>
      </w:r>
      <w:r w:rsidR="00C164FB">
        <w:rPr>
          <w:rFonts w:eastAsiaTheme="minorEastAsia"/>
          <w:sz w:val="28"/>
          <w:szCs w:val="28"/>
        </w:rPr>
        <w:t>мкнутой линии (ключ S1 замкнут):</w:t>
      </w:r>
    </w:p>
    <w:p w14:paraId="32BE53A4" w14:textId="38C25D4B" w:rsid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83E047" wp14:editId="463FB82B">
            <wp:extent cx="5143500" cy="21621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688" w14:textId="3ED5E7BE" w:rsid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C164FB">
        <w:rPr>
          <w:rFonts w:eastAsiaTheme="minorEastAsia"/>
          <w:b/>
          <w:sz w:val="24"/>
          <w:szCs w:val="28"/>
        </w:rPr>
        <w:t xml:space="preserve">Рисунок 14 – </w:t>
      </w:r>
      <w:r w:rsidRPr="00C164FB">
        <w:rPr>
          <w:rFonts w:eastAsiaTheme="minorEastAsia"/>
          <w:sz w:val="24"/>
          <w:szCs w:val="28"/>
        </w:rPr>
        <w:t>Показания Плоттер Боде при замкнутом ключе</w:t>
      </w:r>
    </w:p>
    <w:p w14:paraId="2F28497A" w14:textId="77777777" w:rsidR="00C164FB" w:rsidRP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</w:p>
    <w:p w14:paraId="58F9EB23" w14:textId="73F7421D" w:rsid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 w:rsidRPr="00D8467E">
        <w:rPr>
          <w:rFonts w:eastAsiaTheme="minorEastAsia"/>
          <w:sz w:val="28"/>
          <w:szCs w:val="28"/>
        </w:rPr>
        <w:t xml:space="preserve">г) </w:t>
      </w:r>
      <w:r w:rsidR="00C164FB">
        <w:rPr>
          <w:sz w:val="28"/>
          <w:szCs w:val="28"/>
        </w:rPr>
        <w:t>При замкнутом ключе наблюдается генерация частот в определенном спектре.</w:t>
      </w:r>
    </w:p>
    <w:p w14:paraId="5F7CF4BD" w14:textId="3ECE4E2F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0B9A44CF" w14:textId="2F9923AE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20FAA58D" w14:textId="3A9AE1F2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62DACD57" w14:textId="6BC5B511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1AC02B23" w14:textId="60E4B04C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404C31A5" w14:textId="196D08EE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06FC633D" w14:textId="04353267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07DB52AB" w14:textId="062C0B3B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62B78E67" w14:textId="56D5F61A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694F2C31" w14:textId="134F8CF7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6DDF9381" w14:textId="3A2D6E9A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7BF8D1B9" w14:textId="042CD929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277458DF" w14:textId="5C9BF391" w:rsidR="00FF62C1" w:rsidRPr="00F42EBE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1CC62775" w14:textId="2DA0C6A5" w:rsidR="003D50F0" w:rsidRDefault="003D50F0" w:rsidP="009D5ED6">
      <w:pPr>
        <w:pStyle w:val="1"/>
        <w:spacing w:line="360" w:lineRule="auto"/>
      </w:pPr>
      <w:r w:rsidRPr="003D50F0">
        <w:lastRenderedPageBreak/>
        <w:t>Вывод</w:t>
      </w:r>
    </w:p>
    <w:p w14:paraId="0BF172E0" w14:textId="0D12113A" w:rsidR="003D50F0" w:rsidRDefault="003D50F0" w:rsidP="00C164FB">
      <w:pPr>
        <w:spacing w:line="360" w:lineRule="auto"/>
        <w:rPr>
          <w:sz w:val="28"/>
        </w:rPr>
      </w:pPr>
      <w:r>
        <w:rPr>
          <w:sz w:val="28"/>
        </w:rPr>
        <w:tab/>
        <w:t xml:space="preserve">В ходе работы были </w:t>
      </w:r>
      <w:r w:rsidR="00C164FB">
        <w:rPr>
          <w:sz w:val="28"/>
        </w:rPr>
        <w:t>исследованы модели линии связи с распределенными параметрами в таких режимах как: режим бегущей волны, режим несогласованной разомкнутой линии, режим несогласованной замкнутой линии</w:t>
      </w:r>
      <w:r w:rsidR="00F62B07">
        <w:rPr>
          <w:sz w:val="28"/>
        </w:rPr>
        <w:t xml:space="preserve"> и режим несогласованной линии.</w:t>
      </w:r>
    </w:p>
    <w:p w14:paraId="092B98BE" w14:textId="0E2DACD9" w:rsidR="00F62B07" w:rsidRPr="003D50F0" w:rsidRDefault="00F62B07" w:rsidP="00C164FB">
      <w:pPr>
        <w:spacing w:line="360" w:lineRule="auto"/>
        <w:rPr>
          <w:sz w:val="28"/>
        </w:rPr>
      </w:pPr>
      <w:r>
        <w:rPr>
          <w:sz w:val="28"/>
        </w:rPr>
        <w:tab/>
        <w:t>Также были экспериментально подтверждены волновые процессы в проводных линиях связи, используемых в качестве физической среды при организации каналов передачи данных.</w:t>
      </w:r>
    </w:p>
    <w:p w14:paraId="1A9586F0" w14:textId="77777777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rPr>
          <w:sz w:val="28"/>
          <w:szCs w:val="28"/>
        </w:rPr>
      </w:pPr>
    </w:p>
    <w:p w14:paraId="52F6FD44" w14:textId="032209C3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</w:p>
    <w:sectPr w:rsidR="003D50F0" w:rsidRPr="003D50F0" w:rsidSect="00A16B6F">
      <w:headerReference w:type="even" r:id="rId23"/>
      <w:headerReference w:type="default" r:id="rId24"/>
      <w:footerReference w:type="default" r:id="rId25"/>
      <w:footerReference w:type="first" r:id="rId26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1BC9F" w14:textId="77777777" w:rsidR="00CF4586" w:rsidRDefault="00CF4586">
      <w:r>
        <w:separator/>
      </w:r>
    </w:p>
  </w:endnote>
  <w:endnote w:type="continuationSeparator" w:id="0">
    <w:p w14:paraId="1A50AAB8" w14:textId="77777777" w:rsidR="00CF4586" w:rsidRDefault="00CF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019CA34D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85225F" w:rsidRPr="0085225F">
          <w:rPr>
            <w:noProof/>
            <w:color w:val="000000" w:themeColor="text1"/>
            <w:szCs w:val="28"/>
          </w:rPr>
          <w:t>12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  <w:rPr>
        <w:sz w:val="24"/>
      </w:rPr>
    </w:pPr>
    <w:r w:rsidRPr="00687E40">
      <w:rPr>
        <w:sz w:val="24"/>
      </w:rPr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AFABB" w14:textId="77777777" w:rsidR="00CF4586" w:rsidRDefault="00CF4586">
      <w:r>
        <w:separator/>
      </w:r>
    </w:p>
  </w:footnote>
  <w:footnote w:type="continuationSeparator" w:id="0">
    <w:p w14:paraId="46D358C2" w14:textId="77777777" w:rsidR="00CF4586" w:rsidRDefault="00CF4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6C3A66"/>
    <w:multiLevelType w:val="multilevel"/>
    <w:tmpl w:val="32704F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2"/>
  </w:num>
  <w:num w:numId="3">
    <w:abstractNumId w:val="31"/>
  </w:num>
  <w:num w:numId="4">
    <w:abstractNumId w:val="2"/>
  </w:num>
  <w:num w:numId="5">
    <w:abstractNumId w:val="29"/>
  </w:num>
  <w:num w:numId="6">
    <w:abstractNumId w:val="22"/>
  </w:num>
  <w:num w:numId="7">
    <w:abstractNumId w:val="23"/>
  </w:num>
  <w:num w:numId="8">
    <w:abstractNumId w:val="11"/>
  </w:num>
  <w:num w:numId="9">
    <w:abstractNumId w:val="5"/>
  </w:num>
  <w:num w:numId="10">
    <w:abstractNumId w:val="15"/>
  </w:num>
  <w:num w:numId="11">
    <w:abstractNumId w:val="26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4"/>
  </w:num>
  <w:num w:numId="17">
    <w:abstractNumId w:val="27"/>
  </w:num>
  <w:num w:numId="18">
    <w:abstractNumId w:val="20"/>
  </w:num>
  <w:num w:numId="19">
    <w:abstractNumId w:val="4"/>
  </w:num>
  <w:num w:numId="20">
    <w:abstractNumId w:val="28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5"/>
  </w:num>
  <w:num w:numId="28">
    <w:abstractNumId w:val="7"/>
  </w:num>
  <w:num w:numId="29">
    <w:abstractNumId w:val="19"/>
  </w:num>
  <w:num w:numId="30">
    <w:abstractNumId w:val="30"/>
  </w:num>
  <w:num w:numId="31">
    <w:abstractNumId w:val="10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9ED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5A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421"/>
    <w:rsid w:val="002837BD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43E2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7E7"/>
    <w:rsid w:val="0057388D"/>
    <w:rsid w:val="0057398C"/>
    <w:rsid w:val="005751E2"/>
    <w:rsid w:val="00575916"/>
    <w:rsid w:val="005775AA"/>
    <w:rsid w:val="00577705"/>
    <w:rsid w:val="00580070"/>
    <w:rsid w:val="005830B7"/>
    <w:rsid w:val="005838CA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A7770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D21"/>
    <w:rsid w:val="00684FBF"/>
    <w:rsid w:val="00687AF2"/>
    <w:rsid w:val="00687E40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0F78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561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0F21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25F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B2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AED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3ECD"/>
    <w:rsid w:val="009E5A09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D15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2DFC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4FB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1D2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4030"/>
    <w:rsid w:val="00C84FAB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5746"/>
    <w:rsid w:val="00C97DED"/>
    <w:rsid w:val="00CA2698"/>
    <w:rsid w:val="00CA4B03"/>
    <w:rsid w:val="00CA509D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B7C36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586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467E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CF8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996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B0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060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2C1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F21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4">
    <w:name w:val="Курсачи"/>
    <w:basedOn w:val="af"/>
    <w:link w:val="af5"/>
    <w:qFormat/>
    <w:rsid w:val="00C84FAB"/>
    <w:pPr>
      <w:suppressAutoHyphens/>
      <w:autoSpaceDE/>
      <w:autoSpaceDN/>
      <w:adjustRightInd/>
      <w:ind w:left="0" w:firstLine="408"/>
      <w:contextualSpacing w:val="0"/>
    </w:pPr>
    <w:rPr>
      <w:rFonts w:eastAsiaTheme="minorHAnsi"/>
      <w:sz w:val="28"/>
      <w:szCs w:val="24"/>
      <w:lang w:eastAsia="zh-CN"/>
    </w:rPr>
  </w:style>
  <w:style w:type="character" w:customStyle="1" w:styleId="af5">
    <w:name w:val="Курсачи Знак"/>
    <w:link w:val="af4"/>
    <w:rsid w:val="00C84FAB"/>
    <w:rPr>
      <w:rFonts w:eastAsiaTheme="minorHAnsi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3DCB7-D72A-4FEB-B6FF-E5C11844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9</cp:revision>
  <cp:lastPrinted>2023-04-04T19:28:00Z</cp:lastPrinted>
  <dcterms:created xsi:type="dcterms:W3CDTF">2023-03-23T12:43:00Z</dcterms:created>
  <dcterms:modified xsi:type="dcterms:W3CDTF">2023-04-19T10:13:00Z</dcterms:modified>
</cp:coreProperties>
</file>