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Georgia" w:cs="Georgia" w:eastAsia="Georgia" w:hAnsi="Georgia"/>
          <w:b/>
          <w:bCs/>
          <w:color w:val="1E3A5F"/>
          <w:sz w:val="56"/>
          <w:szCs w:val="56"/>
        </w:rPr>
        <w:t xml:space="preserve">THE BIBLIO-AGENT</w:t>
      </w:r>
    </w:p>
    <w:p>
      <w:pPr>
        <w:spacing w:after="100"/>
        <w:jc w:val="center"/>
      </w:pPr>
      <w:r>
        <w:rPr>
          <w:rFonts w:ascii="Georgia" w:cs="Georgia" w:eastAsia="Georgia" w:hAnsi="Georgia"/>
          <w:b/>
          <w:bCs/>
          <w:color w:val="2E8B57"/>
          <w:sz w:val="48"/>
          <w:szCs w:val="48"/>
        </w:rPr>
        <w:t xml:space="preserve">RAG ARCHITECT</w:t>
      </w:r>
    </w:p>
    <w:p>
      <w:pPr>
        <w:spacing w:after="400"/>
        <w:jc w:val="center"/>
      </w:pPr>
      <w:r>
        <w:rPr>
          <w:rFonts w:ascii="Georgia" w:cs="Georgia" w:eastAsia="Georgia" w:hAnsi="Georgia"/>
          <w:i/>
          <w:iCs/>
          <w:color w:val="E67E22"/>
          <w:sz w:val="28"/>
          <w:szCs w:val="28"/>
        </w:rPr>
        <w:t xml:space="preserve">Free-Tier Optimized Edition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8FAFC" w:val="clear"/>
            <w:tcMar>
              <w:top w:type="dxa" w:w="200"/>
              <w:left w:type="dxa" w:w="300"/>
              <w:bottom w:type="dxa" w:w="200"/>
              <w:right w:type="dxa" w:w="300"/>
            </w:tcMar>
          </w:tcPr>
          <w:p>
            <w:pPr>
              <w:jc w:val="center"/>
            </w:pPr>
            <w:r>
              <w:rPr>
                <w:rFonts w:ascii="Calibri" w:cs="Calibri" w:eastAsia="Calibri" w:hAnsi="Calibri"/>
                <w:i/>
                <w:iCs/>
                <w:color w:val="1F2937"/>
                <w:sz w:val="22"/>
                <w:szCs w:val="22"/>
              </w:rPr>
              <w:t xml:space="preserve">A Comprehensive Technical Blueprint for Building an AI-Powered Systematic Literature Review System Using Multi-Agent Architecture and RAG Technology</w:t>
            </w:r>
          </w:p>
        </w:tc>
      </w:tr>
    </w:tbl>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3A5F" w:val="clear"/>
            <w:tcMar>
              <w:top w:type="dxa" w:w="150"/>
              <w:left w:type="dxa" w:w="100"/>
              <w:bottom w:type="dxa" w:w="150"/>
              <w:right w:type="dxa" w:w="100"/>
            </w:tcMar>
          </w:tcPr>
          <w:p>
            <w:pPr>
              <w:jc w:val="center"/>
            </w:pPr>
            <w:r>
              <w:rPr>
                <w:rFonts w:ascii="Georgia" w:cs="Georgia" w:eastAsia="Georgia" w:hAnsi="Georgia"/>
                <w:b/>
                <w:bCs/>
                <w:color w:val="FFFFFF"/>
                <w:sz w:val="36"/>
                <w:szCs w:val="36"/>
              </w:rPr>
              <w:t xml:space="preserve">ZERO</w:t>
            </w:r>
          </w:p>
          <w:p>
            <w:pPr>
              <w:jc w:val="center"/>
            </w:pPr>
            <w:r>
              <w:rPr>
                <w:rFonts w:ascii="Calibri" w:cs="Calibri" w:eastAsia="Calibri" w:hAnsi="Calibri"/>
                <w:color w:val="FFFFFF"/>
                <w:sz w:val="18"/>
                <w:szCs w:val="18"/>
              </w:rPr>
              <w:t xml:space="preserve">Dollar Budget</w:t>
            </w:r>
          </w:p>
        </w:tc>
        <w:tc>
          <w:tcPr>
            <w:tcW w:type="dxa" w:w="3120"/>
            <w:tcBorders>
              <w:top w:val="single" w:color="E2E8F0" w:sz="1"/>
              <w:left w:val="single" w:color="E2E8F0" w:sz="1"/>
              <w:bottom w:val="single" w:color="E2E8F0" w:sz="1"/>
              <w:right w:val="single" w:color="E2E8F0" w:sz="1"/>
            </w:tcBorders>
            <w:shd w:fill="2E8B57" w:val="clear"/>
            <w:tcMar>
              <w:top w:type="dxa" w:w="150"/>
              <w:left w:type="dxa" w:w="100"/>
              <w:bottom w:type="dxa" w:w="150"/>
              <w:right w:type="dxa" w:w="100"/>
            </w:tcMar>
          </w:tcPr>
          <w:p>
            <w:pPr>
              <w:jc w:val="center"/>
            </w:pPr>
            <w:r>
              <w:rPr>
                <w:rFonts w:ascii="Georgia" w:cs="Georgia" w:eastAsia="Georgia" w:hAnsi="Georgia"/>
                <w:b/>
                <w:bCs/>
                <w:color w:val="FFFFFF"/>
                <w:sz w:val="36"/>
                <w:szCs w:val="36"/>
              </w:rPr>
              <w:t xml:space="preserve">DIAMOND</w:t>
            </w:r>
          </w:p>
          <w:p>
            <w:pPr>
              <w:jc w:val="center"/>
            </w:pPr>
            <w:r>
              <w:rPr>
                <w:rFonts w:ascii="Calibri" w:cs="Calibri" w:eastAsia="Calibri" w:hAnsi="Calibri"/>
                <w:color w:val="FFFFFF"/>
                <w:sz w:val="18"/>
                <w:szCs w:val="18"/>
              </w:rPr>
              <w:t xml:space="preserve">Grade Insights</w:t>
            </w:r>
          </w:p>
        </w:tc>
        <w:tc>
          <w:tcPr>
            <w:tcW w:type="dxa" w:w="3120"/>
            <w:tcBorders>
              <w:top w:val="single" w:color="E2E8F0" w:sz="1"/>
              <w:left w:val="single" w:color="E2E8F0" w:sz="1"/>
              <w:bottom w:val="single" w:color="E2E8F0" w:sz="1"/>
              <w:right w:val="single" w:color="E2E8F0" w:sz="1"/>
            </w:tcBorders>
            <w:shd w:fill="E67E22" w:val="clear"/>
            <w:tcMar>
              <w:top w:type="dxa" w:w="150"/>
              <w:left w:type="dxa" w:w="100"/>
              <w:bottom w:type="dxa" w:w="150"/>
              <w:right w:type="dxa" w:w="100"/>
            </w:tcMar>
          </w:tcPr>
          <w:p>
            <w:pPr>
              <w:jc w:val="center"/>
            </w:pPr>
            <w:r>
              <w:rPr>
                <w:rFonts w:ascii="Georgia" w:cs="Georgia" w:eastAsia="Georgia" w:hAnsi="Georgia"/>
                <w:b/>
                <w:bCs/>
                <w:color w:val="FFFFFF"/>
                <w:sz w:val="36"/>
                <w:szCs w:val="36"/>
              </w:rPr>
              <w:t xml:space="preserve">100%</w:t>
            </w:r>
          </w:p>
          <w:p>
            <w:pPr>
              <w:jc w:val="center"/>
            </w:pPr>
            <w:r>
              <w:rPr>
                <w:rFonts w:ascii="Calibri" w:cs="Calibri" w:eastAsia="Calibri" w:hAnsi="Calibri"/>
                <w:color w:val="FFFFFF"/>
                <w:sz w:val="18"/>
                <w:szCs w:val="18"/>
              </w:rPr>
              <w:t xml:space="preserve">Open Source</w:t>
            </w:r>
          </w:p>
        </w:tc>
      </w:tr>
    </w:tbl>
    <w:p>
      <w:pPr>
        <w:spacing w:after="600"/>
      </w:pPr>
    </w:p>
    <w:p>
      <w:pPr>
        <w:jc w:val="center"/>
      </w:pPr>
      <w:r>
        <w:rPr>
          <w:rFonts w:ascii="Calibri" w:cs="Calibri" w:eastAsia="Calibri" w:hAnsi="Calibri"/>
          <w:color w:val="6B7280"/>
          <w:sz w:val="22"/>
          <w:szCs w:val="22"/>
        </w:rPr>
        <w:t xml:space="preserve">Version 1.0 | January 2026</w:t>
      </w:r>
    </w:p>
    <w:p>
      <w:pPr>
        <w:spacing w:after="200"/>
        <w:jc w:val="center"/>
      </w:pPr>
      <w:r>
        <w:rPr>
          <w:rFonts w:ascii="Calibri" w:cs="Calibri" w:eastAsia="Calibri" w:hAnsi="Calibri"/>
          <w:color w:val="6B7280"/>
          <w:sz w:val="20"/>
          <w:szCs w:val="20"/>
        </w:rPr>
        <w:t xml:space="preserve">Prepared for: Research Professionals, Graduate Students, and Academic Institutions</w:t>
      </w:r>
    </w:p>
    <w:p>
      <w:r>
        <w:br w:type="page"/>
      </w:r>
    </w:p>
    <w:p>
      <w:pPr>
        <w:pStyle w:val="Heading1"/>
        <w:spacing w:before="400" w:after="200"/>
      </w:pPr>
      <w:r>
        <w:rPr>
          <w:rFonts w:ascii="Georgia" w:cs="Georgia" w:eastAsia="Georgia" w:hAnsi="Georgia"/>
          <w:b/>
          <w:bCs/>
          <w:color w:val="1E3A5F"/>
          <w:sz w:val="36"/>
          <w:szCs w:val="36"/>
        </w:rPr>
        <w:t xml:space="preserve">Executive Summary</w:t>
      </w:r>
    </w:p>
    <w:p>
      <w:pPr>
        <w:spacing w:after="200"/>
        <w:jc w:val="both"/>
      </w:pPr>
      <w:r>
        <w:rPr>
          <w:rFonts w:ascii="Calibri" w:cs="Calibri" w:eastAsia="Calibri" w:hAnsi="Calibri"/>
          <w:color w:val="1F2937"/>
          <w:sz w:val="22"/>
          <w:szCs w:val="22"/>
        </w:rPr>
        <w:t xml:space="preserve">BiblioAgent AI represents a paradigm shift in how researchers conduct Systematic Literature Reviews (SLR). By leveraging cutting-edge RAG (Retrieval-Augmented Generation) architecture combined with a sophisticated multi-agent system, this blueprint provides a complete technical roadmap for building a production-ready SLR automation tool that operates entirely within free-tier API constraints.</w:t>
      </w:r>
    </w:p>
    <w:p>
      <w:pPr>
        <w:spacing w:after="200"/>
        <w:jc w:val="both"/>
      </w:pPr>
      <w:r>
        <w:rPr>
          <w:rFonts w:ascii="Calibri" w:cs="Calibri" w:eastAsia="Calibri" w:hAnsi="Calibri"/>
          <w:color w:val="1F2937"/>
          <w:sz w:val="22"/>
          <w:szCs w:val="22"/>
        </w:rPr>
        <w:t xml:space="preserve">The system addresses the three critical pain points in traditional SLR workflows: the prohibitive cost of accessing full-text articles behind paywalls, the enormous manual effort required in screening thousands of papers, and the inconsistency in quality assessment across reviewers. BiblioAgent AI solves these through innovative approaches including the Virtual Full-Text methodology, the PRISMA-compliant multi-agent engine, and automated quality assessment using established frameworks like JBI and Cochrane Risk of Bias.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24"/>
              <w:bottom w:val="single" w:color="2E8B57" w:sz="1"/>
              <w:right w:val="single" w:color="2E8B57" w:sz="1"/>
            </w:tcBorders>
            <w:shd w:fill="ECFDF5" w:val="clear"/>
            <w:tcMar>
              <w:top w:type="dxa" w:w="120"/>
              <w:left w:type="dxa" w:w="200"/>
              <w:bottom w:type="dxa" w:w="120"/>
              <w:right w:type="dxa" w:w="200"/>
            </w:tcMar>
          </w:tcPr>
          <w:p>
            <w:pPr>
              <w:spacing w:after="100"/>
            </w:pPr>
            <w:r>
              <w:rPr>
                <w:rFonts w:ascii="Georgia" w:cs="Georgia" w:eastAsia="Georgia" w:hAnsi="Georgia"/>
                <w:b/>
                <w:bCs/>
                <w:color w:val="2E8B57"/>
                <w:sz w:val="22"/>
                <w:szCs w:val="22"/>
              </w:rPr>
              <w:t xml:space="preserve">Core Innovation: The Virtual Full-Text Methodology</w:t>
            </w:r>
          </w:p>
          <w:p>
            <w:r>
              <w:rPr>
                <w:rFonts w:ascii="Calibri" w:cs="Calibri" w:eastAsia="Calibri" w:hAnsi="Calibri"/>
                <w:color w:val="1F2937"/>
                <w:sz w:val="20"/>
                <w:szCs w:val="20"/>
              </w:rPr>
              <w:t xml:space="preserve">When direct PDF access is blocked by paywalls, BiblioAgent employs Citation Context Analysis and Semantic Abstract Expansion to reconstruct research findings through legal, ethical means using open-access citing papers and metadata enrichment.</w:t>
            </w:r>
          </w:p>
        </w:tc>
      </w:tr>
    </w:tbl>
    <w:p>
      <w:pPr>
        <w:spacing w:after="200"/>
      </w:pPr>
    </w:p>
    <w:p>
      <w:pPr>
        <w:pStyle w:val="Heading2"/>
        <w:spacing w:before="300" w:after="200"/>
      </w:pPr>
      <w:r>
        <w:rPr>
          <w:rFonts w:ascii="Georgia" w:cs="Georgia" w:eastAsia="Georgia" w:hAnsi="Georgia"/>
          <w:b/>
          <w:bCs/>
          <w:color w:val="1E3A5F"/>
          <w:sz w:val="28"/>
          <w:szCs w:val="28"/>
        </w:rPr>
        <w:t xml:space="preserve">Key Capabilities</w:t>
      </w:r>
    </w:p>
    <w:p>
      <w:pPr>
        <w:pStyle w:val="ListParagraph"/>
        <w:numPr>
          <w:ilvl w:val="0"/>
          <w:numId w:val="2"/>
        </w:numPr>
        <w:spacing w:after="100"/>
      </w:pPr>
      <w:r>
        <w:rPr>
          <w:rFonts w:ascii="Calibri" w:cs="Calibri" w:eastAsia="Calibri" w:hAnsi="Calibri"/>
          <w:color w:val="1F2937"/>
          <w:sz w:val="22"/>
          <w:szCs w:val="22"/>
        </w:rPr>
        <w:t xml:space="preserve">Multi-Agent PRISMA Engine with state machine orchestration via LangGraph</w:t>
      </w:r>
    </w:p>
    <w:p>
      <w:pPr>
        <w:pStyle w:val="ListParagraph"/>
        <w:numPr>
          <w:ilvl w:val="0"/>
          <w:numId w:val="2"/>
        </w:numPr>
        <w:spacing w:after="100"/>
      </w:pPr>
      <w:r>
        <w:rPr>
          <w:rFonts w:ascii="Calibri" w:cs="Calibri" w:eastAsia="Calibri" w:hAnsi="Calibri"/>
          <w:color w:val="1F2937"/>
          <w:sz w:val="22"/>
          <w:szCs w:val="22"/>
        </w:rPr>
        <w:t xml:space="preserve">Waterfall Retrieval System: Unpaywall → CORE → ArXiv → Semantic Scholar</w:t>
      </w:r>
    </w:p>
    <w:p>
      <w:pPr>
        <w:pStyle w:val="ListParagraph"/>
        <w:numPr>
          <w:ilvl w:val="0"/>
          <w:numId w:val="2"/>
        </w:numPr>
        <w:spacing w:after="100"/>
      </w:pPr>
      <w:r>
        <w:rPr>
          <w:rFonts w:ascii="Calibri" w:cs="Calibri" w:eastAsia="Calibri" w:hAnsi="Calibri"/>
          <w:color w:val="1F2937"/>
          <w:sz w:val="22"/>
          <w:szCs w:val="22"/>
        </w:rPr>
        <w:t xml:space="preserve">Automated quality assessment using JBI Critical Appraisal Tools</w:t>
      </w:r>
    </w:p>
    <w:p>
      <w:pPr>
        <w:pStyle w:val="ListParagraph"/>
        <w:numPr>
          <w:ilvl w:val="0"/>
          <w:numId w:val="2"/>
        </w:numPr>
        <w:spacing w:after="100"/>
      </w:pPr>
      <w:r>
        <w:rPr>
          <w:rFonts w:ascii="Calibri" w:cs="Calibri" w:eastAsia="Calibri" w:hAnsi="Calibri"/>
          <w:color w:val="1F2937"/>
          <w:sz w:val="22"/>
          <w:szCs w:val="22"/>
        </w:rPr>
        <w:t xml:space="preserve">Real-time PRISMA flowchart visualization in Streamlit dashboard</w:t>
      </w:r>
    </w:p>
    <w:p>
      <w:pPr>
        <w:pStyle w:val="ListParagraph"/>
        <w:numPr>
          <w:ilvl w:val="0"/>
          <w:numId w:val="2"/>
        </w:numPr>
        <w:spacing w:after="100"/>
      </w:pPr>
      <w:r>
        <w:rPr>
          <w:rFonts w:ascii="Calibri" w:cs="Calibri" w:eastAsia="Calibri" w:hAnsi="Calibri"/>
          <w:color w:val="1F2937"/>
          <w:sz w:val="22"/>
          <w:szCs w:val="22"/>
        </w:rPr>
        <w:t xml:space="preserve">100% free-tier compatible with Scopus Dev API, HuggingFace Inference</w:t>
      </w:r>
    </w:p>
    <w:p>
      <w:pPr>
        <w:pStyle w:val="ListParagraph"/>
        <w:numPr>
          <w:ilvl w:val="0"/>
          <w:numId w:val="2"/>
        </w:numPr>
        <w:spacing w:after="100"/>
      </w:pPr>
      <w:r>
        <w:rPr>
          <w:rFonts w:ascii="Calibri" w:cs="Calibri" w:eastAsia="Calibri" w:hAnsi="Calibri"/>
          <w:color w:val="1F2937"/>
          <w:sz w:val="22"/>
          <w:szCs w:val="22"/>
        </w:rPr>
        <w:t xml:space="preserve">Local embedding generation using sentence-transformers for cost savings</w:t>
      </w:r>
    </w:p>
    <w:p>
      <w:r>
        <w:br w:type="page"/>
      </w:r>
    </w:p>
    <w:p>
      <w:pPr>
        <w:pStyle w:val="Heading1"/>
        <w:spacing w:before="400" w:after="200"/>
      </w:pPr>
      <w:r>
        <w:rPr>
          <w:rFonts w:ascii="Georgia" w:cs="Georgia" w:eastAsia="Georgia" w:hAnsi="Georgia"/>
          <w:b/>
          <w:bCs/>
          <w:color w:val="1E3A5F"/>
          <w:sz w:val="36"/>
          <w:szCs w:val="36"/>
        </w:rPr>
        <w:t xml:space="preserve">1. System Architecture Overview</w:t>
      </w:r>
    </w:p>
    <w:p>
      <w:pPr>
        <w:spacing w:after="200"/>
        <w:jc w:val="both"/>
      </w:pPr>
      <w:r>
        <w:rPr>
          <w:rFonts w:ascii="Calibri" w:cs="Calibri" w:eastAsia="Calibri" w:hAnsi="Calibri"/>
          <w:color w:val="1F2937"/>
          <w:sz w:val="22"/>
          <w:szCs w:val="22"/>
        </w:rPr>
        <w:t xml:space="preserve">The BiblioAgent AI system is built on a modular, event-driven architecture that maximizes flexibility while maintaining strict PRISMA compliance. The architecture follows the principle of separation of concerns, with each agent responsible for a specific phase of the SLR workflow.</w:t>
      </w:r>
    </w:p>
    <w:p>
      <w:pPr>
        <w:pStyle w:val="Heading2"/>
        <w:spacing w:before="300" w:after="200"/>
      </w:pPr>
      <w:r>
        <w:rPr>
          <w:rFonts w:ascii="Georgia" w:cs="Georgia" w:eastAsia="Georgia" w:hAnsi="Georgia"/>
          <w:b/>
          <w:bCs/>
          <w:color w:val="1E3A5F"/>
          <w:sz w:val="28"/>
          <w:szCs w:val="28"/>
        </w:rPr>
        <w:t xml:space="preserve">1.1 High-Level Architecture</w:t>
      </w:r>
    </w:p>
    <w:p>
      <w:pPr>
        <w:spacing w:after="200"/>
        <w:jc w:val="both"/>
      </w:pPr>
      <w:r>
        <w:rPr>
          <w:rFonts w:ascii="Calibri" w:cs="Calibri" w:eastAsia="Calibri" w:hAnsi="Calibri"/>
          <w:color w:val="1F2937"/>
          <w:sz w:val="22"/>
          <w:szCs w:val="22"/>
        </w:rPr>
        <w:t xml:space="preserve">The system consists of five primary layers working in concert:</w:t>
      </w:r>
    </w:p>
    <w:p>
      <w:pPr>
        <w:pStyle w:val="ListParagraph"/>
        <w:numPr>
          <w:ilvl w:val="0"/>
          <w:numId w:val="3"/>
        </w:numPr>
        <w:spacing w:after="100"/>
      </w:pPr>
      <w:r>
        <w:rPr>
          <w:rFonts w:ascii="Calibri" w:cs="Calibri" w:eastAsia="Calibri" w:hAnsi="Calibri"/>
          <w:color w:val="1F2937"/>
          <w:sz w:val="22"/>
          <w:szCs w:val="22"/>
        </w:rPr>
        <w:t xml:space="preserve">Data Ingestion Layer: Handles .bib file uploads, API connections to Scopus, and metadata normalization</w:t>
      </w:r>
    </w:p>
    <w:p>
      <w:pPr>
        <w:pStyle w:val="ListParagraph"/>
        <w:numPr>
          <w:ilvl w:val="0"/>
          <w:numId w:val="3"/>
        </w:numPr>
        <w:spacing w:after="100"/>
      </w:pPr>
      <w:r>
        <w:rPr>
          <w:rFonts w:ascii="Calibri" w:cs="Calibri" w:eastAsia="Calibri" w:hAnsi="Calibri"/>
          <w:color w:val="1F2937"/>
          <w:sz w:val="22"/>
          <w:szCs w:val="22"/>
        </w:rPr>
        <w:t xml:space="preserve">Agent Orchestration Layer: LangGraph-based state machine managing agent transitions and workflow state</w:t>
      </w:r>
    </w:p>
    <w:p>
      <w:pPr>
        <w:pStyle w:val="ListParagraph"/>
        <w:numPr>
          <w:ilvl w:val="0"/>
          <w:numId w:val="3"/>
        </w:numPr>
        <w:spacing w:after="100"/>
      </w:pPr>
      <w:r>
        <w:rPr>
          <w:rFonts w:ascii="Calibri" w:cs="Calibri" w:eastAsia="Calibri" w:hAnsi="Calibri"/>
          <w:color w:val="1F2937"/>
          <w:sz w:val="22"/>
          <w:szCs w:val="22"/>
        </w:rPr>
        <w:t xml:space="preserve">RAG Processing Layer: ChromaDB vector store with sentence-transformer embeddings for semantic search</w:t>
      </w:r>
    </w:p>
    <w:p>
      <w:pPr>
        <w:pStyle w:val="ListParagraph"/>
        <w:numPr>
          <w:ilvl w:val="0"/>
          <w:numId w:val="3"/>
        </w:numPr>
        <w:spacing w:after="100"/>
      </w:pPr>
      <w:r>
        <w:rPr>
          <w:rFonts w:ascii="Calibri" w:cs="Calibri" w:eastAsia="Calibri" w:hAnsi="Calibri"/>
          <w:color w:val="1F2937"/>
          <w:sz w:val="22"/>
          <w:szCs w:val="22"/>
        </w:rPr>
        <w:t xml:space="preserve">Quality Assessment Layer: Automated evaluation engine implementing JBI and Cochrane frameworks</w:t>
      </w:r>
    </w:p>
    <w:p>
      <w:pPr>
        <w:pStyle w:val="ListParagraph"/>
        <w:numPr>
          <w:ilvl w:val="0"/>
          <w:numId w:val="3"/>
        </w:numPr>
        <w:spacing w:after="100"/>
      </w:pPr>
      <w:r>
        <w:rPr>
          <w:rFonts w:ascii="Calibri" w:cs="Calibri" w:eastAsia="Calibri" w:hAnsi="Calibri"/>
          <w:color w:val="1F2937"/>
          <w:sz w:val="22"/>
          <w:szCs w:val="22"/>
        </w:rPr>
        <w:t xml:space="preserve">Presentation Layer: Streamlit dashboard with real-time PRISMA flowchart updates</w:t>
      </w:r>
    </w:p>
    <w:p>
      <w:pPr>
        <w:spacing w:after="200"/>
      </w:pPr>
    </w:p>
    <w:p>
      <w:pPr>
        <w:pStyle w:val="Heading2"/>
        <w:spacing w:before="300" w:after="200"/>
      </w:pPr>
      <w:r>
        <w:rPr>
          <w:rFonts w:ascii="Georgia" w:cs="Georgia" w:eastAsia="Georgia" w:hAnsi="Georgia"/>
          <w:b/>
          <w:bCs/>
          <w:color w:val="1E3A5F"/>
          <w:sz w:val="28"/>
          <w:szCs w:val="28"/>
        </w:rPr>
        <w:t xml:space="preserve">1.2 Technical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51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51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Orchestration</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LangGraph (Python)</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Free / Open Source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LLM Engine</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Claude 3.5/4.5 (Opus)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API Free Tier / Pay-as-go</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Vector Database</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ChromaDB / Pinecone</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Free Tier Available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Embeddings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sentence-transformers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Free / Local Execution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Bibliometrics</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pandas + metaknowledge</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Free / Open Source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UI Framework</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Streamlit</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Free / Open Source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Paper Access</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Unpaywall, CORE, ArXiv</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20"/>
                <w:szCs w:val="20"/>
              </w:rPr>
              <w:t xml:space="preserve">Free APIs</w:t>
            </w:r>
          </w:p>
        </w:tc>
      </w:tr>
    </w:tbl>
    <w:p>
      <w:r>
        <w:br w:type="page"/>
      </w:r>
    </w:p>
    <w:p>
      <w:pPr>
        <w:pStyle w:val="Heading1"/>
        <w:spacing w:before="400" w:after="200"/>
      </w:pPr>
      <w:r>
        <w:rPr>
          <w:rFonts w:ascii="Georgia" w:cs="Georgia" w:eastAsia="Georgia" w:hAnsi="Georgia"/>
          <w:b/>
          <w:bCs/>
          <w:color w:val="1E3A5F"/>
          <w:sz w:val="36"/>
          <w:szCs w:val="36"/>
        </w:rPr>
        <w:t xml:space="preserve">2. The PRISMA Multi-Agent Engine</w:t>
      </w:r>
    </w:p>
    <w:p>
      <w:pPr>
        <w:spacing w:after="200"/>
        <w:jc w:val="both"/>
      </w:pPr>
      <w:r>
        <w:rPr>
          <w:rFonts w:ascii="Calibri" w:cs="Calibri" w:eastAsia="Calibri" w:hAnsi="Calibri"/>
          <w:color w:val="1F2937"/>
          <w:sz w:val="22"/>
          <w:szCs w:val="22"/>
        </w:rPr>
        <w:t xml:space="preserve">The heart of BiblioAgent AI is its multi-agent system, designed as a finite state machine using LangGraph. Each agent operates autonomously within its domain while maintaining strict coordination through a shared state object that tracks the entire SLR workflow.</w:t>
      </w:r>
    </w:p>
    <w:p>
      <w:pPr>
        <w:pStyle w:val="Heading2"/>
        <w:spacing w:before="300" w:after="200"/>
      </w:pPr>
      <w:r>
        <w:rPr>
          <w:rFonts w:ascii="Georgia" w:cs="Georgia" w:eastAsia="Georgia" w:hAnsi="Georgia"/>
          <w:b/>
          <w:bCs/>
          <w:color w:val="1E3A5F"/>
          <w:sz w:val="28"/>
          <w:szCs w:val="28"/>
        </w:rPr>
        <w:t xml:space="preserve">2.1 Agent Definitions</w:t>
      </w:r>
    </w:p>
    <w:p>
      <w:pPr>
        <w:pStyle w:val="Heading3"/>
        <w:spacing w:before="300" w:after="200"/>
      </w:pPr>
      <w:r>
        <w:rPr>
          <w:rFonts w:ascii="Georgia" w:cs="Georgia" w:eastAsia="Georgia" w:hAnsi="Georgia"/>
          <w:b/>
          <w:bCs/>
          <w:color w:val="1E3A5F"/>
          <w:sz w:val="24"/>
          <w:szCs w:val="24"/>
        </w:rPr>
        <w:t xml:space="preserve">2.1.1 Search Agent (The Query Architect)</w:t>
      </w:r>
    </w:p>
    <w:p>
      <w:pPr>
        <w:spacing w:after="200"/>
        <w:jc w:val="both"/>
      </w:pPr>
      <w:r>
        <w:rPr>
          <w:rFonts w:ascii="Calibri" w:cs="Calibri" w:eastAsia="Calibri" w:hAnsi="Calibri"/>
          <w:color w:val="1F2937"/>
          <w:sz w:val="22"/>
          <w:szCs w:val="22"/>
        </w:rPr>
        <w:t xml:space="preserve">The Search Agent transforms natural language research questions into optimized Boolean search strings compatible with Scopus API. It employs iterative refinement based on initial result counts and keyword expansion using domain-specific thesauri.</w:t>
      </w:r>
    </w:p>
    <w:p>
      <w:pPr>
        <w:spacing w:after="100"/>
      </w:pPr>
      <w:r>
        <w:rPr>
          <w:rFonts w:ascii="Calibri" w:cs="Calibri" w:eastAsia="Calibri" w:hAnsi="Calibri"/>
          <w:b/>
          <w:bCs/>
          <w:color w:val="2E8B57"/>
          <w:sz w:val="22"/>
          <w:szCs w:val="22"/>
        </w:rPr>
        <w:t xml:space="preserve">Core Responsibilities:</w:t>
      </w:r>
    </w:p>
    <w:p>
      <w:pPr>
        <w:pStyle w:val="ListParagraph"/>
        <w:numPr>
          <w:ilvl w:val="0"/>
          <w:numId w:val="2"/>
        </w:numPr>
        <w:spacing w:after="100"/>
      </w:pPr>
      <w:r>
        <w:rPr>
          <w:rFonts w:ascii="Calibri" w:cs="Calibri" w:eastAsia="Calibri" w:hAnsi="Calibri"/>
          <w:color w:val="1F2937"/>
          <w:sz w:val="22"/>
          <w:szCs w:val="22"/>
        </w:rPr>
        <w:t xml:space="preserve">Parse PICO/SPIDER framework elements from research question</w:t>
      </w:r>
    </w:p>
    <w:p>
      <w:pPr>
        <w:pStyle w:val="ListParagraph"/>
        <w:numPr>
          <w:ilvl w:val="0"/>
          <w:numId w:val="2"/>
        </w:numPr>
        <w:spacing w:after="100"/>
      </w:pPr>
      <w:r>
        <w:rPr>
          <w:rFonts w:ascii="Calibri" w:cs="Calibri" w:eastAsia="Calibri" w:hAnsi="Calibri"/>
          <w:color w:val="1F2937"/>
          <w:sz w:val="22"/>
          <w:szCs w:val="22"/>
        </w:rPr>
        <w:t xml:space="preserve">Generate Boolean strings with appropriate operators (AND, OR, NOT)</w:t>
      </w:r>
    </w:p>
    <w:p>
      <w:pPr>
        <w:pStyle w:val="ListParagraph"/>
        <w:numPr>
          <w:ilvl w:val="0"/>
          <w:numId w:val="2"/>
        </w:numPr>
        <w:spacing w:after="100"/>
      </w:pPr>
      <w:r>
        <w:rPr>
          <w:rFonts w:ascii="Calibri" w:cs="Calibri" w:eastAsia="Calibri" w:hAnsi="Calibri"/>
          <w:color w:val="1F2937"/>
          <w:sz w:val="22"/>
          <w:szCs w:val="22"/>
        </w:rPr>
        <w:t xml:space="preserve">Apply field-specific search (TITLE-ABS-KEY, AUTH, AFFIL)</w:t>
      </w:r>
    </w:p>
    <w:p>
      <w:pPr>
        <w:pStyle w:val="ListParagraph"/>
        <w:numPr>
          <w:ilvl w:val="0"/>
          <w:numId w:val="2"/>
        </w:numPr>
        <w:spacing w:after="100"/>
      </w:pPr>
      <w:r>
        <w:rPr>
          <w:rFonts w:ascii="Calibri" w:cs="Calibri" w:eastAsia="Calibri" w:hAnsi="Calibri"/>
          <w:color w:val="1F2937"/>
          <w:sz w:val="22"/>
          <w:szCs w:val="22"/>
        </w:rPr>
        <w:t xml:space="preserve">Implement search expansion using MeSH terms and synonyms</w:t>
      </w:r>
    </w:p>
    <w:p>
      <w:pPr>
        <w:spacing w:after="200"/>
      </w:pPr>
    </w:p>
    <w:p>
      <w:pPr>
        <w:pStyle w:val="Heading3"/>
        <w:spacing w:before="300" w:after="200"/>
      </w:pPr>
      <w:r>
        <w:rPr>
          <w:rFonts w:ascii="Georgia" w:cs="Georgia" w:eastAsia="Georgia" w:hAnsi="Georgia"/>
          <w:b/>
          <w:bCs/>
          <w:color w:val="1E3A5F"/>
          <w:sz w:val="24"/>
          <w:szCs w:val="24"/>
        </w:rPr>
        <w:t xml:space="preserve">2.1.2 The Scrounger (Acquisition Agent)</w:t>
      </w:r>
    </w:p>
    <w:p>
      <w:pPr>
        <w:spacing w:after="200"/>
        <w:jc w:val="both"/>
      </w:pPr>
      <w:r>
        <w:rPr>
          <w:rFonts w:ascii="Calibri" w:cs="Calibri" w:eastAsia="Calibri" w:hAnsi="Calibri"/>
          <w:color w:val="1F2937"/>
          <w:sz w:val="22"/>
          <w:szCs w:val="22"/>
        </w:rPr>
        <w:t xml:space="preserve">The Scrounger implements the Waterfall Retrieval methodology, systematically attempting to acquire full-text PDFs through a cascade of open-access sources before falling back to the Virtual Full-Text strategy.</w:t>
      </w:r>
    </w:p>
    <w:p>
      <w:pPr>
        <w:spacing w:after="100"/>
      </w:pPr>
      <w:r>
        <w:rPr>
          <w:rFonts w:ascii="Calibri" w:cs="Calibri" w:eastAsia="Calibri" w:hAnsi="Calibri"/>
          <w:b/>
          <w:bCs/>
          <w:color w:val="2E8B57"/>
          <w:sz w:val="22"/>
          <w:szCs w:val="22"/>
        </w:rPr>
        <w:t xml:space="preserve">Waterfall Retrieval Sequence:</w:t>
      </w:r>
    </w:p>
    <w:p>
      <w:pPr>
        <w:pStyle w:val="ListParagraph"/>
        <w:numPr>
          <w:ilvl w:val="0"/>
          <w:numId w:val="4"/>
        </w:numPr>
        <w:spacing w:after="100"/>
      </w:pPr>
      <w:r>
        <w:rPr>
          <w:rFonts w:ascii="Calibri" w:cs="Calibri" w:eastAsia="Calibri" w:hAnsi="Calibri"/>
          <w:color w:val="1F2937"/>
          <w:sz w:val="22"/>
          <w:szCs w:val="22"/>
        </w:rPr>
        <w:t xml:space="preserve">Unpaywall API: Check for legal OA versions (Green, Gold, Bronze)</w:t>
      </w:r>
    </w:p>
    <w:p>
      <w:pPr>
        <w:pStyle w:val="ListParagraph"/>
        <w:numPr>
          <w:ilvl w:val="0"/>
          <w:numId w:val="4"/>
        </w:numPr>
        <w:spacing w:after="100"/>
      </w:pPr>
      <w:r>
        <w:rPr>
          <w:rFonts w:ascii="Calibri" w:cs="Calibri" w:eastAsia="Calibri" w:hAnsi="Calibri"/>
          <w:color w:val="1F2937"/>
          <w:sz w:val="22"/>
          <w:szCs w:val="22"/>
        </w:rPr>
        <w:t xml:space="preserve">CORE Aggregator: Search 200M+ open access papers</w:t>
      </w:r>
    </w:p>
    <w:p>
      <w:pPr>
        <w:pStyle w:val="ListParagraph"/>
        <w:numPr>
          <w:ilvl w:val="0"/>
          <w:numId w:val="4"/>
        </w:numPr>
        <w:spacing w:after="100"/>
      </w:pPr>
      <w:r>
        <w:rPr>
          <w:rFonts w:ascii="Calibri" w:cs="Calibri" w:eastAsia="Calibri" w:hAnsi="Calibri"/>
          <w:color w:val="1F2937"/>
          <w:sz w:val="22"/>
          <w:szCs w:val="22"/>
        </w:rPr>
        <w:t xml:space="preserve">ArXiv Preprint Server: Check for preprint versions</w:t>
      </w:r>
    </w:p>
    <w:p>
      <w:pPr>
        <w:pStyle w:val="ListParagraph"/>
        <w:numPr>
          <w:ilvl w:val="0"/>
          <w:numId w:val="4"/>
        </w:numPr>
        <w:spacing w:after="100"/>
      </w:pPr>
      <w:r>
        <w:rPr>
          <w:rFonts w:ascii="Calibri" w:cs="Calibri" w:eastAsia="Calibri" w:hAnsi="Calibri"/>
          <w:color w:val="1F2937"/>
          <w:sz w:val="22"/>
          <w:szCs w:val="22"/>
        </w:rPr>
        <w:t xml:space="preserve">Semantic Scholar API: Retrieve metadata and citing papers</w:t>
      </w:r>
    </w:p>
    <w:p>
      <w:pPr>
        <w:pStyle w:val="ListParagraph"/>
        <w:numPr>
          <w:ilvl w:val="0"/>
          <w:numId w:val="4"/>
        </w:numPr>
        <w:spacing w:after="100"/>
      </w:pPr>
      <w:r>
        <w:rPr>
          <w:rFonts w:ascii="Calibri" w:cs="Calibri" w:eastAsia="Calibri" w:hAnsi="Calibri"/>
          <w:color w:val="1F2937"/>
          <w:sz w:val="22"/>
          <w:szCs w:val="22"/>
        </w:rPr>
        <w:t xml:space="preserve">Virtual Full-Text: Activate citation context analysis if all else fails</w:t>
      </w:r>
    </w:p>
    <w:p>
      <w:pPr>
        <w:spacing w:after="200"/>
      </w:pPr>
    </w:p>
    <w:p>
      <w:pPr>
        <w:pStyle w:val="Heading3"/>
        <w:spacing w:before="300" w:after="200"/>
      </w:pPr>
      <w:r>
        <w:rPr>
          <w:rFonts w:ascii="Georgia" w:cs="Georgia" w:eastAsia="Georgia" w:hAnsi="Georgia"/>
          <w:b/>
          <w:bCs/>
          <w:color w:val="1E3A5F"/>
          <w:sz w:val="24"/>
          <w:szCs w:val="24"/>
        </w:rPr>
        <w:t xml:space="preserve">2.1.3 Screening Agent (The Gatekeeper)</w:t>
      </w:r>
    </w:p>
    <w:p>
      <w:pPr>
        <w:spacing w:after="200"/>
        <w:jc w:val="both"/>
      </w:pPr>
      <w:r>
        <w:rPr>
          <w:rFonts w:ascii="Calibri" w:cs="Calibri" w:eastAsia="Calibri" w:hAnsi="Calibri"/>
          <w:color w:val="1F2937"/>
          <w:sz w:val="22"/>
          <w:szCs w:val="22"/>
        </w:rPr>
        <w:t xml:space="preserve">The Screening Agent performs automated title and abstract screening based on predefined inclusion and exclusion criteria. It uses semantic similarity scoring combined with rule-based filters to achieve high recall while maintaining precision.</w:t>
      </w:r>
    </w:p>
    <w:p>
      <w:pPr>
        <w:spacing w:after="100"/>
      </w:pPr>
      <w:r>
        <w:rPr>
          <w:rFonts w:ascii="Calibri" w:cs="Calibri" w:eastAsia="Calibri" w:hAnsi="Calibri"/>
          <w:b/>
          <w:bCs/>
          <w:color w:val="2E8B57"/>
          <w:sz w:val="22"/>
          <w:szCs w:val="22"/>
        </w:rPr>
        <w:t xml:space="preserve">Screening Logic:</w:t>
      </w:r>
    </w:p>
    <w:p>
      <w:pPr>
        <w:pStyle w:val="ListParagraph"/>
        <w:numPr>
          <w:ilvl w:val="0"/>
          <w:numId w:val="2"/>
        </w:numPr>
        <w:spacing w:after="100"/>
      </w:pPr>
      <w:r>
        <w:rPr>
          <w:rFonts w:ascii="Calibri" w:cs="Calibri" w:eastAsia="Calibri" w:hAnsi="Calibri"/>
          <w:color w:val="1F2937"/>
          <w:sz w:val="22"/>
          <w:szCs w:val="22"/>
        </w:rPr>
        <w:t xml:space="preserve">Phase 1: Rule-based exclusion (language, date range, document type)</w:t>
      </w:r>
    </w:p>
    <w:p>
      <w:pPr>
        <w:pStyle w:val="ListParagraph"/>
        <w:numPr>
          <w:ilvl w:val="0"/>
          <w:numId w:val="2"/>
        </w:numPr>
        <w:spacing w:after="100"/>
      </w:pPr>
      <w:r>
        <w:rPr>
          <w:rFonts w:ascii="Calibri" w:cs="Calibri" w:eastAsia="Calibri" w:hAnsi="Calibri"/>
          <w:color w:val="1F2937"/>
          <w:sz w:val="22"/>
          <w:szCs w:val="22"/>
        </w:rPr>
        <w:t xml:space="preserve">Phase 2: Semantic similarity scoring against inclusion criteria</w:t>
      </w:r>
    </w:p>
    <w:p>
      <w:pPr>
        <w:pStyle w:val="ListParagraph"/>
        <w:numPr>
          <w:ilvl w:val="0"/>
          <w:numId w:val="2"/>
        </w:numPr>
        <w:spacing w:after="100"/>
      </w:pPr>
      <w:r>
        <w:rPr>
          <w:rFonts w:ascii="Calibri" w:cs="Calibri" w:eastAsia="Calibri" w:hAnsi="Calibri"/>
          <w:color w:val="1F2937"/>
          <w:sz w:val="22"/>
          <w:szCs w:val="22"/>
        </w:rPr>
        <w:t xml:space="preserve">Phase 3: LLM-based reasoning for borderline cases (confidence &lt; 0.7)</w:t>
      </w:r>
    </w:p>
    <w:p>
      <w:pPr>
        <w:pStyle w:val="ListParagraph"/>
        <w:numPr>
          <w:ilvl w:val="0"/>
          <w:numId w:val="2"/>
        </w:numPr>
        <w:spacing w:after="100"/>
      </w:pPr>
      <w:r>
        <w:rPr>
          <w:rFonts w:ascii="Calibri" w:cs="Calibri" w:eastAsia="Calibri" w:hAnsi="Calibri"/>
          <w:color w:val="1F2937"/>
          <w:sz w:val="22"/>
          <w:szCs w:val="22"/>
        </w:rPr>
        <w:t xml:space="preserve">Phase 4: Human-in-the-loop flagging for ambiguous papers</w:t>
      </w:r>
    </w:p>
    <w:p>
      <w:pPr>
        <w:spacing w:after="200"/>
      </w:pPr>
    </w:p>
    <w:p>
      <w:pPr>
        <w:pStyle w:val="Heading3"/>
        <w:spacing w:before="300" w:after="200"/>
      </w:pPr>
      <w:r>
        <w:rPr>
          <w:rFonts w:ascii="Georgia" w:cs="Georgia" w:eastAsia="Georgia" w:hAnsi="Georgia"/>
          <w:b/>
          <w:bCs/>
          <w:color w:val="1E3A5F"/>
          <w:sz w:val="24"/>
          <w:szCs w:val="24"/>
        </w:rPr>
        <w:t xml:space="preserve">2.1.4 Quality Assessment Agent (The Evaluator)</w:t>
      </w:r>
    </w:p>
    <w:p>
      <w:pPr>
        <w:spacing w:after="200"/>
        <w:jc w:val="both"/>
      </w:pPr>
      <w:r>
        <w:rPr>
          <w:rFonts w:ascii="Calibri" w:cs="Calibri" w:eastAsia="Calibri" w:hAnsi="Calibri"/>
          <w:color w:val="1F2937"/>
          <w:sz w:val="22"/>
          <w:szCs w:val="22"/>
        </w:rPr>
        <w:t xml:space="preserve">This agent implements automated quality assessment using the JBI Critical Appraisal Tools framework, designed to extract methodology clues even from abstracts when full-text is unavailable. It generates a structured quality score for each included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24"/>
              <w:bottom w:val="single" w:color="2E8B57" w:sz="1"/>
              <w:right w:val="single" w:color="2E8B57" w:sz="1"/>
            </w:tcBorders>
            <w:shd w:fill="ECFDF5" w:val="clear"/>
            <w:tcMar>
              <w:top w:type="dxa" w:w="120"/>
              <w:left w:type="dxa" w:w="200"/>
              <w:bottom w:type="dxa" w:w="120"/>
              <w:right w:type="dxa" w:w="200"/>
            </w:tcMar>
          </w:tcPr>
          <w:p>
            <w:pPr>
              <w:spacing w:after="100"/>
            </w:pPr>
            <w:r>
              <w:rPr>
                <w:rFonts w:ascii="Georgia" w:cs="Georgia" w:eastAsia="Georgia" w:hAnsi="Georgia"/>
                <w:b/>
                <w:bCs/>
                <w:color w:val="2E8B57"/>
                <w:sz w:val="22"/>
                <w:szCs w:val="22"/>
              </w:rPr>
              <w:t xml:space="preserve">Innovation: Abstract-Based Quality Assessment</w:t>
            </w:r>
          </w:p>
          <w:p>
            <w:r>
              <w:rPr>
                <w:rFonts w:ascii="Calibri" w:cs="Calibri" w:eastAsia="Calibri" w:hAnsi="Calibri"/>
                <w:color w:val="1F2937"/>
                <w:sz w:val="20"/>
                <w:szCs w:val="20"/>
              </w:rPr>
              <w:t xml:space="preserve">Traditional quality assessment requires full-text access. BiblioAgent's Evaluator Agent extracts methodology signals from structured abstracts (Background, Methods, Results, Conclusions) using trained extraction patterns and LLM reasoning.</w:t>
            </w:r>
          </w:p>
        </w:tc>
      </w:tr>
    </w:tbl>
    <w:p>
      <w:r>
        <w:br w:type="page"/>
      </w:r>
    </w:p>
    <w:p>
      <w:pPr>
        <w:pStyle w:val="Heading1"/>
        <w:spacing w:before="400" w:after="200"/>
      </w:pPr>
      <w:r>
        <w:rPr>
          <w:rFonts w:ascii="Georgia" w:cs="Georgia" w:eastAsia="Georgia" w:hAnsi="Georgia"/>
          <w:b/>
          <w:bCs/>
          <w:color w:val="1E3A5F"/>
          <w:sz w:val="36"/>
          <w:szCs w:val="36"/>
        </w:rPr>
        <w:t xml:space="preserve">3. The Virtual Full-Text Methodology</w:t>
      </w:r>
    </w:p>
    <w:p>
      <w:pPr>
        <w:spacing w:after="200"/>
        <w:jc w:val="both"/>
      </w:pPr>
      <w:r>
        <w:rPr>
          <w:rFonts w:ascii="Calibri" w:cs="Calibri" w:eastAsia="Calibri" w:hAnsi="Calibri"/>
          <w:color w:val="1F2937"/>
          <w:sz w:val="22"/>
          <w:szCs w:val="22"/>
        </w:rPr>
        <w:t xml:space="preserve">The Virtual Full-Text (VFT) methodology represents BiblioAgent's core innovation for solving the paywall problem through legal, ethical means. When direct PDF access is unavailable, VFT reconstructs research findings using citation analysis and semantic inference.</w:t>
      </w:r>
    </w:p>
    <w:p>
      <w:pPr>
        <w:pStyle w:val="Heading2"/>
        <w:spacing w:before="300" w:after="200"/>
      </w:pPr>
      <w:r>
        <w:rPr>
          <w:rFonts w:ascii="Georgia" w:cs="Georgia" w:eastAsia="Georgia" w:hAnsi="Georgia"/>
          <w:b/>
          <w:bCs/>
          <w:color w:val="1E3A5F"/>
          <w:sz w:val="28"/>
          <w:szCs w:val="28"/>
        </w:rPr>
        <w:t xml:space="preserve">3.1 Citation Context Analysis</w:t>
      </w:r>
    </w:p>
    <w:p>
      <w:pPr>
        <w:spacing w:after="200"/>
        <w:jc w:val="both"/>
      </w:pPr>
      <w:r>
        <w:rPr>
          <w:rFonts w:ascii="Calibri" w:cs="Calibri" w:eastAsia="Calibri" w:hAnsi="Calibri"/>
          <w:color w:val="1F2937"/>
          <w:sz w:val="22"/>
          <w:szCs w:val="22"/>
        </w:rPr>
        <w:t xml:space="preserve">Citation Context Analysis leverages a fundamental truth of academic publishing: papers don't exist in isolation. When Paper A cites Paper B, the citing sentence often summarizes key findings, methodology, or conclusions of Paper B. By aggregating these citation contexts from multiple open-access papers, we can reconstruct substantial portions of the paywalled paper's contribution.</w:t>
      </w:r>
    </w:p>
    <w:p>
      <w:pPr>
        <w:spacing w:after="100"/>
      </w:pPr>
      <w:r>
        <w:rPr>
          <w:rFonts w:ascii="Calibri" w:cs="Calibri" w:eastAsia="Calibri" w:hAnsi="Calibri"/>
          <w:b/>
          <w:bCs/>
          <w:color w:val="2E8B57"/>
          <w:sz w:val="22"/>
          <w:szCs w:val="22"/>
        </w:rPr>
        <w:t xml:space="preserve">Implementation Strategy:</w:t>
      </w:r>
    </w:p>
    <w:p>
      <w:pPr>
        <w:pStyle w:val="ListParagraph"/>
        <w:numPr>
          <w:ilvl w:val="0"/>
          <w:numId w:val="4"/>
        </w:numPr>
        <w:spacing w:after="100"/>
      </w:pPr>
      <w:r>
        <w:rPr>
          <w:rFonts w:ascii="Calibri" w:cs="Calibri" w:eastAsia="Calibri" w:hAnsi="Calibri"/>
          <w:color w:val="1F2937"/>
          <w:sz w:val="22"/>
          <w:szCs w:val="22"/>
        </w:rPr>
        <w:t xml:space="preserve">Use Semantic Scholar API to retrieve all papers citing the target paper</w:t>
      </w:r>
    </w:p>
    <w:p>
      <w:pPr>
        <w:pStyle w:val="ListParagraph"/>
        <w:numPr>
          <w:ilvl w:val="0"/>
          <w:numId w:val="4"/>
        </w:numPr>
        <w:spacing w:after="100"/>
      </w:pPr>
      <w:r>
        <w:rPr>
          <w:rFonts w:ascii="Calibri" w:cs="Calibri" w:eastAsia="Calibri" w:hAnsi="Calibri"/>
          <w:color w:val="1F2937"/>
          <w:sz w:val="22"/>
          <w:szCs w:val="22"/>
        </w:rPr>
        <w:t xml:space="preserve">Filter for open-access citing papers (using Unpaywall verification)</w:t>
      </w:r>
    </w:p>
    <w:p>
      <w:pPr>
        <w:pStyle w:val="ListParagraph"/>
        <w:numPr>
          <w:ilvl w:val="0"/>
          <w:numId w:val="4"/>
        </w:numPr>
        <w:spacing w:after="100"/>
      </w:pPr>
      <w:r>
        <w:rPr>
          <w:rFonts w:ascii="Calibri" w:cs="Calibri" w:eastAsia="Calibri" w:hAnsi="Calibri"/>
          <w:color w:val="1F2937"/>
          <w:sz w:val="22"/>
          <w:szCs w:val="22"/>
        </w:rPr>
        <w:t xml:space="preserve">Extract citation contexts (typically 1-3 sentences surrounding the citation)</w:t>
      </w:r>
    </w:p>
    <w:p>
      <w:pPr>
        <w:pStyle w:val="ListParagraph"/>
        <w:numPr>
          <w:ilvl w:val="0"/>
          <w:numId w:val="4"/>
        </w:numPr>
        <w:spacing w:after="100"/>
      </w:pPr>
      <w:r>
        <w:rPr>
          <w:rFonts w:ascii="Calibri" w:cs="Calibri" w:eastAsia="Calibri" w:hAnsi="Calibri"/>
          <w:color w:val="1F2937"/>
          <w:sz w:val="22"/>
          <w:szCs w:val="22"/>
        </w:rPr>
        <w:t xml:space="preserve">Cluster citation contexts by topic (findings, methods, limitations)</w:t>
      </w:r>
    </w:p>
    <w:p>
      <w:pPr>
        <w:pStyle w:val="ListParagraph"/>
        <w:numPr>
          <w:ilvl w:val="0"/>
          <w:numId w:val="4"/>
        </w:numPr>
        <w:spacing w:after="100"/>
      </w:pPr>
      <w:r>
        <w:rPr>
          <w:rFonts w:ascii="Calibri" w:cs="Calibri" w:eastAsia="Calibri" w:hAnsi="Calibri"/>
          <w:color w:val="1F2937"/>
          <w:sz w:val="22"/>
          <w:szCs w:val="22"/>
        </w:rPr>
        <w:t xml:space="preserve">Generate synthesized summary using LLM with source attribution</w:t>
      </w:r>
    </w:p>
    <w:p>
      <w:pPr>
        <w:spacing w:after="200"/>
      </w:pPr>
    </w:p>
    <w:p>
      <w:pPr>
        <w:pStyle w:val="Heading2"/>
        <w:spacing w:before="300" w:after="200"/>
      </w:pPr>
      <w:r>
        <w:rPr>
          <w:rFonts w:ascii="Georgia" w:cs="Georgia" w:eastAsia="Georgia" w:hAnsi="Georgia"/>
          <w:b/>
          <w:bCs/>
          <w:color w:val="1E3A5F"/>
          <w:sz w:val="28"/>
          <w:szCs w:val="28"/>
        </w:rPr>
        <w:t xml:space="preserve">3.2 Semantic Abstract Expansion</w:t>
      </w:r>
    </w:p>
    <w:p>
      <w:pPr>
        <w:spacing w:after="200"/>
        <w:jc w:val="both"/>
      </w:pPr>
      <w:r>
        <w:rPr>
          <w:rFonts w:ascii="Calibri" w:cs="Calibri" w:eastAsia="Calibri" w:hAnsi="Calibri"/>
          <w:color w:val="1F2937"/>
          <w:sz w:val="22"/>
          <w:szCs w:val="22"/>
        </w:rPr>
        <w:t xml:space="preserve">Semantic Abstract Expansion uses LLM capabilities to extrapolate potential methodological details from rich metadata. While this approach cannot replace full-text analysis, it provides valuable signals for screening and preliminary quality assessment.</w:t>
      </w:r>
    </w:p>
    <w:p>
      <w:pPr>
        <w:spacing w:after="100"/>
      </w:pPr>
      <w:r>
        <w:rPr>
          <w:rFonts w:ascii="Calibri" w:cs="Calibri" w:eastAsia="Calibri" w:hAnsi="Calibri"/>
          <w:b/>
          <w:bCs/>
          <w:color w:val="2E8B57"/>
          <w:sz w:val="22"/>
          <w:szCs w:val="22"/>
        </w:rPr>
        <w:t xml:space="preserve">Expansion Sources:</w:t>
      </w:r>
    </w:p>
    <w:p>
      <w:pPr>
        <w:pStyle w:val="ListParagraph"/>
        <w:numPr>
          <w:ilvl w:val="0"/>
          <w:numId w:val="2"/>
        </w:numPr>
        <w:spacing w:after="100"/>
      </w:pPr>
      <w:r>
        <w:rPr>
          <w:rFonts w:ascii="Calibri" w:cs="Calibri" w:eastAsia="Calibri" w:hAnsi="Calibri"/>
          <w:color w:val="1F2937"/>
          <w:sz w:val="22"/>
          <w:szCs w:val="22"/>
        </w:rPr>
        <w:t xml:space="preserve">Structured abstract sections (Background, Methods, Results, Conclusions)</w:t>
      </w:r>
    </w:p>
    <w:p>
      <w:pPr>
        <w:pStyle w:val="ListParagraph"/>
        <w:numPr>
          <w:ilvl w:val="0"/>
          <w:numId w:val="2"/>
        </w:numPr>
        <w:spacing w:after="100"/>
      </w:pPr>
      <w:r>
        <w:rPr>
          <w:rFonts w:ascii="Calibri" w:cs="Calibri" w:eastAsia="Calibri" w:hAnsi="Calibri"/>
          <w:color w:val="1F2937"/>
          <w:sz w:val="22"/>
          <w:szCs w:val="22"/>
        </w:rPr>
        <w:t xml:space="preserve">Keywords and MeSH terms for methodology inference</w:t>
      </w:r>
    </w:p>
    <w:p>
      <w:pPr>
        <w:pStyle w:val="ListParagraph"/>
        <w:numPr>
          <w:ilvl w:val="0"/>
          <w:numId w:val="2"/>
        </w:numPr>
        <w:spacing w:after="100"/>
      </w:pPr>
      <w:r>
        <w:rPr>
          <w:rFonts w:ascii="Calibri" w:cs="Calibri" w:eastAsia="Calibri" w:hAnsi="Calibri"/>
          <w:color w:val="1F2937"/>
          <w:sz w:val="22"/>
          <w:szCs w:val="22"/>
        </w:rPr>
        <w:t xml:space="preserve">Author affiliation patterns (clinical vs. academic institutions)</w:t>
      </w:r>
    </w:p>
    <w:p>
      <w:pPr>
        <w:pStyle w:val="ListParagraph"/>
        <w:numPr>
          <w:ilvl w:val="0"/>
          <w:numId w:val="2"/>
        </w:numPr>
        <w:spacing w:after="100"/>
      </w:pPr>
      <w:r>
        <w:rPr>
          <w:rFonts w:ascii="Calibri" w:cs="Calibri" w:eastAsia="Calibri" w:hAnsi="Calibri"/>
          <w:color w:val="1F2937"/>
          <w:sz w:val="22"/>
          <w:szCs w:val="22"/>
        </w:rPr>
        <w:t xml:space="preserve">Journal impact factor and scope for quality signals</w:t>
      </w:r>
    </w:p>
    <w:p>
      <w:pPr>
        <w:pStyle w:val="ListParagraph"/>
        <w:numPr>
          <w:ilvl w:val="0"/>
          <w:numId w:val="2"/>
        </w:numPr>
        <w:spacing w:after="100"/>
      </w:pPr>
      <w:r>
        <w:rPr>
          <w:rFonts w:ascii="Calibri" w:cs="Calibri" w:eastAsia="Calibri" w:hAnsi="Calibri"/>
          <w:color w:val="1F2937"/>
          <w:sz w:val="22"/>
          <w:szCs w:val="22"/>
        </w:rPr>
        <w:t xml:space="preserve">Funding information when available in metadata</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24"/>
              <w:bottom w:val="single" w:color="2E8B57" w:sz="1"/>
              <w:right w:val="single" w:color="2E8B57" w:sz="1"/>
            </w:tcBorders>
            <w:shd w:fill="ECFDF5" w:val="clear"/>
            <w:tcMar>
              <w:top w:type="dxa" w:w="120"/>
              <w:left w:type="dxa" w:w="200"/>
              <w:bottom w:type="dxa" w:w="120"/>
              <w:right w:type="dxa" w:w="200"/>
            </w:tcMar>
          </w:tcPr>
          <w:p>
            <w:pPr>
              <w:spacing w:after="100"/>
            </w:pPr>
            <w:r>
              <w:rPr>
                <w:rFonts w:ascii="Georgia" w:cs="Georgia" w:eastAsia="Georgia" w:hAnsi="Georgia"/>
                <w:b/>
                <w:bCs/>
                <w:color w:val="2E8B57"/>
                <w:sz w:val="22"/>
                <w:szCs w:val="22"/>
              </w:rPr>
              <w:t xml:space="preserve">Ethical Consideration</w:t>
            </w:r>
          </w:p>
          <w:p>
            <w:r>
              <w:rPr>
                <w:rFonts w:ascii="Calibri" w:cs="Calibri" w:eastAsia="Calibri" w:hAnsi="Calibri"/>
                <w:color w:val="1F2937"/>
                <w:sz w:val="20"/>
                <w:szCs w:val="20"/>
              </w:rPr>
              <w:t xml:space="preserve">Virtual Full-Text methodology strictly uses legally accessible information. No circumvention of paywalls, no unauthorized access. The system clearly marks VFT-derived information with confidence levels and recommends full-text verification for final synthesis.</w:t>
            </w:r>
          </w:p>
        </w:tc>
      </w:tr>
    </w:tbl>
    <w:p>
      <w:r>
        <w:br w:type="page"/>
      </w:r>
    </w:p>
    <w:p>
      <w:pPr>
        <w:pStyle w:val="Heading1"/>
        <w:spacing w:before="400" w:after="200"/>
      </w:pPr>
      <w:r>
        <w:rPr>
          <w:rFonts w:ascii="Georgia" w:cs="Georgia" w:eastAsia="Georgia" w:hAnsi="Georgia"/>
          <w:b/>
          <w:bCs/>
          <w:color w:val="1E3A5F"/>
          <w:sz w:val="36"/>
          <w:szCs w:val="36"/>
        </w:rPr>
        <w:t xml:space="preserve">4. Automated Quality Assessment Module</w:t>
      </w:r>
    </w:p>
    <w:p>
      <w:pPr>
        <w:spacing w:after="200"/>
        <w:jc w:val="both"/>
      </w:pPr>
      <w:r>
        <w:rPr>
          <w:rFonts w:ascii="Calibri" w:cs="Calibri" w:eastAsia="Calibri" w:hAnsi="Calibri"/>
          <w:color w:val="1F2937"/>
          <w:sz w:val="22"/>
          <w:szCs w:val="22"/>
        </w:rPr>
        <w:t xml:space="preserve">The Quality Assessment Module implements a sophisticated evaluation framework based on JBI (Joanna Briggs Institute) Critical Appraisal Tools, adapted for automated extraction from available metadata and text.</w:t>
      </w:r>
    </w:p>
    <w:p>
      <w:pPr>
        <w:pStyle w:val="Heading2"/>
        <w:spacing w:before="300" w:after="200"/>
      </w:pPr>
      <w:r>
        <w:rPr>
          <w:rFonts w:ascii="Georgia" w:cs="Georgia" w:eastAsia="Georgia" w:hAnsi="Georgia"/>
          <w:b/>
          <w:bCs/>
          <w:color w:val="1E3A5F"/>
          <w:sz w:val="28"/>
          <w:szCs w:val="28"/>
        </w:rPr>
        <w:t xml:space="preserve">4.1 Evaluation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Extraction Method</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Weight</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Risk Flag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Study Design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Regex + LLM inference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25%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Unclear design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Sample Size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Numeric extraction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20%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n &lt; 30</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Control Group</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Pattern matching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15%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No control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Randomization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Keyword detection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15%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Not mentioned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Blinding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Context analysis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Not mentioned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Statistical Test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Method extraction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10%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Inappropriate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Confidence Interval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Numeric extraction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Not reported</w:t>
            </w:r>
          </w:p>
        </w:tc>
      </w:tr>
    </w:tbl>
    <w:p>
      <w:pPr>
        <w:spacing w:after="300"/>
      </w:pPr>
    </w:p>
    <w:p>
      <w:pPr>
        <w:pStyle w:val="Heading2"/>
        <w:spacing w:before="300" w:after="200"/>
      </w:pPr>
      <w:r>
        <w:rPr>
          <w:rFonts w:ascii="Georgia" w:cs="Georgia" w:eastAsia="Georgia" w:hAnsi="Georgia"/>
          <w:b/>
          <w:bCs/>
          <w:color w:val="1E3A5F"/>
          <w:sz w:val="28"/>
          <w:szCs w:val="28"/>
        </w:rPr>
        <w:t xml:space="preserve">4.2 Quality Score Calculation</w:t>
      </w:r>
    </w:p>
    <w:p>
      <w:pPr>
        <w:spacing w:after="200"/>
        <w:jc w:val="both"/>
      </w:pPr>
      <w:r>
        <w:rPr>
          <w:rFonts w:ascii="Calibri" w:cs="Calibri" w:eastAsia="Calibri" w:hAnsi="Calibri"/>
          <w:color w:val="1F2937"/>
          <w:sz w:val="22"/>
          <w:szCs w:val="22"/>
        </w:rPr>
        <w:t xml:space="preserve">The final quality score is computed as a weighted composite of individual criterion scores, normalized to a 0-100 scale with categorical classification:</w:t>
      </w:r>
    </w:p>
    <w:p>
      <w:pPr>
        <w:pStyle w:val="ListParagraph"/>
        <w:numPr>
          <w:ilvl w:val="0"/>
          <w:numId w:val="2"/>
        </w:numPr>
        <w:spacing w:after="100"/>
      </w:pPr>
      <w:r>
        <w:rPr>
          <w:rFonts w:ascii="Calibri" w:cs="Calibri" w:eastAsia="Calibri" w:hAnsi="Calibri"/>
          <w:color w:val="1F2937"/>
          <w:sz w:val="22"/>
          <w:szCs w:val="22"/>
        </w:rPr>
        <w:t xml:space="preserve">High Quality (Score ≥ 80): Recommended for inclusion in synthesis</w:t>
      </w:r>
    </w:p>
    <w:p>
      <w:pPr>
        <w:pStyle w:val="ListParagraph"/>
        <w:numPr>
          <w:ilvl w:val="0"/>
          <w:numId w:val="2"/>
        </w:numPr>
        <w:spacing w:after="100"/>
      </w:pPr>
      <w:r>
        <w:rPr>
          <w:rFonts w:ascii="Calibri" w:cs="Calibri" w:eastAsia="Calibri" w:hAnsi="Calibri"/>
          <w:color w:val="1F2937"/>
          <w:sz w:val="22"/>
          <w:szCs w:val="22"/>
        </w:rPr>
        <w:t xml:space="preserve">Moderate Quality (Score 60-79): Include with noted limitations</w:t>
      </w:r>
    </w:p>
    <w:p>
      <w:pPr>
        <w:pStyle w:val="ListParagraph"/>
        <w:numPr>
          <w:ilvl w:val="0"/>
          <w:numId w:val="2"/>
        </w:numPr>
        <w:spacing w:after="100"/>
      </w:pPr>
      <w:r>
        <w:rPr>
          <w:rFonts w:ascii="Calibri" w:cs="Calibri" w:eastAsia="Calibri" w:hAnsi="Calibri"/>
          <w:color w:val="1F2937"/>
          <w:sz w:val="22"/>
          <w:szCs w:val="22"/>
        </w:rPr>
        <w:t xml:space="preserve">Low Quality (Score 40-59): Sensitivity analysis only</w:t>
      </w:r>
    </w:p>
    <w:p>
      <w:pPr>
        <w:pStyle w:val="ListParagraph"/>
        <w:numPr>
          <w:ilvl w:val="0"/>
          <w:numId w:val="2"/>
        </w:numPr>
        <w:spacing w:after="100"/>
      </w:pPr>
      <w:r>
        <w:rPr>
          <w:rFonts w:ascii="Calibri" w:cs="Calibri" w:eastAsia="Calibri" w:hAnsi="Calibri"/>
          <w:color w:val="1F2937"/>
          <w:sz w:val="22"/>
          <w:szCs w:val="22"/>
        </w:rPr>
        <w:t xml:space="preserve">Critical Risk (Score &lt; 40): Exclude from synthesis, document reason</w:t>
      </w:r>
    </w:p>
    <w:p>
      <w:r>
        <w:br w:type="page"/>
      </w:r>
    </w:p>
    <w:p>
      <w:pPr>
        <w:pStyle w:val="Heading1"/>
        <w:spacing w:before="400" w:after="200"/>
      </w:pPr>
      <w:r>
        <w:rPr>
          <w:rFonts w:ascii="Georgia" w:cs="Georgia" w:eastAsia="Georgia" w:hAnsi="Georgia"/>
          <w:b/>
          <w:bCs/>
          <w:color w:val="1E3A5F"/>
          <w:sz w:val="36"/>
          <w:szCs w:val="36"/>
        </w:rPr>
        <w:t xml:space="preserve">5. Technical Implementation</w:t>
      </w:r>
    </w:p>
    <w:p>
      <w:pPr>
        <w:pStyle w:val="Heading2"/>
        <w:spacing w:before="300" w:after="200"/>
      </w:pPr>
      <w:r>
        <w:rPr>
          <w:rFonts w:ascii="Georgia" w:cs="Georgia" w:eastAsia="Georgia" w:hAnsi="Georgia"/>
          <w:b/>
          <w:bCs/>
          <w:color w:val="1E3A5F"/>
          <w:sz w:val="28"/>
          <w:szCs w:val="28"/>
        </w:rPr>
        <w:t xml:space="preserve">5.1 LangGraph State Machine Architecture</w:t>
      </w:r>
    </w:p>
    <w:p>
      <w:pPr>
        <w:spacing w:after="200"/>
        <w:jc w:val="both"/>
      </w:pPr>
      <w:r>
        <w:rPr>
          <w:rFonts w:ascii="Calibri" w:cs="Calibri" w:eastAsia="Calibri" w:hAnsi="Calibri"/>
          <w:color w:val="1F2937"/>
          <w:sz w:val="22"/>
          <w:szCs w:val="22"/>
        </w:rPr>
        <w:t xml:space="preserve">The following pseudo-code demonstrates the core state machine implementation using LangGraph:</w:t>
      </w:r>
    </w:p>
    <w:p>
      <w:pPr>
        <w:shd w:fill="F1F5F9" w:val="clear"/>
        <w:spacing w:after="0"/>
        <w:ind w:left="360" w:right="360"/>
      </w:pPr>
      <w:r>
        <w:rPr>
          <w:rFonts w:ascii="Consolas" w:cs="Consolas" w:eastAsia="Consolas" w:hAnsi="Consolas"/>
          <w:color w:val="334155"/>
          <w:sz w:val="18"/>
          <w:szCs w:val="18"/>
        </w:rPr>
        <w:t xml:space="preserve">from langgraph.graph import StateGraph, END</w:t>
      </w:r>
    </w:p>
    <w:p>
      <w:pPr>
        <w:shd w:fill="F1F5F9" w:val="clear"/>
        <w:spacing w:after="0"/>
        <w:ind w:left="360" w:right="360"/>
      </w:pPr>
      <w:r>
        <w:rPr>
          <w:rFonts w:ascii="Consolas" w:cs="Consolas" w:eastAsia="Consolas" w:hAnsi="Consolas"/>
          <w:color w:val="334155"/>
          <w:sz w:val="18"/>
          <w:szCs w:val="18"/>
        </w:rPr>
        <w:t xml:space="preserve">from typing import TypedDict, Literal</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class SLRState(TypedDict):</w:t>
      </w:r>
    </w:p>
    <w:p>
      <w:pPr>
        <w:shd w:fill="F1F5F9" w:val="clear"/>
        <w:spacing w:after="0"/>
        <w:ind w:left="360" w:right="360"/>
      </w:pPr>
      <w:r>
        <w:rPr>
          <w:rFonts w:ascii="Consolas" w:cs="Consolas" w:eastAsia="Consolas" w:hAnsi="Consolas"/>
          <w:color w:val="334155"/>
          <w:sz w:val="18"/>
          <w:szCs w:val="18"/>
        </w:rPr>
        <w:t xml:space="preserve">    research_question: str</w:t>
      </w:r>
    </w:p>
    <w:p>
      <w:pPr>
        <w:shd w:fill="F1F5F9" w:val="clear"/>
        <w:spacing w:after="0"/>
        <w:ind w:left="360" w:right="360"/>
      </w:pPr>
      <w:r>
        <w:rPr>
          <w:rFonts w:ascii="Consolas" w:cs="Consolas" w:eastAsia="Consolas" w:hAnsi="Consolas"/>
          <w:color w:val="334155"/>
          <w:sz w:val="18"/>
          <w:szCs w:val="18"/>
        </w:rPr>
        <w:t xml:space="preserve">    search_queries: list[str]</w:t>
      </w:r>
    </w:p>
    <w:p>
      <w:pPr>
        <w:shd w:fill="F1F5F9" w:val="clear"/>
        <w:spacing w:after="0"/>
        <w:ind w:left="360" w:right="360"/>
      </w:pPr>
      <w:r>
        <w:rPr>
          <w:rFonts w:ascii="Consolas" w:cs="Consolas" w:eastAsia="Consolas" w:hAnsi="Consolas"/>
          <w:color w:val="334155"/>
          <w:sz w:val="18"/>
          <w:szCs w:val="18"/>
        </w:rPr>
        <w:t xml:space="preserve">    raw_papers: list[dict]</w:t>
      </w:r>
    </w:p>
    <w:p>
      <w:pPr>
        <w:shd w:fill="F1F5F9" w:val="clear"/>
        <w:spacing w:after="0"/>
        <w:ind w:left="360" w:right="360"/>
      </w:pPr>
      <w:r>
        <w:rPr>
          <w:rFonts w:ascii="Consolas" w:cs="Consolas" w:eastAsia="Consolas" w:hAnsi="Consolas"/>
          <w:color w:val="334155"/>
          <w:sz w:val="18"/>
          <w:szCs w:val="18"/>
        </w:rPr>
        <w:t xml:space="preserve">    screened_papers: list[dict]</w:t>
      </w:r>
    </w:p>
    <w:p>
      <w:pPr>
        <w:shd w:fill="F1F5F9" w:val="clear"/>
        <w:spacing w:after="0"/>
        <w:ind w:left="360" w:right="360"/>
      </w:pPr>
      <w:r>
        <w:rPr>
          <w:rFonts w:ascii="Consolas" w:cs="Consolas" w:eastAsia="Consolas" w:hAnsi="Consolas"/>
          <w:color w:val="334155"/>
          <w:sz w:val="18"/>
          <w:szCs w:val="18"/>
        </w:rPr>
        <w:t xml:space="preserve">    acquired_papers: list[dict]</w:t>
      </w:r>
    </w:p>
    <w:p>
      <w:pPr>
        <w:shd w:fill="F1F5F9" w:val="clear"/>
        <w:spacing w:after="0"/>
        <w:ind w:left="360" w:right="360"/>
      </w:pPr>
      <w:r>
        <w:rPr>
          <w:rFonts w:ascii="Consolas" w:cs="Consolas" w:eastAsia="Consolas" w:hAnsi="Consolas"/>
          <w:color w:val="334155"/>
          <w:sz w:val="18"/>
          <w:szCs w:val="18"/>
        </w:rPr>
        <w:t xml:space="preserve">    quality_scores: dict[str, float]</w:t>
      </w:r>
    </w:p>
    <w:p>
      <w:pPr>
        <w:shd w:fill="F1F5F9" w:val="clear"/>
        <w:spacing w:after="0"/>
        <w:ind w:left="360" w:right="360"/>
      </w:pPr>
      <w:r>
        <w:rPr>
          <w:rFonts w:ascii="Consolas" w:cs="Consolas" w:eastAsia="Consolas" w:hAnsi="Consolas"/>
          <w:color w:val="334155"/>
          <w:sz w:val="18"/>
          <w:szCs w:val="18"/>
        </w:rPr>
        <w:t xml:space="preserve">    synthesis_ready: list[dict]</w:t>
      </w:r>
    </w:p>
    <w:p>
      <w:pPr>
        <w:shd w:fill="F1F5F9" w:val="clear"/>
        <w:spacing w:after="0"/>
        <w:ind w:left="360" w:right="360"/>
      </w:pPr>
      <w:r>
        <w:rPr>
          <w:rFonts w:ascii="Consolas" w:cs="Consolas" w:eastAsia="Consolas" w:hAnsi="Consolas"/>
          <w:color w:val="334155"/>
          <w:sz w:val="18"/>
          <w:szCs w:val="18"/>
        </w:rPr>
        <w:t xml:space="preserve">    prisma_counts: dict[str, int]</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def search_node(state: SLRState) -&gt; SLRState:</w:t>
      </w:r>
    </w:p>
    <w:p>
      <w:pPr>
        <w:shd w:fill="F1F5F9" w:val="clear"/>
        <w:spacing w:after="0"/>
        <w:ind w:left="360" w:right="360"/>
      </w:pPr>
      <w:r>
        <w:rPr>
          <w:rFonts w:ascii="Consolas" w:cs="Consolas" w:eastAsia="Consolas" w:hAnsi="Consolas"/>
          <w:color w:val="334155"/>
          <w:sz w:val="18"/>
          <w:szCs w:val="18"/>
        </w:rPr>
        <w:t xml:space="preserve">    """Generate and execute Scopus searches."""</w:t>
      </w:r>
    </w:p>
    <w:p>
      <w:pPr>
        <w:shd w:fill="F1F5F9" w:val="clear"/>
        <w:spacing w:after="0"/>
        <w:ind w:left="360" w:right="360"/>
      </w:pPr>
      <w:r>
        <w:rPr>
          <w:rFonts w:ascii="Consolas" w:cs="Consolas" w:eastAsia="Consolas" w:hAnsi="Consolas"/>
          <w:color w:val="334155"/>
          <w:sz w:val="18"/>
          <w:szCs w:val="18"/>
        </w:rPr>
        <w:t xml:space="preserve">    queries = SearchAgent.generate_boolean(</w:t>
      </w:r>
    </w:p>
    <w:p>
      <w:pPr>
        <w:shd w:fill="F1F5F9" w:val="clear"/>
        <w:spacing w:after="0"/>
        <w:ind w:left="360" w:right="360"/>
      </w:pPr>
      <w:r>
        <w:rPr>
          <w:rFonts w:ascii="Consolas" w:cs="Consolas" w:eastAsia="Consolas" w:hAnsi="Consolas"/>
          <w:color w:val="334155"/>
          <w:sz w:val="18"/>
          <w:szCs w:val="18"/>
        </w:rPr>
        <w:t xml:space="preserve">        state["research_question"]</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results = ScopusAPI.search(queries)</w:t>
      </w:r>
    </w:p>
    <w:p>
      <w:pPr>
        <w:shd w:fill="F1F5F9" w:val="clear"/>
        <w:spacing w:after="0"/>
        <w:ind w:left="360" w:right="360"/>
      </w:pPr>
      <w:r>
        <w:rPr>
          <w:rFonts w:ascii="Consolas" w:cs="Consolas" w:eastAsia="Consolas" w:hAnsi="Consolas"/>
          <w:color w:val="334155"/>
          <w:sz w:val="18"/>
          <w:szCs w:val="18"/>
        </w:rPr>
        <w:t xml:space="preserve">    return {</w:t>
      </w:r>
    </w:p>
    <w:p>
      <w:pPr>
        <w:shd w:fill="F1F5F9" w:val="clear"/>
        <w:spacing w:after="0"/>
        <w:ind w:left="360" w:right="360"/>
      </w:pPr>
      <w:r>
        <w:rPr>
          <w:rFonts w:ascii="Consolas" w:cs="Consolas" w:eastAsia="Consolas" w:hAnsi="Consolas"/>
          <w:color w:val="334155"/>
          <w:sz w:val="18"/>
          <w:szCs w:val="18"/>
        </w:rPr>
        <w:t xml:space="preserve">        **state,</w:t>
      </w:r>
    </w:p>
    <w:p>
      <w:pPr>
        <w:shd w:fill="F1F5F9" w:val="clear"/>
        <w:spacing w:after="0"/>
        <w:ind w:left="360" w:right="360"/>
      </w:pPr>
      <w:r>
        <w:rPr>
          <w:rFonts w:ascii="Consolas" w:cs="Consolas" w:eastAsia="Consolas" w:hAnsi="Consolas"/>
          <w:color w:val="334155"/>
          <w:sz w:val="18"/>
          <w:szCs w:val="18"/>
        </w:rPr>
        <w:t xml:space="preserve">        "search_queries": queries,</w:t>
      </w:r>
    </w:p>
    <w:p>
      <w:pPr>
        <w:shd w:fill="F1F5F9" w:val="clear"/>
        <w:spacing w:after="0"/>
        <w:ind w:left="360" w:right="360"/>
      </w:pPr>
      <w:r>
        <w:rPr>
          <w:rFonts w:ascii="Consolas" w:cs="Consolas" w:eastAsia="Consolas" w:hAnsi="Consolas"/>
          <w:color w:val="334155"/>
          <w:sz w:val="18"/>
          <w:szCs w:val="18"/>
        </w:rPr>
        <w:t xml:space="preserve">        "raw_papers": results,</w:t>
      </w:r>
    </w:p>
    <w:p>
      <w:pPr>
        <w:shd w:fill="F1F5F9" w:val="clear"/>
        <w:spacing w:after="0"/>
        <w:ind w:left="360" w:right="360"/>
      </w:pPr>
      <w:r>
        <w:rPr>
          <w:rFonts w:ascii="Consolas" w:cs="Consolas" w:eastAsia="Consolas" w:hAnsi="Consolas"/>
          <w:color w:val="334155"/>
          <w:sz w:val="18"/>
          <w:szCs w:val="18"/>
        </w:rPr>
        <w:t xml:space="preserve">        "prisma_counts": {</w:t>
      </w:r>
    </w:p>
    <w:p>
      <w:pPr>
        <w:shd w:fill="F1F5F9" w:val="clear"/>
        <w:spacing w:after="0"/>
        <w:ind w:left="360" w:right="360"/>
      </w:pPr>
      <w:r>
        <w:rPr>
          <w:rFonts w:ascii="Consolas" w:cs="Consolas" w:eastAsia="Consolas" w:hAnsi="Consolas"/>
          <w:color w:val="334155"/>
          <w:sz w:val="18"/>
          <w:szCs w:val="18"/>
        </w:rPr>
        <w:t xml:space="preserve">            "identified": len(results)</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def screening_node(state: SLRState) -&gt; SLRState:</w:t>
      </w:r>
    </w:p>
    <w:p>
      <w:pPr>
        <w:shd w:fill="F1F5F9" w:val="clear"/>
        <w:spacing w:after="0"/>
        <w:ind w:left="360" w:right="360"/>
      </w:pPr>
      <w:r>
        <w:rPr>
          <w:rFonts w:ascii="Consolas" w:cs="Consolas" w:eastAsia="Consolas" w:hAnsi="Consolas"/>
          <w:color w:val="334155"/>
          <w:sz w:val="18"/>
          <w:szCs w:val="18"/>
        </w:rPr>
        <w:t xml:space="preserve">    """Apply inclusion/exclusion criteria."""</w:t>
      </w:r>
    </w:p>
    <w:p>
      <w:pPr>
        <w:shd w:fill="F1F5F9" w:val="clear"/>
        <w:spacing w:after="0"/>
        <w:ind w:left="360" w:right="360"/>
      </w:pPr>
      <w:r>
        <w:rPr>
          <w:rFonts w:ascii="Consolas" w:cs="Consolas" w:eastAsia="Consolas" w:hAnsi="Consolas"/>
          <w:color w:val="334155"/>
          <w:sz w:val="18"/>
          <w:szCs w:val="18"/>
        </w:rPr>
        <w:t xml:space="preserve">    screened = ScreeningAgent.filter(</w:t>
      </w:r>
    </w:p>
    <w:p>
      <w:pPr>
        <w:shd w:fill="F1F5F9" w:val="clear"/>
        <w:spacing w:after="0"/>
        <w:ind w:left="360" w:right="360"/>
      </w:pPr>
      <w:r>
        <w:rPr>
          <w:rFonts w:ascii="Consolas" w:cs="Consolas" w:eastAsia="Consolas" w:hAnsi="Consolas"/>
          <w:color w:val="334155"/>
          <w:sz w:val="18"/>
          <w:szCs w:val="18"/>
        </w:rPr>
        <w:t xml:space="preserve">        state["raw_papers"],</w:t>
      </w:r>
    </w:p>
    <w:p>
      <w:pPr>
        <w:shd w:fill="F1F5F9" w:val="clear"/>
        <w:spacing w:after="0"/>
        <w:ind w:left="360" w:right="360"/>
      </w:pPr>
      <w:r>
        <w:rPr>
          <w:rFonts w:ascii="Consolas" w:cs="Consolas" w:eastAsia="Consolas" w:hAnsi="Consolas"/>
          <w:color w:val="334155"/>
          <w:sz w:val="18"/>
          <w:szCs w:val="18"/>
        </w:rPr>
        <w:t xml:space="preserve">        criteria=state["inclusion_criteria"]</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return {</w:t>
      </w:r>
    </w:p>
    <w:p>
      <w:pPr>
        <w:shd w:fill="F1F5F9" w:val="clear"/>
        <w:spacing w:after="0"/>
        <w:ind w:left="360" w:right="360"/>
      </w:pPr>
      <w:r>
        <w:rPr>
          <w:rFonts w:ascii="Consolas" w:cs="Consolas" w:eastAsia="Consolas" w:hAnsi="Consolas"/>
          <w:color w:val="334155"/>
          <w:sz w:val="18"/>
          <w:szCs w:val="18"/>
        </w:rPr>
        <w:t xml:space="preserve">        **state,</w:t>
      </w:r>
    </w:p>
    <w:p>
      <w:pPr>
        <w:shd w:fill="F1F5F9" w:val="clear"/>
        <w:spacing w:after="0"/>
        <w:ind w:left="360" w:right="360"/>
      </w:pPr>
      <w:r>
        <w:rPr>
          <w:rFonts w:ascii="Consolas" w:cs="Consolas" w:eastAsia="Consolas" w:hAnsi="Consolas"/>
          <w:color w:val="334155"/>
          <w:sz w:val="18"/>
          <w:szCs w:val="18"/>
        </w:rPr>
        <w:t xml:space="preserve">        "screened_papers": screened,</w:t>
      </w:r>
    </w:p>
    <w:p>
      <w:pPr>
        <w:shd w:fill="F1F5F9" w:val="clear"/>
        <w:spacing w:after="0"/>
        <w:ind w:left="360" w:right="360"/>
      </w:pPr>
      <w:r>
        <w:rPr>
          <w:rFonts w:ascii="Consolas" w:cs="Consolas" w:eastAsia="Consolas" w:hAnsi="Consolas"/>
          <w:color w:val="334155"/>
          <w:sz w:val="18"/>
          <w:szCs w:val="18"/>
        </w:rPr>
        <w:t xml:space="preserve">        "prisma_counts": {</w:t>
      </w:r>
    </w:p>
    <w:p>
      <w:pPr>
        <w:shd w:fill="F1F5F9" w:val="clear"/>
        <w:spacing w:after="0"/>
        <w:ind w:left="360" w:right="360"/>
      </w:pPr>
      <w:r>
        <w:rPr>
          <w:rFonts w:ascii="Consolas" w:cs="Consolas" w:eastAsia="Consolas" w:hAnsi="Consolas"/>
          <w:color w:val="334155"/>
          <w:sz w:val="18"/>
          <w:szCs w:val="18"/>
        </w:rPr>
        <w:t xml:space="preserve">            **state["prisma_counts"],</w:t>
      </w:r>
    </w:p>
    <w:p>
      <w:pPr>
        <w:shd w:fill="F1F5F9" w:val="clear"/>
        <w:spacing w:after="0"/>
        <w:ind w:left="360" w:right="360"/>
      </w:pPr>
      <w:r>
        <w:rPr>
          <w:rFonts w:ascii="Consolas" w:cs="Consolas" w:eastAsia="Consolas" w:hAnsi="Consolas"/>
          <w:color w:val="334155"/>
          <w:sz w:val="18"/>
          <w:szCs w:val="18"/>
        </w:rPr>
        <w:t xml:space="preserve">            "screened": len(screened)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def acquisition_node(state: SLRState) -&gt; SLRState:</w:t>
      </w:r>
    </w:p>
    <w:p>
      <w:pPr>
        <w:shd w:fill="F1F5F9" w:val="clear"/>
        <w:spacing w:after="0"/>
        <w:ind w:left="360" w:right="360"/>
      </w:pPr>
      <w:r>
        <w:rPr>
          <w:rFonts w:ascii="Consolas" w:cs="Consolas" w:eastAsia="Consolas" w:hAnsi="Consolas"/>
          <w:color w:val="334155"/>
          <w:sz w:val="18"/>
          <w:szCs w:val="18"/>
        </w:rPr>
        <w:t xml:space="preserve">    """Waterfall retrieval for full-text."""</w:t>
      </w:r>
    </w:p>
    <w:p>
      <w:pPr>
        <w:shd w:fill="F1F5F9" w:val="clear"/>
        <w:spacing w:after="0"/>
        <w:ind w:left="360" w:right="360"/>
      </w:pPr>
      <w:r>
        <w:rPr>
          <w:rFonts w:ascii="Consolas" w:cs="Consolas" w:eastAsia="Consolas" w:hAnsi="Consolas"/>
          <w:color w:val="334155"/>
          <w:sz w:val="18"/>
          <w:szCs w:val="18"/>
        </w:rPr>
        <w:t xml:space="preserve">    acquired = []</w:t>
      </w:r>
    </w:p>
    <w:p>
      <w:pPr>
        <w:shd w:fill="F1F5F9" w:val="clear"/>
        <w:spacing w:after="0"/>
        <w:ind w:left="360" w:right="360"/>
      </w:pPr>
      <w:r>
        <w:rPr>
          <w:rFonts w:ascii="Consolas" w:cs="Consolas" w:eastAsia="Consolas" w:hAnsi="Consolas"/>
          <w:color w:val="334155"/>
          <w:sz w:val="18"/>
          <w:szCs w:val="18"/>
        </w:rPr>
        <w:t xml:space="preserve">    for paper in state["screened_papers"]:</w:t>
      </w:r>
    </w:p>
    <w:p>
      <w:pPr>
        <w:shd w:fill="F1F5F9" w:val="clear"/>
        <w:spacing w:after="0"/>
        <w:ind w:left="360" w:right="360"/>
      </w:pPr>
      <w:r>
        <w:rPr>
          <w:rFonts w:ascii="Consolas" w:cs="Consolas" w:eastAsia="Consolas" w:hAnsi="Consolas"/>
          <w:color w:val="334155"/>
          <w:sz w:val="18"/>
          <w:szCs w:val="18"/>
        </w:rPr>
        <w:t xml:space="preserve">        content = ScroungerAgent.waterfall_retrieve(</w:t>
      </w:r>
    </w:p>
    <w:p>
      <w:pPr>
        <w:shd w:fill="F1F5F9" w:val="clear"/>
        <w:spacing w:after="0"/>
        <w:ind w:left="360" w:right="360"/>
      </w:pPr>
      <w:r>
        <w:rPr>
          <w:rFonts w:ascii="Consolas" w:cs="Consolas" w:eastAsia="Consolas" w:hAnsi="Consolas"/>
          <w:color w:val="334155"/>
          <w:sz w:val="18"/>
          <w:szCs w:val="18"/>
        </w:rPr>
        <w:t xml:space="preserve">            doi=paper["doi"]</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acquired.append({**paper, **content})</w:t>
      </w:r>
    </w:p>
    <w:p>
      <w:pPr>
        <w:shd w:fill="F1F5F9" w:val="clear"/>
        <w:spacing w:after="0"/>
        <w:ind w:left="360" w:right="360"/>
      </w:pPr>
      <w:r>
        <w:rPr>
          <w:rFonts w:ascii="Consolas" w:cs="Consolas" w:eastAsia="Consolas" w:hAnsi="Consolas"/>
          <w:color w:val="334155"/>
          <w:sz w:val="18"/>
          <w:szCs w:val="18"/>
        </w:rPr>
        <w:t xml:space="preserve">    return {**state, "acquired_papers": acquired}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def quality_node(state: SLRState) -&gt; SLRState:</w:t>
      </w:r>
    </w:p>
    <w:p>
      <w:pPr>
        <w:shd w:fill="F1F5F9" w:val="clear"/>
        <w:spacing w:after="0"/>
        <w:ind w:left="360" w:right="360"/>
      </w:pPr>
      <w:r>
        <w:rPr>
          <w:rFonts w:ascii="Consolas" w:cs="Consolas" w:eastAsia="Consolas" w:hAnsi="Consolas"/>
          <w:color w:val="334155"/>
          <w:sz w:val="18"/>
          <w:szCs w:val="18"/>
        </w:rPr>
        <w:t xml:space="preserve">    """Automated quality assessment."""</w:t>
      </w:r>
    </w:p>
    <w:p>
      <w:pPr>
        <w:shd w:fill="F1F5F9" w:val="clear"/>
        <w:spacing w:after="0"/>
        <w:ind w:left="360" w:right="360"/>
      </w:pPr>
      <w:r>
        <w:rPr>
          <w:rFonts w:ascii="Consolas" w:cs="Consolas" w:eastAsia="Consolas" w:hAnsi="Consolas"/>
          <w:color w:val="334155"/>
          <w:sz w:val="18"/>
          <w:szCs w:val="18"/>
        </w:rPr>
        <w:t xml:space="preserve">    scores = {}</w:t>
      </w:r>
    </w:p>
    <w:p>
      <w:pPr>
        <w:shd w:fill="F1F5F9" w:val="clear"/>
        <w:spacing w:after="0"/>
        <w:ind w:left="360" w:right="360"/>
      </w:pPr>
      <w:r>
        <w:rPr>
          <w:rFonts w:ascii="Consolas" w:cs="Consolas" w:eastAsia="Consolas" w:hAnsi="Consolas"/>
          <w:color w:val="334155"/>
          <w:sz w:val="18"/>
          <w:szCs w:val="18"/>
        </w:rPr>
        <w:t xml:space="preserve">    for paper in state["acquired_papers"]:</w:t>
      </w:r>
    </w:p>
    <w:p>
      <w:pPr>
        <w:shd w:fill="F1F5F9" w:val="clear"/>
        <w:spacing w:after="0"/>
        <w:ind w:left="360" w:right="360"/>
      </w:pPr>
      <w:r>
        <w:rPr>
          <w:rFonts w:ascii="Consolas" w:cs="Consolas" w:eastAsia="Consolas" w:hAnsi="Consolas"/>
          <w:color w:val="334155"/>
          <w:sz w:val="18"/>
          <w:szCs w:val="18"/>
        </w:rPr>
        <w:t xml:space="preserve">        scores[paper["doi"]] = QualityEvaluator.assess(</w:t>
      </w:r>
    </w:p>
    <w:p>
      <w:pPr>
        <w:shd w:fill="F1F5F9" w:val="clear"/>
        <w:spacing w:after="0"/>
        <w:ind w:left="360" w:right="360"/>
      </w:pPr>
      <w:r>
        <w:rPr>
          <w:rFonts w:ascii="Consolas" w:cs="Consolas" w:eastAsia="Consolas" w:hAnsi="Consolas"/>
          <w:color w:val="334155"/>
          <w:sz w:val="18"/>
          <w:szCs w:val="18"/>
        </w:rPr>
        <w:t xml:space="preserve">            paper</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200"/>
        <w:ind w:left="360" w:right="360"/>
      </w:pPr>
      <w:r>
        <w:rPr>
          <w:rFonts w:ascii="Consolas" w:cs="Consolas" w:eastAsia="Consolas" w:hAnsi="Consolas"/>
          <w:color w:val="334155"/>
          <w:sz w:val="18"/>
          <w:szCs w:val="18"/>
        </w:rPr>
        <w:t xml:space="preserve">    return {**state, "quality_scores": scores}</w:t>
      </w:r>
    </w:p>
    <w:p>
      <w:pPr>
        <w:spacing w:after="200"/>
      </w:pPr>
    </w:p>
    <w:p>
      <w:pPr>
        <w:pStyle w:val="Heading2"/>
        <w:spacing w:before="300" w:after="200"/>
      </w:pPr>
      <w:r>
        <w:rPr>
          <w:rFonts w:ascii="Georgia" w:cs="Georgia" w:eastAsia="Georgia" w:hAnsi="Georgia"/>
          <w:b/>
          <w:bCs/>
          <w:color w:val="1E3A5F"/>
          <w:sz w:val="28"/>
          <w:szCs w:val="28"/>
        </w:rPr>
        <w:t xml:space="preserve">5.2 Waterfall Acquisition Implementation</w:t>
      </w:r>
    </w:p>
    <w:p>
      <w:pPr>
        <w:shd w:fill="F1F5F9" w:val="clear"/>
        <w:spacing w:after="0"/>
        <w:ind w:left="360" w:right="360"/>
      </w:pPr>
      <w:r>
        <w:rPr>
          <w:rFonts w:ascii="Consolas" w:cs="Consolas" w:eastAsia="Consolas" w:hAnsi="Consolas"/>
          <w:color w:val="334155"/>
          <w:sz w:val="18"/>
          <w:szCs w:val="18"/>
        </w:rPr>
        <w:t xml:space="preserve">class WaterfallAcquisition:</w:t>
      </w:r>
    </w:p>
    <w:p>
      <w:pPr>
        <w:shd w:fill="F1F5F9" w:val="clear"/>
        <w:spacing w:after="0"/>
        <w:ind w:left="360" w:right="360"/>
      </w:pPr>
      <w:r>
        <w:rPr>
          <w:rFonts w:ascii="Consolas" w:cs="Consolas" w:eastAsia="Consolas" w:hAnsi="Consolas"/>
          <w:color w:val="334155"/>
          <w:sz w:val="18"/>
          <w:szCs w:val="18"/>
        </w:rPr>
        <w:t xml:space="preserve">    """Cascading full-text retrieval system."""</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SOURCES = [</w:t>
      </w:r>
    </w:p>
    <w:p>
      <w:pPr>
        <w:shd w:fill="F1F5F9" w:val="clear"/>
        <w:spacing w:after="0"/>
        <w:ind w:left="360" w:right="360"/>
      </w:pPr>
      <w:r>
        <w:rPr>
          <w:rFonts w:ascii="Consolas" w:cs="Consolas" w:eastAsia="Consolas" w:hAnsi="Consolas"/>
          <w:color w:val="334155"/>
          <w:sz w:val="18"/>
          <w:szCs w:val="18"/>
        </w:rPr>
        <w:t xml:space="preserve">        ("unpaywall", UnpaywallAPI),</w:t>
      </w:r>
    </w:p>
    <w:p>
      <w:pPr>
        <w:shd w:fill="F1F5F9" w:val="clear"/>
        <w:spacing w:after="0"/>
        <w:ind w:left="360" w:right="360"/>
      </w:pPr>
      <w:r>
        <w:rPr>
          <w:rFonts w:ascii="Consolas" w:cs="Consolas" w:eastAsia="Consolas" w:hAnsi="Consolas"/>
          <w:color w:val="334155"/>
          <w:sz w:val="18"/>
          <w:szCs w:val="18"/>
        </w:rPr>
        <w:t xml:space="preserve">        ("core", COREAPI),</w:t>
      </w:r>
    </w:p>
    <w:p>
      <w:pPr>
        <w:shd w:fill="F1F5F9" w:val="clear"/>
        <w:spacing w:after="0"/>
        <w:ind w:left="360" w:right="360"/>
      </w:pPr>
      <w:r>
        <w:rPr>
          <w:rFonts w:ascii="Consolas" w:cs="Consolas" w:eastAsia="Consolas" w:hAnsi="Consolas"/>
          <w:color w:val="334155"/>
          <w:sz w:val="18"/>
          <w:szCs w:val="18"/>
        </w:rPr>
        <w:t xml:space="preserve">        ("arxiv", ArxivAPI),</w:t>
      </w:r>
    </w:p>
    <w:p>
      <w:pPr>
        <w:shd w:fill="F1F5F9" w:val="clear"/>
        <w:spacing w:after="0"/>
        <w:ind w:left="360" w:right="360"/>
      </w:pPr>
      <w:r>
        <w:rPr>
          <w:rFonts w:ascii="Consolas" w:cs="Consolas" w:eastAsia="Consolas" w:hAnsi="Consolas"/>
          <w:color w:val="334155"/>
          <w:sz w:val="18"/>
          <w:szCs w:val="18"/>
        </w:rPr>
        <w:t xml:space="preserve">        ("semantic_scholar", SemanticScholarAPI),</w:t>
      </w:r>
    </w:p>
    <w:p>
      <w:pPr>
        <w:shd w:fill="F1F5F9" w:val="clear"/>
        <w:spacing w:after="0"/>
        <w:ind w:left="360" w:right="360"/>
      </w:pPr>
      <w:r>
        <w:rPr>
          <w:rFonts w:ascii="Consolas" w:cs="Consolas" w:eastAsia="Consolas" w:hAnsi="Consolas"/>
          <w:color w:val="334155"/>
          <w:sz w:val="18"/>
          <w:szCs w:val="18"/>
        </w:rPr>
        <w:t xml:space="preserve">        ("virtual_fulltext", VirtualFullText)</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def retrieve(self, doi: str) -&gt; dict:</w:t>
      </w:r>
    </w:p>
    <w:p>
      <w:pPr>
        <w:shd w:fill="F1F5F9" w:val="clear"/>
        <w:spacing w:after="0"/>
        <w:ind w:left="360" w:right="360"/>
      </w:pPr>
      <w:r>
        <w:rPr>
          <w:rFonts w:ascii="Consolas" w:cs="Consolas" w:eastAsia="Consolas" w:hAnsi="Consolas"/>
          <w:color w:val="334155"/>
          <w:sz w:val="18"/>
          <w:szCs w:val="18"/>
        </w:rPr>
        <w:t xml:space="preserve">        """Attempt retrieval through cascade."""</w:t>
      </w:r>
    </w:p>
    <w:p>
      <w:pPr>
        <w:shd w:fill="F1F5F9" w:val="clear"/>
        <w:spacing w:after="0"/>
        <w:ind w:left="360" w:right="360"/>
      </w:pPr>
      <w:r>
        <w:rPr>
          <w:rFonts w:ascii="Consolas" w:cs="Consolas" w:eastAsia="Consolas" w:hAnsi="Consolas"/>
          <w:color w:val="334155"/>
          <w:sz w:val="18"/>
          <w:szCs w:val="18"/>
        </w:rPr>
        <w:t xml:space="preserve">        for source_name, source_class in self.SOURCES:</w:t>
      </w:r>
    </w:p>
    <w:p>
      <w:pPr>
        <w:shd w:fill="F1F5F9" w:val="clear"/>
        <w:spacing w:after="0"/>
        <w:ind w:left="360" w:right="360"/>
      </w:pPr>
      <w:r>
        <w:rPr>
          <w:rFonts w:ascii="Consolas" w:cs="Consolas" w:eastAsia="Consolas" w:hAnsi="Consolas"/>
          <w:color w:val="334155"/>
          <w:sz w:val="18"/>
          <w:szCs w:val="18"/>
        </w:rPr>
        <w:t xml:space="preserve">            try:</w:t>
      </w:r>
    </w:p>
    <w:p>
      <w:pPr>
        <w:shd w:fill="F1F5F9" w:val="clear"/>
        <w:spacing w:after="0"/>
        <w:ind w:left="360" w:right="360"/>
      </w:pPr>
      <w:r>
        <w:rPr>
          <w:rFonts w:ascii="Consolas" w:cs="Consolas" w:eastAsia="Consolas" w:hAnsi="Consolas"/>
          <w:color w:val="334155"/>
          <w:sz w:val="18"/>
          <w:szCs w:val="18"/>
        </w:rPr>
        <w:t xml:space="preserve">                result = source_class.fetch(doi)</w:t>
      </w:r>
    </w:p>
    <w:p>
      <w:pPr>
        <w:shd w:fill="F1F5F9" w:val="clear"/>
        <w:spacing w:after="0"/>
        <w:ind w:left="360" w:right="360"/>
      </w:pPr>
      <w:r>
        <w:rPr>
          <w:rFonts w:ascii="Consolas" w:cs="Consolas" w:eastAsia="Consolas" w:hAnsi="Consolas"/>
          <w:color w:val="334155"/>
          <w:sz w:val="18"/>
          <w:szCs w:val="18"/>
        </w:rPr>
        <w:t xml:space="preserve">                if result and result.get("full_text"):</w:t>
      </w:r>
    </w:p>
    <w:p>
      <w:pPr>
        <w:shd w:fill="F1F5F9" w:val="clear"/>
        <w:spacing w:after="0"/>
        <w:ind w:left="360" w:right="360"/>
      </w:pPr>
      <w:r>
        <w:rPr>
          <w:rFonts w:ascii="Consolas" w:cs="Consolas" w:eastAsia="Consolas" w:hAnsi="Consolas"/>
          <w:color w:val="334155"/>
          <w:sz w:val="18"/>
          <w:szCs w:val="18"/>
        </w:rPr>
        <w:t xml:space="preserve">                    return {</w:t>
      </w:r>
    </w:p>
    <w:p>
      <w:pPr>
        <w:shd w:fill="F1F5F9" w:val="clear"/>
        <w:spacing w:after="0"/>
        <w:ind w:left="360" w:right="360"/>
      </w:pPr>
      <w:r>
        <w:rPr>
          <w:rFonts w:ascii="Consolas" w:cs="Consolas" w:eastAsia="Consolas" w:hAnsi="Consolas"/>
          <w:color w:val="334155"/>
          <w:sz w:val="18"/>
          <w:szCs w:val="18"/>
        </w:rPr>
        <w:t xml:space="preserve">                        "source": source_name,</w:t>
      </w:r>
    </w:p>
    <w:p>
      <w:pPr>
        <w:shd w:fill="F1F5F9" w:val="clear"/>
        <w:spacing w:after="0"/>
        <w:ind w:left="360" w:right="360"/>
      </w:pPr>
      <w:r>
        <w:rPr>
          <w:rFonts w:ascii="Consolas" w:cs="Consolas" w:eastAsia="Consolas" w:hAnsi="Consolas"/>
          <w:color w:val="334155"/>
          <w:sz w:val="18"/>
          <w:szCs w:val="18"/>
        </w:rPr>
        <w:t xml:space="preserve">                        "full_text": result["full_text"],</w:t>
      </w:r>
    </w:p>
    <w:p>
      <w:pPr>
        <w:shd w:fill="F1F5F9" w:val="clear"/>
        <w:spacing w:after="0"/>
        <w:ind w:left="360" w:right="360"/>
      </w:pPr>
      <w:r>
        <w:rPr>
          <w:rFonts w:ascii="Consolas" w:cs="Consolas" w:eastAsia="Consolas" w:hAnsi="Consolas"/>
          <w:color w:val="334155"/>
          <w:sz w:val="18"/>
          <w:szCs w:val="18"/>
        </w:rPr>
        <w:t xml:space="preserve">                        "confidence": 1.0 if source_name </w:t>
      </w:r>
    </w:p>
    <w:p>
      <w:pPr>
        <w:shd w:fill="F1F5F9" w:val="clear"/>
        <w:spacing w:after="0"/>
        <w:ind w:left="360" w:right="360"/>
      </w:pPr>
      <w:r>
        <w:rPr>
          <w:rFonts w:ascii="Consolas" w:cs="Consolas" w:eastAsia="Consolas" w:hAnsi="Consolas"/>
          <w:color w:val="334155"/>
          <w:sz w:val="18"/>
          <w:szCs w:val="18"/>
        </w:rPr>
        <w:t xml:space="preserve">                            != "virtual_fulltext" else 0.7,</w:t>
      </w:r>
    </w:p>
    <w:p>
      <w:pPr>
        <w:shd w:fill="F1F5F9" w:val="clear"/>
        <w:spacing w:after="0"/>
        <w:ind w:left="360" w:right="360"/>
      </w:pPr>
      <w:r>
        <w:rPr>
          <w:rFonts w:ascii="Consolas" w:cs="Consolas" w:eastAsia="Consolas" w:hAnsi="Consolas"/>
          <w:color w:val="334155"/>
          <w:sz w:val="18"/>
          <w:szCs w:val="18"/>
        </w:rPr>
        <w:t xml:space="preserve">                        "retrieval_method": "direct" </w:t>
      </w:r>
    </w:p>
    <w:p>
      <w:pPr>
        <w:shd w:fill="F1F5F9" w:val="clear"/>
        <w:spacing w:after="0"/>
        <w:ind w:left="360" w:right="360"/>
      </w:pPr>
      <w:r>
        <w:rPr>
          <w:rFonts w:ascii="Consolas" w:cs="Consolas" w:eastAsia="Consolas" w:hAnsi="Consolas"/>
          <w:color w:val="334155"/>
          <w:sz w:val="18"/>
          <w:szCs w:val="18"/>
        </w:rPr>
        <w:t xml:space="preserve">                            if source_name != "virtual_fulltext"</w:t>
      </w:r>
    </w:p>
    <w:p>
      <w:pPr>
        <w:shd w:fill="F1F5F9" w:val="clear"/>
        <w:spacing w:after="0"/>
        <w:ind w:left="360" w:right="360"/>
      </w:pPr>
      <w:r>
        <w:rPr>
          <w:rFonts w:ascii="Consolas" w:cs="Consolas" w:eastAsia="Consolas" w:hAnsi="Consolas"/>
          <w:color w:val="334155"/>
          <w:sz w:val="18"/>
          <w:szCs w:val="18"/>
        </w:rPr>
        <w:t xml:space="preserve">                            else "citation_synthesis"</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except APIError as e:</w:t>
      </w:r>
    </w:p>
    <w:p>
      <w:pPr>
        <w:shd w:fill="F1F5F9" w:val="clear"/>
        <w:spacing w:after="0"/>
        <w:ind w:left="360" w:right="360"/>
      </w:pPr>
      <w:r>
        <w:rPr>
          <w:rFonts w:ascii="Consolas" w:cs="Consolas" w:eastAsia="Consolas" w:hAnsi="Consolas"/>
          <w:color w:val="334155"/>
          <w:sz w:val="18"/>
          <w:szCs w:val="18"/>
        </w:rPr>
        <w:t xml:space="preserve">                logger.warning(f"{source_name} failed: {e}")</w:t>
      </w:r>
    </w:p>
    <w:p>
      <w:pPr>
        <w:shd w:fill="F1F5F9" w:val="clear"/>
        <w:spacing w:after="0"/>
        <w:ind w:left="360" w:right="360"/>
      </w:pPr>
      <w:r>
        <w:rPr>
          <w:rFonts w:ascii="Consolas" w:cs="Consolas" w:eastAsia="Consolas" w:hAnsi="Consolas"/>
          <w:color w:val="334155"/>
          <w:sz w:val="18"/>
          <w:szCs w:val="18"/>
        </w:rPr>
        <w:t xml:space="preserve">                continue</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return {</w:t>
      </w:r>
    </w:p>
    <w:p>
      <w:pPr>
        <w:shd w:fill="F1F5F9" w:val="clear"/>
        <w:spacing w:after="0"/>
        <w:ind w:left="360" w:right="360"/>
      </w:pPr>
      <w:r>
        <w:rPr>
          <w:rFonts w:ascii="Consolas" w:cs="Consolas" w:eastAsia="Consolas" w:hAnsi="Consolas"/>
          <w:color w:val="334155"/>
          <w:sz w:val="18"/>
          <w:szCs w:val="18"/>
        </w:rPr>
        <w:t xml:space="preserve">            "source": "none",</w:t>
      </w:r>
    </w:p>
    <w:p>
      <w:pPr>
        <w:shd w:fill="F1F5F9" w:val="clear"/>
        <w:spacing w:after="0"/>
        <w:ind w:left="360" w:right="360"/>
      </w:pPr>
      <w:r>
        <w:rPr>
          <w:rFonts w:ascii="Consolas" w:cs="Consolas" w:eastAsia="Consolas" w:hAnsi="Consolas"/>
          <w:color w:val="334155"/>
          <w:sz w:val="18"/>
          <w:szCs w:val="18"/>
        </w:rPr>
        <w:t xml:space="preserve">            "full_text": None,</w:t>
      </w:r>
    </w:p>
    <w:p>
      <w:pPr>
        <w:shd w:fill="F1F5F9" w:val="clear"/>
        <w:spacing w:after="0"/>
        <w:ind w:left="360" w:right="360"/>
      </w:pPr>
      <w:r>
        <w:rPr>
          <w:rFonts w:ascii="Consolas" w:cs="Consolas" w:eastAsia="Consolas" w:hAnsi="Consolas"/>
          <w:color w:val="334155"/>
          <w:sz w:val="18"/>
          <w:szCs w:val="18"/>
        </w:rPr>
        <w:t xml:space="preserve">            "confidence": 0.0,</w:t>
      </w:r>
    </w:p>
    <w:p>
      <w:pPr>
        <w:shd w:fill="F1F5F9" w:val="clear"/>
        <w:spacing w:after="0"/>
        <w:ind w:left="360" w:right="360"/>
      </w:pPr>
      <w:r>
        <w:rPr>
          <w:rFonts w:ascii="Consolas" w:cs="Consolas" w:eastAsia="Consolas" w:hAnsi="Consolas"/>
          <w:color w:val="334155"/>
          <w:sz w:val="18"/>
          <w:szCs w:val="18"/>
        </w:rPr>
        <w:t xml:space="preserve">            "retrieval_method": "failed"</w:t>
      </w:r>
    </w:p>
    <w:p>
      <w:pPr>
        <w:shd w:fill="F1F5F9" w:val="clear"/>
        <w:spacing w:after="200"/>
        <w:ind w:left="360" w:right="360"/>
      </w:pPr>
      <w:r>
        <w:rPr>
          <w:rFonts w:ascii="Consolas" w:cs="Consolas" w:eastAsia="Consolas" w:hAnsi="Consolas"/>
          <w:color w:val="334155"/>
          <w:sz w:val="18"/>
          <w:szCs w:val="18"/>
        </w:rPr>
        <w:t xml:space="preserve">        }</w:t>
      </w:r>
    </w:p>
    <w:p>
      <w:r>
        <w:br w:type="page"/>
      </w:r>
    </w:p>
    <w:p>
      <w:pPr>
        <w:pStyle w:val="Heading2"/>
        <w:spacing w:before="300" w:after="200"/>
      </w:pPr>
      <w:r>
        <w:rPr>
          <w:rFonts w:ascii="Georgia" w:cs="Georgia" w:eastAsia="Georgia" w:hAnsi="Georgia"/>
          <w:b/>
          <w:bCs/>
          <w:color w:val="1E3A5F"/>
          <w:sz w:val="28"/>
          <w:szCs w:val="28"/>
        </w:rPr>
        <w:t xml:space="preserve">5.3 Quality Evaluator Implementation</w:t>
      </w:r>
    </w:p>
    <w:p>
      <w:pPr>
        <w:shd w:fill="F1F5F9" w:val="clear"/>
        <w:spacing w:after="0"/>
        <w:ind w:left="360" w:right="360"/>
      </w:pPr>
      <w:r>
        <w:rPr>
          <w:rFonts w:ascii="Consolas" w:cs="Consolas" w:eastAsia="Consolas" w:hAnsi="Consolas"/>
          <w:color w:val="334155"/>
          <w:sz w:val="18"/>
          <w:szCs w:val="18"/>
        </w:rPr>
        <w:t xml:space="preserve">class QualityEvaluator:</w:t>
      </w:r>
    </w:p>
    <w:p>
      <w:pPr>
        <w:shd w:fill="F1F5F9" w:val="clear"/>
        <w:spacing w:after="0"/>
        <w:ind w:left="360" w:right="360"/>
      </w:pPr>
      <w:r>
        <w:rPr>
          <w:rFonts w:ascii="Consolas" w:cs="Consolas" w:eastAsia="Consolas" w:hAnsi="Consolas"/>
          <w:color w:val="334155"/>
          <w:sz w:val="18"/>
          <w:szCs w:val="18"/>
        </w:rPr>
        <w:t xml:space="preserve">    """JBI-based automated quality assessment."""</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CRITERIA_WEIGHTS = {</w:t>
      </w:r>
    </w:p>
    <w:p>
      <w:pPr>
        <w:shd w:fill="F1F5F9" w:val="clear"/>
        <w:spacing w:after="0"/>
        <w:ind w:left="360" w:right="360"/>
      </w:pPr>
      <w:r>
        <w:rPr>
          <w:rFonts w:ascii="Consolas" w:cs="Consolas" w:eastAsia="Consolas" w:hAnsi="Consolas"/>
          <w:color w:val="334155"/>
          <w:sz w:val="18"/>
          <w:szCs w:val="18"/>
        </w:rPr>
        <w:t xml:space="preserve">        "study_design": 0.25,</w:t>
      </w:r>
    </w:p>
    <w:p>
      <w:pPr>
        <w:shd w:fill="F1F5F9" w:val="clear"/>
        <w:spacing w:after="0"/>
        <w:ind w:left="360" w:right="360"/>
      </w:pPr>
      <w:r>
        <w:rPr>
          <w:rFonts w:ascii="Consolas" w:cs="Consolas" w:eastAsia="Consolas" w:hAnsi="Consolas"/>
          <w:color w:val="334155"/>
          <w:sz w:val="18"/>
          <w:szCs w:val="18"/>
        </w:rPr>
        <w:t xml:space="preserve">        "sample_size": 0.20,</w:t>
      </w:r>
    </w:p>
    <w:p>
      <w:pPr>
        <w:shd w:fill="F1F5F9" w:val="clear"/>
        <w:spacing w:after="0"/>
        <w:ind w:left="360" w:right="360"/>
      </w:pPr>
      <w:r>
        <w:rPr>
          <w:rFonts w:ascii="Consolas" w:cs="Consolas" w:eastAsia="Consolas" w:hAnsi="Consolas"/>
          <w:color w:val="334155"/>
          <w:sz w:val="18"/>
          <w:szCs w:val="18"/>
        </w:rPr>
        <w:t xml:space="preserve">        "control_group": 0.15,</w:t>
      </w:r>
    </w:p>
    <w:p>
      <w:pPr>
        <w:shd w:fill="F1F5F9" w:val="clear"/>
        <w:spacing w:after="0"/>
        <w:ind w:left="360" w:right="360"/>
      </w:pPr>
      <w:r>
        <w:rPr>
          <w:rFonts w:ascii="Consolas" w:cs="Consolas" w:eastAsia="Consolas" w:hAnsi="Consolas"/>
          <w:color w:val="334155"/>
          <w:sz w:val="18"/>
          <w:szCs w:val="18"/>
        </w:rPr>
        <w:t xml:space="preserve">        "randomization": 0.15,</w:t>
      </w:r>
    </w:p>
    <w:p>
      <w:pPr>
        <w:shd w:fill="F1F5F9" w:val="clear"/>
        <w:spacing w:after="0"/>
        <w:ind w:left="360" w:right="360"/>
      </w:pPr>
      <w:r>
        <w:rPr>
          <w:rFonts w:ascii="Consolas" w:cs="Consolas" w:eastAsia="Consolas" w:hAnsi="Consolas"/>
          <w:color w:val="334155"/>
          <w:sz w:val="18"/>
          <w:szCs w:val="18"/>
        </w:rPr>
        <w:t xml:space="preserve">        "blinding": 0.10,</w:t>
      </w:r>
    </w:p>
    <w:p>
      <w:pPr>
        <w:shd w:fill="F1F5F9" w:val="clear"/>
        <w:spacing w:after="0"/>
        <w:ind w:left="360" w:right="360"/>
      </w:pPr>
      <w:r>
        <w:rPr>
          <w:rFonts w:ascii="Consolas" w:cs="Consolas" w:eastAsia="Consolas" w:hAnsi="Consolas"/>
          <w:color w:val="334155"/>
          <w:sz w:val="18"/>
          <w:szCs w:val="18"/>
        </w:rPr>
        <w:t xml:space="preserve">        "statistical_methods": 0.10,</w:t>
      </w:r>
    </w:p>
    <w:p>
      <w:pPr>
        <w:shd w:fill="F1F5F9" w:val="clear"/>
        <w:spacing w:after="0"/>
        <w:ind w:left="360" w:right="360"/>
      </w:pPr>
      <w:r>
        <w:rPr>
          <w:rFonts w:ascii="Consolas" w:cs="Consolas" w:eastAsia="Consolas" w:hAnsi="Consolas"/>
          <w:color w:val="334155"/>
          <w:sz w:val="18"/>
          <w:szCs w:val="18"/>
        </w:rPr>
        <w:t xml:space="preserve">        "confidence_intervals": 0.05</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def assess(self, paper: dict) -&gt; dict:</w:t>
      </w:r>
    </w:p>
    <w:p>
      <w:pPr>
        <w:shd w:fill="F1F5F9" w:val="clear"/>
        <w:spacing w:after="0"/>
        <w:ind w:left="360" w:right="360"/>
      </w:pPr>
      <w:r>
        <w:rPr>
          <w:rFonts w:ascii="Consolas" w:cs="Consolas" w:eastAsia="Consolas" w:hAnsi="Consolas"/>
          <w:color w:val="334155"/>
          <w:sz w:val="18"/>
          <w:szCs w:val="18"/>
        </w:rPr>
        <w:t xml:space="preserve">        """Generate quality assessment scores."""</w:t>
      </w:r>
    </w:p>
    <w:p>
      <w:pPr>
        <w:shd w:fill="F1F5F9" w:val="clear"/>
        <w:spacing w:after="0"/>
        <w:ind w:left="360" w:right="360"/>
      </w:pPr>
      <w:r>
        <w:rPr>
          <w:rFonts w:ascii="Consolas" w:cs="Consolas" w:eastAsia="Consolas" w:hAnsi="Consolas"/>
          <w:color w:val="334155"/>
          <w:sz w:val="18"/>
          <w:szCs w:val="18"/>
        </w:rPr>
        <w:t xml:space="preserve">        text = paper.get("abstract", "") + " " + \</w:t>
      </w:r>
    </w:p>
    <w:p>
      <w:pPr>
        <w:shd w:fill="F1F5F9" w:val="clear"/>
        <w:spacing w:after="0"/>
        <w:ind w:left="360" w:right="360"/>
      </w:pPr>
      <w:r>
        <w:rPr>
          <w:rFonts w:ascii="Consolas" w:cs="Consolas" w:eastAsia="Consolas" w:hAnsi="Consolas"/>
          <w:color w:val="334155"/>
          <w:sz w:val="18"/>
          <w:szCs w:val="18"/>
        </w:rPr>
        <w:t xml:space="preserve">               paper.get("full_text",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scores = {}</w:t>
      </w:r>
    </w:p>
    <w:p>
      <w:pPr>
        <w:shd w:fill="F1F5F9" w:val="clear"/>
        <w:spacing w:after="0"/>
        <w:ind w:left="360" w:right="360"/>
      </w:pPr>
      <w:r>
        <w:rPr>
          <w:rFonts w:ascii="Consolas" w:cs="Consolas" w:eastAsia="Consolas" w:hAnsi="Consolas"/>
          <w:color w:val="334155"/>
          <w:sz w:val="18"/>
          <w:szCs w:val="18"/>
        </w:rPr>
        <w:t xml:space="preserve">        flags =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 Study Design Detection</w:t>
      </w:r>
    </w:p>
    <w:p>
      <w:pPr>
        <w:shd w:fill="F1F5F9" w:val="clear"/>
        <w:spacing w:after="0"/>
        <w:ind w:left="360" w:right="360"/>
      </w:pPr>
      <w:r>
        <w:rPr>
          <w:rFonts w:ascii="Consolas" w:cs="Consolas" w:eastAsia="Consolas" w:hAnsi="Consolas"/>
          <w:color w:val="334155"/>
          <w:sz w:val="18"/>
          <w:szCs w:val="18"/>
        </w:rPr>
        <w:t xml:space="preserve">        design = self._extract_study_design(text)</w:t>
      </w:r>
    </w:p>
    <w:p>
      <w:pPr>
        <w:shd w:fill="F1F5F9" w:val="clear"/>
        <w:spacing w:after="0"/>
        <w:ind w:left="360" w:right="360"/>
      </w:pPr>
      <w:r>
        <w:rPr>
          <w:rFonts w:ascii="Consolas" w:cs="Consolas" w:eastAsia="Consolas" w:hAnsi="Consolas"/>
          <w:color w:val="334155"/>
          <w:sz w:val="18"/>
          <w:szCs w:val="18"/>
        </w:rPr>
        <w:t xml:space="preserve">        scores["study_design"] = design["score"]</w:t>
      </w:r>
    </w:p>
    <w:p>
      <w:pPr>
        <w:shd w:fill="F1F5F9" w:val="clear"/>
        <w:spacing w:after="0"/>
        <w:ind w:left="360" w:right="360"/>
      </w:pPr>
      <w:r>
        <w:rPr>
          <w:rFonts w:ascii="Consolas" w:cs="Consolas" w:eastAsia="Consolas" w:hAnsi="Consolas"/>
          <w:color w:val="334155"/>
          <w:sz w:val="18"/>
          <w:szCs w:val="18"/>
        </w:rPr>
        <w:t xml:space="preserve">        if design["unclear"]:</w:t>
      </w:r>
    </w:p>
    <w:p>
      <w:pPr>
        <w:shd w:fill="F1F5F9" w:val="clear"/>
        <w:spacing w:after="0"/>
        <w:ind w:left="360" w:right="360"/>
      </w:pPr>
      <w:r>
        <w:rPr>
          <w:rFonts w:ascii="Consolas" w:cs="Consolas" w:eastAsia="Consolas" w:hAnsi="Consolas"/>
          <w:color w:val="334155"/>
          <w:sz w:val="18"/>
          <w:szCs w:val="18"/>
        </w:rPr>
        <w:t xml:space="preserve">            flags.append("UNCLEAR_DESIGN")</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 Sample Size Extraction</w:t>
      </w:r>
    </w:p>
    <w:p>
      <w:pPr>
        <w:shd w:fill="F1F5F9" w:val="clear"/>
        <w:spacing w:after="0"/>
        <w:ind w:left="360" w:right="360"/>
      </w:pPr>
      <w:r>
        <w:rPr>
          <w:rFonts w:ascii="Consolas" w:cs="Consolas" w:eastAsia="Consolas" w:hAnsi="Consolas"/>
          <w:color w:val="334155"/>
          <w:sz w:val="18"/>
          <w:szCs w:val="18"/>
        </w:rPr>
        <w:t xml:space="preserve">        sample = self._extract_sample_size(text)</w:t>
      </w:r>
    </w:p>
    <w:p>
      <w:pPr>
        <w:shd w:fill="F1F5F9" w:val="clear"/>
        <w:spacing w:after="0"/>
        <w:ind w:left="360" w:right="360"/>
      </w:pPr>
      <w:r>
        <w:rPr>
          <w:rFonts w:ascii="Consolas" w:cs="Consolas" w:eastAsia="Consolas" w:hAnsi="Consolas"/>
          <w:color w:val="334155"/>
          <w:sz w:val="18"/>
          <w:szCs w:val="18"/>
        </w:rPr>
        <w:t xml:space="preserve">        scores["sample_size"] = min(sample / 100, 1.0)</w:t>
      </w:r>
    </w:p>
    <w:p>
      <w:pPr>
        <w:shd w:fill="F1F5F9" w:val="clear"/>
        <w:spacing w:after="0"/>
        <w:ind w:left="360" w:right="360"/>
      </w:pPr>
      <w:r>
        <w:rPr>
          <w:rFonts w:ascii="Consolas" w:cs="Consolas" w:eastAsia="Consolas" w:hAnsi="Consolas"/>
          <w:color w:val="334155"/>
          <w:sz w:val="18"/>
          <w:szCs w:val="18"/>
        </w:rPr>
        <w:t xml:space="preserve">        if sample &lt; 30:</w:t>
      </w:r>
    </w:p>
    <w:p>
      <w:pPr>
        <w:shd w:fill="F1F5F9" w:val="clear"/>
        <w:spacing w:after="0"/>
        <w:ind w:left="360" w:right="360"/>
      </w:pPr>
      <w:r>
        <w:rPr>
          <w:rFonts w:ascii="Consolas" w:cs="Consolas" w:eastAsia="Consolas" w:hAnsi="Consolas"/>
          <w:color w:val="334155"/>
          <w:sz w:val="18"/>
          <w:szCs w:val="18"/>
        </w:rPr>
        <w:t xml:space="preserve">            flags.append("SMALL_SAMPLE")</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 Control Group Detection</w:t>
      </w:r>
    </w:p>
    <w:p>
      <w:pPr>
        <w:shd w:fill="F1F5F9" w:val="clear"/>
        <w:spacing w:after="0"/>
        <w:ind w:left="360" w:right="360"/>
      </w:pPr>
      <w:r>
        <w:rPr>
          <w:rFonts w:ascii="Consolas" w:cs="Consolas" w:eastAsia="Consolas" w:hAnsi="Consolas"/>
          <w:color w:val="334155"/>
          <w:sz w:val="18"/>
          <w:szCs w:val="18"/>
        </w:rPr>
        <w:t xml:space="preserve">        has_control = self._detect_control_group(text)</w:t>
      </w:r>
    </w:p>
    <w:p>
      <w:pPr>
        <w:shd w:fill="F1F5F9" w:val="clear"/>
        <w:spacing w:after="0"/>
        <w:ind w:left="360" w:right="360"/>
      </w:pPr>
      <w:r>
        <w:rPr>
          <w:rFonts w:ascii="Consolas" w:cs="Consolas" w:eastAsia="Consolas" w:hAnsi="Consolas"/>
          <w:color w:val="334155"/>
          <w:sz w:val="18"/>
          <w:szCs w:val="18"/>
        </w:rPr>
        <w:t xml:space="preserve">        scores["control_group"] = 1.0 if has_control else 0.0</w:t>
      </w:r>
    </w:p>
    <w:p>
      <w:pPr>
        <w:shd w:fill="F1F5F9" w:val="clear"/>
        <w:spacing w:after="0"/>
        <w:ind w:left="360" w:right="360"/>
      </w:pPr>
      <w:r>
        <w:rPr>
          <w:rFonts w:ascii="Consolas" w:cs="Consolas" w:eastAsia="Consolas" w:hAnsi="Consolas"/>
          <w:color w:val="334155"/>
          <w:sz w:val="18"/>
          <w:szCs w:val="18"/>
        </w:rPr>
        <w:t xml:space="preserve">        if not has_control:</w:t>
      </w:r>
    </w:p>
    <w:p>
      <w:pPr>
        <w:shd w:fill="F1F5F9" w:val="clear"/>
        <w:spacing w:after="0"/>
        <w:ind w:left="360" w:right="360"/>
      </w:pPr>
      <w:r>
        <w:rPr>
          <w:rFonts w:ascii="Consolas" w:cs="Consolas" w:eastAsia="Consolas" w:hAnsi="Consolas"/>
          <w:color w:val="334155"/>
          <w:sz w:val="18"/>
          <w:szCs w:val="18"/>
        </w:rPr>
        <w:t xml:space="preserve">            flags.append("NO_CONTROL_GROUP")</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 Calculate weighted total</w:t>
      </w:r>
    </w:p>
    <w:p>
      <w:pPr>
        <w:shd w:fill="F1F5F9" w:val="clear"/>
        <w:spacing w:after="0"/>
        <w:ind w:left="360" w:right="360"/>
      </w:pPr>
      <w:r>
        <w:rPr>
          <w:rFonts w:ascii="Consolas" w:cs="Consolas" w:eastAsia="Consolas" w:hAnsi="Consolas"/>
          <w:color w:val="334155"/>
          <w:sz w:val="18"/>
          <w:szCs w:val="18"/>
        </w:rPr>
        <w:t xml:space="preserve">        total = sum(</w:t>
      </w:r>
    </w:p>
    <w:p>
      <w:pPr>
        <w:shd w:fill="F1F5F9" w:val="clear"/>
        <w:spacing w:after="0"/>
        <w:ind w:left="360" w:right="360"/>
      </w:pPr>
      <w:r>
        <w:rPr>
          <w:rFonts w:ascii="Consolas" w:cs="Consolas" w:eastAsia="Consolas" w:hAnsi="Consolas"/>
          <w:color w:val="334155"/>
          <w:sz w:val="18"/>
          <w:szCs w:val="18"/>
        </w:rPr>
        <w:t xml:space="preserve">            scores.get(k, 0) * v </w:t>
      </w:r>
    </w:p>
    <w:p>
      <w:pPr>
        <w:shd w:fill="F1F5F9" w:val="clear"/>
        <w:spacing w:after="0"/>
        <w:ind w:left="360" w:right="360"/>
      </w:pPr>
      <w:r>
        <w:rPr>
          <w:rFonts w:ascii="Consolas" w:cs="Consolas" w:eastAsia="Consolas" w:hAnsi="Consolas"/>
          <w:color w:val="334155"/>
          <w:sz w:val="18"/>
          <w:szCs w:val="18"/>
        </w:rPr>
        <w:t xml:space="preserve">            for k, v in self.CRITERIA_WEIGHTS.items()</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return {</w:t>
      </w:r>
    </w:p>
    <w:p>
      <w:pPr>
        <w:shd w:fill="F1F5F9" w:val="clear"/>
        <w:spacing w:after="0"/>
        <w:ind w:left="360" w:right="360"/>
      </w:pPr>
      <w:r>
        <w:rPr>
          <w:rFonts w:ascii="Consolas" w:cs="Consolas" w:eastAsia="Consolas" w:hAnsi="Consolas"/>
          <w:color w:val="334155"/>
          <w:sz w:val="18"/>
          <w:szCs w:val="18"/>
        </w:rPr>
        <w:t xml:space="preserve">            "total_score": round(total * 100, 2),</w:t>
      </w:r>
    </w:p>
    <w:p>
      <w:pPr>
        <w:shd w:fill="F1F5F9" w:val="clear"/>
        <w:spacing w:after="0"/>
        <w:ind w:left="360" w:right="360"/>
      </w:pPr>
      <w:r>
        <w:rPr>
          <w:rFonts w:ascii="Consolas" w:cs="Consolas" w:eastAsia="Consolas" w:hAnsi="Consolas"/>
          <w:color w:val="334155"/>
          <w:sz w:val="18"/>
          <w:szCs w:val="18"/>
        </w:rPr>
        <w:t xml:space="preserve">            "category": self._categorize(total * 100),</w:t>
      </w:r>
    </w:p>
    <w:p>
      <w:pPr>
        <w:shd w:fill="F1F5F9" w:val="clear"/>
        <w:spacing w:after="0"/>
        <w:ind w:left="360" w:right="360"/>
      </w:pPr>
      <w:r>
        <w:rPr>
          <w:rFonts w:ascii="Consolas" w:cs="Consolas" w:eastAsia="Consolas" w:hAnsi="Consolas"/>
          <w:color w:val="334155"/>
          <w:sz w:val="18"/>
          <w:szCs w:val="18"/>
        </w:rPr>
        <w:t xml:space="preserve">            "criterion_scores": scores,</w:t>
      </w:r>
    </w:p>
    <w:p>
      <w:pPr>
        <w:shd w:fill="F1F5F9" w:val="clear"/>
        <w:spacing w:after="0"/>
        <w:ind w:left="360" w:right="360"/>
      </w:pPr>
      <w:r>
        <w:rPr>
          <w:rFonts w:ascii="Consolas" w:cs="Consolas" w:eastAsia="Consolas" w:hAnsi="Consolas"/>
          <w:color w:val="334155"/>
          <w:sz w:val="18"/>
          <w:szCs w:val="18"/>
        </w:rPr>
        <w:t xml:space="preserve">            "risk_flags": flags,</w:t>
      </w:r>
    </w:p>
    <w:p>
      <w:pPr>
        <w:shd w:fill="F1F5F9" w:val="clear"/>
        <w:spacing w:after="0"/>
        <w:ind w:left="360" w:right="360"/>
      </w:pPr>
      <w:r>
        <w:rPr>
          <w:rFonts w:ascii="Consolas" w:cs="Consolas" w:eastAsia="Consolas" w:hAnsi="Consolas"/>
          <w:color w:val="334155"/>
          <w:sz w:val="18"/>
          <w:szCs w:val="18"/>
        </w:rPr>
        <w:t xml:space="preserve">            "confidence": paper.get("confidence", 1.0)</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def _categorize(self, score: float) -&gt; str:</w:t>
      </w:r>
    </w:p>
    <w:p>
      <w:pPr>
        <w:shd w:fill="F1F5F9" w:val="clear"/>
        <w:spacing w:after="0"/>
        <w:ind w:left="360" w:right="360"/>
      </w:pPr>
      <w:r>
        <w:rPr>
          <w:rFonts w:ascii="Consolas" w:cs="Consolas" w:eastAsia="Consolas" w:hAnsi="Consolas"/>
          <w:color w:val="334155"/>
          <w:sz w:val="18"/>
          <w:szCs w:val="18"/>
        </w:rPr>
        <w:t xml:space="preserve">        if score &gt;= 80: return "HIGH"</w:t>
      </w:r>
    </w:p>
    <w:p>
      <w:pPr>
        <w:shd w:fill="F1F5F9" w:val="clear"/>
        <w:spacing w:after="0"/>
        <w:ind w:left="360" w:right="360"/>
      </w:pPr>
      <w:r>
        <w:rPr>
          <w:rFonts w:ascii="Consolas" w:cs="Consolas" w:eastAsia="Consolas" w:hAnsi="Consolas"/>
          <w:color w:val="334155"/>
          <w:sz w:val="18"/>
          <w:szCs w:val="18"/>
        </w:rPr>
        <w:t xml:space="preserve">        if score &gt;= 60: return "MODERATE"</w:t>
      </w:r>
    </w:p>
    <w:p>
      <w:pPr>
        <w:shd w:fill="F1F5F9" w:val="clear"/>
        <w:spacing w:after="0"/>
        <w:ind w:left="360" w:right="360"/>
      </w:pPr>
      <w:r>
        <w:rPr>
          <w:rFonts w:ascii="Consolas" w:cs="Consolas" w:eastAsia="Consolas" w:hAnsi="Consolas"/>
          <w:color w:val="334155"/>
          <w:sz w:val="18"/>
          <w:szCs w:val="18"/>
        </w:rPr>
        <w:t xml:space="preserve">        if score &gt;= 40: return "LOW"</w:t>
      </w:r>
    </w:p>
    <w:p>
      <w:pPr>
        <w:shd w:fill="F1F5F9" w:val="clear"/>
        <w:spacing w:after="0"/>
        <w:ind w:left="360" w:right="360"/>
      </w:pPr>
      <w:r>
        <w:rPr>
          <w:rFonts w:ascii="Consolas" w:cs="Consolas" w:eastAsia="Consolas" w:hAnsi="Consolas"/>
          <w:color w:val="334155"/>
          <w:sz w:val="18"/>
          <w:szCs w:val="18"/>
        </w:rPr>
        <w:t xml:space="preserve">        return "CRITICAL_RISK"</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def _extract_study_design(self, text: str) -&gt; dict:</w:t>
      </w:r>
    </w:p>
    <w:p>
      <w:pPr>
        <w:shd w:fill="F1F5F9" w:val="clear"/>
        <w:spacing w:after="0"/>
        <w:ind w:left="360" w:right="360"/>
      </w:pPr>
      <w:r>
        <w:rPr>
          <w:rFonts w:ascii="Consolas" w:cs="Consolas" w:eastAsia="Consolas" w:hAnsi="Consolas"/>
          <w:color w:val="334155"/>
          <w:sz w:val="18"/>
          <w:szCs w:val="18"/>
        </w:rPr>
        <w:t xml:space="preserve">        """Extract study design using patterns."""</w:t>
      </w:r>
    </w:p>
    <w:p>
      <w:pPr>
        <w:shd w:fill="F1F5F9" w:val="clear"/>
        <w:spacing w:after="0"/>
        <w:ind w:left="360" w:right="360"/>
      </w:pPr>
      <w:r>
        <w:rPr>
          <w:rFonts w:ascii="Consolas" w:cs="Consolas" w:eastAsia="Consolas" w:hAnsi="Consolas"/>
          <w:color w:val="334155"/>
          <w:sz w:val="18"/>
          <w:szCs w:val="18"/>
        </w:rPr>
        <w:t xml:space="preserve">        patterns = {</w:t>
      </w:r>
    </w:p>
    <w:p>
      <w:pPr>
        <w:shd w:fill="F1F5F9" w:val="clear"/>
        <w:spacing w:after="0"/>
        <w:ind w:left="360" w:right="360"/>
      </w:pPr>
      <w:r>
        <w:rPr>
          <w:rFonts w:ascii="Consolas" w:cs="Consolas" w:eastAsia="Consolas" w:hAnsi="Consolas"/>
          <w:color w:val="334155"/>
          <w:sz w:val="18"/>
          <w:szCs w:val="18"/>
        </w:rPr>
        <w:t xml:space="preserve">            "RCT": r"randomized controlled|RCT",</w:t>
      </w:r>
    </w:p>
    <w:p>
      <w:pPr>
        <w:shd w:fill="F1F5F9" w:val="clear"/>
        <w:spacing w:after="0"/>
        <w:ind w:left="360" w:right="360"/>
      </w:pPr>
      <w:r>
        <w:rPr>
          <w:rFonts w:ascii="Consolas" w:cs="Consolas" w:eastAsia="Consolas" w:hAnsi="Consolas"/>
          <w:color w:val="334155"/>
          <w:sz w:val="18"/>
          <w:szCs w:val="18"/>
        </w:rPr>
        <w:t xml:space="preserve">            "cohort": r"cohort study|prospective|retro",</w:t>
      </w:r>
    </w:p>
    <w:p>
      <w:pPr>
        <w:shd w:fill="F1F5F9" w:val="clear"/>
        <w:spacing w:after="0"/>
        <w:ind w:left="360" w:right="360"/>
      </w:pPr>
      <w:r>
        <w:rPr>
          <w:rFonts w:ascii="Consolas" w:cs="Consolas" w:eastAsia="Consolas" w:hAnsi="Consolas"/>
          <w:color w:val="334155"/>
          <w:sz w:val="18"/>
          <w:szCs w:val="18"/>
        </w:rPr>
        <w:t xml:space="preserve">            "case_control": r"case-control|matched",</w:t>
      </w:r>
    </w:p>
    <w:p>
      <w:pPr>
        <w:shd w:fill="F1F5F9" w:val="clear"/>
        <w:spacing w:after="0"/>
        <w:ind w:left="360" w:right="360"/>
      </w:pPr>
      <w:r>
        <w:rPr>
          <w:rFonts w:ascii="Consolas" w:cs="Consolas" w:eastAsia="Consolas" w:hAnsi="Consolas"/>
          <w:color w:val="334155"/>
          <w:sz w:val="18"/>
          <w:szCs w:val="18"/>
        </w:rPr>
        <w:t xml:space="preserve">            "cross_sectional": r"cross-sectional"</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for design, pattern in patterns.items():</w:t>
      </w:r>
    </w:p>
    <w:p>
      <w:pPr>
        <w:shd w:fill="F1F5F9" w:val="clear"/>
        <w:spacing w:after="0"/>
        <w:ind w:left="360" w:right="360"/>
      </w:pPr>
      <w:r>
        <w:rPr>
          <w:rFonts w:ascii="Consolas" w:cs="Consolas" w:eastAsia="Consolas" w:hAnsi="Consolas"/>
          <w:color w:val="334155"/>
          <w:sz w:val="18"/>
          <w:szCs w:val="18"/>
        </w:rPr>
        <w:t xml:space="preserve">            if re.search(pattern, text, re.I):</w:t>
      </w:r>
    </w:p>
    <w:p>
      <w:pPr>
        <w:shd w:fill="F1F5F9" w:val="clear"/>
        <w:spacing w:after="0"/>
        <w:ind w:left="360" w:right="360"/>
      </w:pPr>
      <w:r>
        <w:rPr>
          <w:rFonts w:ascii="Consolas" w:cs="Consolas" w:eastAsia="Consolas" w:hAnsi="Consolas"/>
          <w:color w:val="334155"/>
          <w:sz w:val="18"/>
          <w:szCs w:val="18"/>
        </w:rPr>
        <w:t xml:space="preserve">                return {"type": design, "score": 0.9, </w:t>
      </w:r>
    </w:p>
    <w:p>
      <w:pPr>
        <w:shd w:fill="F1F5F9" w:val="clear"/>
        <w:spacing w:after="0"/>
        <w:ind w:left="360" w:right="360"/>
      </w:pPr>
      <w:r>
        <w:rPr>
          <w:rFonts w:ascii="Consolas" w:cs="Consolas" w:eastAsia="Consolas" w:hAnsi="Consolas"/>
          <w:color w:val="334155"/>
          <w:sz w:val="18"/>
          <w:szCs w:val="18"/>
        </w:rPr>
        <w:t xml:space="preserve">                        "unclear": False}</w:t>
      </w:r>
    </w:p>
    <w:p>
      <w:pPr>
        <w:shd w:fill="F1F5F9" w:val="clear"/>
        <w:spacing w:after="0"/>
        <w:ind w:left="360" w:right="360"/>
      </w:pPr>
      <w:r>
        <w:rPr>
          <w:rFonts w:ascii="Consolas" w:cs="Consolas" w:eastAsia="Consolas" w:hAnsi="Consolas"/>
          <w:color w:val="334155"/>
          <w:sz w:val="18"/>
          <w:szCs w:val="18"/>
        </w:rPr>
        <w:t xml:space="preserve">        return {"type": "unclear", "score": 0.3, </w:t>
      </w:r>
    </w:p>
    <w:p>
      <w:pPr>
        <w:shd w:fill="F1F5F9" w:val="clear"/>
        <w:spacing w:after="200"/>
        <w:ind w:left="360" w:right="360"/>
      </w:pPr>
      <w:r>
        <w:rPr>
          <w:rFonts w:ascii="Consolas" w:cs="Consolas" w:eastAsia="Consolas" w:hAnsi="Consolas"/>
          <w:color w:val="334155"/>
          <w:sz w:val="18"/>
          <w:szCs w:val="18"/>
        </w:rPr>
        <w:t xml:space="preserve">                "unclear": True}</w:t>
      </w:r>
    </w:p>
    <w:p>
      <w:r>
        <w:br w:type="page"/>
      </w:r>
    </w:p>
    <w:p>
      <w:pPr>
        <w:pStyle w:val="Heading1"/>
        <w:spacing w:before="400" w:after="200"/>
      </w:pPr>
      <w:r>
        <w:rPr>
          <w:rFonts w:ascii="Georgia" w:cs="Georgia" w:eastAsia="Georgia" w:hAnsi="Georgia"/>
          <w:b/>
          <w:bCs/>
          <w:color w:val="1E3A5F"/>
          <w:sz w:val="36"/>
          <w:szCs w:val="36"/>
        </w:rPr>
        <w:t xml:space="preserve">6. System Flow Diagram</w:t>
      </w:r>
    </w:p>
    <w:p>
      <w:pPr>
        <w:spacing w:after="200"/>
        <w:jc w:val="both"/>
      </w:pPr>
      <w:r>
        <w:rPr>
          <w:rFonts w:ascii="Calibri" w:cs="Calibri" w:eastAsia="Calibri" w:hAnsi="Calibri"/>
          <w:color w:val="1F2937"/>
          <w:sz w:val="22"/>
          <w:szCs w:val="22"/>
        </w:rPr>
        <w:t xml:space="preserve">The following Mermaid.js diagram illustrates the complete agentic workflow from initial .bib file upload through final synthesis generation:</w:t>
      </w:r>
    </w:p>
    <w:p>
      <w:pPr>
        <w:shd w:fill="F1F5F9" w:val="clear"/>
        <w:spacing w:after="0"/>
        <w:ind w:left="360" w:right="360"/>
      </w:pPr>
      <w:r>
        <w:rPr>
          <w:rFonts w:ascii="Consolas" w:cs="Consolas" w:eastAsia="Consolas" w:hAnsi="Consolas"/>
          <w:color w:val="334155"/>
          <w:sz w:val="18"/>
          <w:szCs w:val="18"/>
        </w:rPr>
        <w:t xml:space="preserve">graph TD</w:t>
      </w:r>
    </w:p>
    <w:p>
      <w:pPr>
        <w:shd w:fill="F1F5F9" w:val="clear"/>
        <w:spacing w:after="0"/>
        <w:ind w:left="360" w:right="360"/>
      </w:pPr>
      <w:r>
        <w:rPr>
          <w:rFonts w:ascii="Consolas" w:cs="Consolas" w:eastAsia="Consolas" w:hAnsi="Consolas"/>
          <w:color w:val="334155"/>
          <w:sz w:val="18"/>
          <w:szCs w:val="18"/>
        </w:rPr>
        <w:t xml:space="preserve">    subgraph INPUT["📁 INPUT LAYER"]</w:t>
      </w:r>
    </w:p>
    <w:p>
      <w:pPr>
        <w:shd w:fill="F1F5F9" w:val="clear"/>
        <w:spacing w:after="0"/>
        <w:ind w:left="360" w:right="360"/>
      </w:pPr>
      <w:r>
        <w:rPr>
          <w:rFonts w:ascii="Consolas" w:cs="Consolas" w:eastAsia="Consolas" w:hAnsi="Consolas"/>
          <w:color w:val="334155"/>
          <w:sz w:val="18"/>
          <w:szCs w:val="18"/>
        </w:rPr>
        <w:t xml:space="preserve">        A[Upload .bib File] --&gt; B[Parse Bibliography]</w:t>
      </w:r>
    </w:p>
    <w:p>
      <w:pPr>
        <w:shd w:fill="F1F5F9" w:val="clear"/>
        <w:spacing w:after="0"/>
        <w:ind w:left="360" w:right="360"/>
      </w:pPr>
      <w:r>
        <w:rPr>
          <w:rFonts w:ascii="Consolas" w:cs="Consolas" w:eastAsia="Consolas" w:hAnsi="Consolas"/>
          <w:color w:val="334155"/>
          <w:sz w:val="18"/>
          <w:szCs w:val="18"/>
        </w:rPr>
        <w:t xml:space="preserve">        B --&gt; C[Normalize Metadata]</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subgraph SEARCH["🔍 SEARCH AGENT"]</w:t>
      </w:r>
    </w:p>
    <w:p>
      <w:pPr>
        <w:shd w:fill="F1F5F9" w:val="clear"/>
        <w:spacing w:after="0"/>
        <w:ind w:left="360" w:right="360"/>
      </w:pPr>
      <w:r>
        <w:rPr>
          <w:rFonts w:ascii="Consolas" w:cs="Consolas" w:eastAsia="Consolas" w:hAnsi="Consolas"/>
          <w:color w:val="334155"/>
          <w:sz w:val="18"/>
          <w:szCs w:val="18"/>
        </w:rPr>
        <w:t xml:space="preserve">        C --&gt; D[Generate Boolean Query]</w:t>
      </w:r>
    </w:p>
    <w:p>
      <w:pPr>
        <w:shd w:fill="F1F5F9" w:val="clear"/>
        <w:spacing w:after="0"/>
        <w:ind w:left="360" w:right="360"/>
      </w:pPr>
      <w:r>
        <w:rPr>
          <w:rFonts w:ascii="Consolas" w:cs="Consolas" w:eastAsia="Consolas" w:hAnsi="Consolas"/>
          <w:color w:val="334155"/>
          <w:sz w:val="18"/>
          <w:szCs w:val="18"/>
        </w:rPr>
        <w:t xml:space="preserve">        D --&gt; E[Execute Scopus API Search]</w:t>
      </w:r>
    </w:p>
    <w:p>
      <w:pPr>
        <w:shd w:fill="F1F5F9" w:val="clear"/>
        <w:spacing w:after="0"/>
        <w:ind w:left="360" w:right="360"/>
      </w:pPr>
      <w:r>
        <w:rPr>
          <w:rFonts w:ascii="Consolas" w:cs="Consolas" w:eastAsia="Consolas" w:hAnsi="Consolas"/>
          <w:color w:val="334155"/>
          <w:sz w:val="18"/>
          <w:szCs w:val="18"/>
        </w:rPr>
        <w:t xml:space="preserve">        E --&gt; F{Results &gt; 0?}</w:t>
      </w:r>
    </w:p>
    <w:p>
      <w:pPr>
        <w:shd w:fill="F1F5F9" w:val="clear"/>
        <w:spacing w:after="0"/>
        <w:ind w:left="360" w:right="360"/>
      </w:pPr>
      <w:r>
        <w:rPr>
          <w:rFonts w:ascii="Consolas" w:cs="Consolas" w:eastAsia="Consolas" w:hAnsi="Consolas"/>
          <w:color w:val="334155"/>
          <w:sz w:val="18"/>
          <w:szCs w:val="18"/>
        </w:rPr>
        <w:t xml:space="preserve">        F --&gt;|No| G[Refine Query]</w:t>
      </w:r>
    </w:p>
    <w:p>
      <w:pPr>
        <w:shd w:fill="F1F5F9" w:val="clear"/>
        <w:spacing w:after="0"/>
        <w:ind w:left="360" w:right="360"/>
      </w:pPr>
      <w:r>
        <w:rPr>
          <w:rFonts w:ascii="Consolas" w:cs="Consolas" w:eastAsia="Consolas" w:hAnsi="Consolas"/>
          <w:color w:val="334155"/>
          <w:sz w:val="18"/>
          <w:szCs w:val="18"/>
        </w:rPr>
        <w:t xml:space="preserve">        G --&gt; D</w:t>
      </w:r>
    </w:p>
    <w:p>
      <w:pPr>
        <w:shd w:fill="F1F5F9" w:val="clear"/>
        <w:spacing w:after="0"/>
        <w:ind w:left="360" w:right="360"/>
      </w:pPr>
      <w:r>
        <w:rPr>
          <w:rFonts w:ascii="Consolas" w:cs="Consolas" w:eastAsia="Consolas" w:hAnsi="Consolas"/>
          <w:color w:val="334155"/>
          <w:sz w:val="18"/>
          <w:szCs w:val="18"/>
        </w:rPr>
        <w:t xml:space="preserve">        F --&gt;|Yes| H[Deduplicate Results]</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subgraph SCREENING["🔬 SCREENING AGENT"]</w:t>
      </w:r>
    </w:p>
    <w:p>
      <w:pPr>
        <w:shd w:fill="F1F5F9" w:val="clear"/>
        <w:spacing w:after="0"/>
        <w:ind w:left="360" w:right="360"/>
      </w:pPr>
      <w:r>
        <w:rPr>
          <w:rFonts w:ascii="Consolas" w:cs="Consolas" w:eastAsia="Consolas" w:hAnsi="Consolas"/>
          <w:color w:val="334155"/>
          <w:sz w:val="18"/>
          <w:szCs w:val="18"/>
        </w:rPr>
        <w:t xml:space="preserve">        H --&gt; I[Title Screening]</w:t>
      </w:r>
    </w:p>
    <w:p>
      <w:pPr>
        <w:shd w:fill="F1F5F9" w:val="clear"/>
        <w:spacing w:after="0"/>
        <w:ind w:left="360" w:right="360"/>
      </w:pPr>
      <w:r>
        <w:rPr>
          <w:rFonts w:ascii="Consolas" w:cs="Consolas" w:eastAsia="Consolas" w:hAnsi="Consolas"/>
          <w:color w:val="334155"/>
          <w:sz w:val="18"/>
          <w:szCs w:val="18"/>
        </w:rPr>
        <w:t xml:space="preserve">        I --&gt; J[Abstract Screening]</w:t>
      </w:r>
    </w:p>
    <w:p>
      <w:pPr>
        <w:shd w:fill="F1F5F9" w:val="clear"/>
        <w:spacing w:after="0"/>
        <w:ind w:left="360" w:right="360"/>
      </w:pPr>
      <w:r>
        <w:rPr>
          <w:rFonts w:ascii="Consolas" w:cs="Consolas" w:eastAsia="Consolas" w:hAnsi="Consolas"/>
          <w:color w:val="334155"/>
          <w:sz w:val="18"/>
          <w:szCs w:val="18"/>
        </w:rPr>
        <w:t xml:space="preserve">        J --&gt; K{Meets Criteria?}</w:t>
      </w:r>
    </w:p>
    <w:p>
      <w:pPr>
        <w:shd w:fill="F1F5F9" w:val="clear"/>
        <w:spacing w:after="0"/>
        <w:ind w:left="360" w:right="360"/>
      </w:pPr>
      <w:r>
        <w:rPr>
          <w:rFonts w:ascii="Consolas" w:cs="Consolas" w:eastAsia="Consolas" w:hAnsi="Consolas"/>
          <w:color w:val="334155"/>
          <w:sz w:val="18"/>
          <w:szCs w:val="18"/>
        </w:rPr>
        <w:t xml:space="preserve">        K --&gt;|Yes| L[Include]</w:t>
      </w:r>
    </w:p>
    <w:p>
      <w:pPr>
        <w:shd w:fill="F1F5F9" w:val="clear"/>
        <w:spacing w:after="0"/>
        <w:ind w:left="360" w:right="360"/>
      </w:pPr>
      <w:r>
        <w:rPr>
          <w:rFonts w:ascii="Consolas" w:cs="Consolas" w:eastAsia="Consolas" w:hAnsi="Consolas"/>
          <w:color w:val="334155"/>
          <w:sz w:val="18"/>
          <w:szCs w:val="18"/>
        </w:rPr>
        <w:t xml:space="preserve">        K --&gt;|No| M[Exclude]</w:t>
      </w:r>
    </w:p>
    <w:p>
      <w:pPr>
        <w:shd w:fill="F1F5F9" w:val="clear"/>
        <w:spacing w:after="0"/>
        <w:ind w:left="360" w:right="360"/>
      </w:pPr>
      <w:r>
        <w:rPr>
          <w:rFonts w:ascii="Consolas" w:cs="Consolas" w:eastAsia="Consolas" w:hAnsi="Consolas"/>
          <w:color w:val="334155"/>
          <w:sz w:val="18"/>
          <w:szCs w:val="18"/>
        </w:rPr>
        <w:t xml:space="preserve">        K --&gt;|Uncertain| N[Human Review Queue]</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subgraph ACQUISITION["📥 SCROUNGER AGENT"]</w:t>
      </w:r>
    </w:p>
    <w:p>
      <w:pPr>
        <w:shd w:fill="F1F5F9" w:val="clear"/>
        <w:spacing w:after="0"/>
        <w:ind w:left="360" w:right="360"/>
      </w:pPr>
      <w:r>
        <w:rPr>
          <w:rFonts w:ascii="Consolas" w:cs="Consolas" w:eastAsia="Consolas" w:hAnsi="Consolas"/>
          <w:color w:val="334155"/>
          <w:sz w:val="18"/>
          <w:szCs w:val="18"/>
        </w:rPr>
        <w:t xml:space="preserve">        L --&gt; O{Check Unpaywall}</w:t>
      </w:r>
    </w:p>
    <w:p>
      <w:pPr>
        <w:shd w:fill="F1F5F9" w:val="clear"/>
        <w:spacing w:after="0"/>
        <w:ind w:left="360" w:right="360"/>
      </w:pPr>
      <w:r>
        <w:rPr>
          <w:rFonts w:ascii="Consolas" w:cs="Consolas" w:eastAsia="Consolas" w:hAnsi="Consolas"/>
          <w:color w:val="334155"/>
          <w:sz w:val="18"/>
          <w:szCs w:val="18"/>
        </w:rPr>
        <w:t xml:space="preserve">        O --&gt;|Found| P[Download PDF]</w:t>
      </w:r>
    </w:p>
    <w:p>
      <w:pPr>
        <w:shd w:fill="F1F5F9" w:val="clear"/>
        <w:spacing w:after="0"/>
        <w:ind w:left="360" w:right="360"/>
      </w:pPr>
      <w:r>
        <w:rPr>
          <w:rFonts w:ascii="Consolas" w:cs="Consolas" w:eastAsia="Consolas" w:hAnsi="Consolas"/>
          <w:color w:val="334155"/>
          <w:sz w:val="18"/>
          <w:szCs w:val="18"/>
        </w:rPr>
        <w:t xml:space="preserve">        O --&gt;|Not Found| Q{Check CORE}</w:t>
      </w:r>
    </w:p>
    <w:p>
      <w:pPr>
        <w:shd w:fill="F1F5F9" w:val="clear"/>
        <w:spacing w:after="0"/>
        <w:ind w:left="360" w:right="360"/>
      </w:pPr>
      <w:r>
        <w:rPr>
          <w:rFonts w:ascii="Consolas" w:cs="Consolas" w:eastAsia="Consolas" w:hAnsi="Consolas"/>
          <w:color w:val="334155"/>
          <w:sz w:val="18"/>
          <w:szCs w:val="18"/>
        </w:rPr>
        <w:t xml:space="preserve">        Q --&gt;|Found| P</w:t>
      </w:r>
    </w:p>
    <w:p>
      <w:pPr>
        <w:shd w:fill="F1F5F9" w:val="clear"/>
        <w:spacing w:after="0"/>
        <w:ind w:left="360" w:right="360"/>
      </w:pPr>
      <w:r>
        <w:rPr>
          <w:rFonts w:ascii="Consolas" w:cs="Consolas" w:eastAsia="Consolas" w:hAnsi="Consolas"/>
          <w:color w:val="334155"/>
          <w:sz w:val="18"/>
          <w:szCs w:val="18"/>
        </w:rPr>
        <w:t xml:space="preserve">        Q --&gt;|Not Found| R{Check ArXiv}</w:t>
      </w:r>
    </w:p>
    <w:p>
      <w:pPr>
        <w:shd w:fill="F1F5F9" w:val="clear"/>
        <w:spacing w:after="0"/>
        <w:ind w:left="360" w:right="360"/>
      </w:pPr>
      <w:r>
        <w:rPr>
          <w:rFonts w:ascii="Consolas" w:cs="Consolas" w:eastAsia="Consolas" w:hAnsi="Consolas"/>
          <w:color w:val="334155"/>
          <w:sz w:val="18"/>
          <w:szCs w:val="18"/>
        </w:rPr>
        <w:t xml:space="preserve">        R --&gt;|Found| P</w:t>
      </w:r>
    </w:p>
    <w:p>
      <w:pPr>
        <w:shd w:fill="F1F5F9" w:val="clear"/>
        <w:spacing w:after="0"/>
        <w:ind w:left="360" w:right="360"/>
      </w:pPr>
      <w:r>
        <w:rPr>
          <w:rFonts w:ascii="Consolas" w:cs="Consolas" w:eastAsia="Consolas" w:hAnsi="Consolas"/>
          <w:color w:val="334155"/>
          <w:sz w:val="18"/>
          <w:szCs w:val="18"/>
        </w:rPr>
        <w:t xml:space="preserve">        R --&gt;|Not Found| S[Virtual Full-Text]</w:t>
      </w:r>
    </w:p>
    <w:p>
      <w:pPr>
        <w:shd w:fill="F1F5F9" w:val="clear"/>
        <w:spacing w:after="0"/>
        <w:ind w:left="360" w:right="360"/>
      </w:pPr>
      <w:r>
        <w:rPr>
          <w:rFonts w:ascii="Consolas" w:cs="Consolas" w:eastAsia="Consolas" w:hAnsi="Consolas"/>
          <w:color w:val="334155"/>
          <w:sz w:val="18"/>
          <w:szCs w:val="18"/>
        </w:rPr>
        <w:t xml:space="preserve">        S --&gt; T[Citation Context Analysis]</w:t>
      </w:r>
    </w:p>
    <w:p>
      <w:pPr>
        <w:shd w:fill="F1F5F9" w:val="clear"/>
        <w:spacing w:after="0"/>
        <w:ind w:left="360" w:right="360"/>
      </w:pPr>
      <w:r>
        <w:rPr>
          <w:rFonts w:ascii="Consolas" w:cs="Consolas" w:eastAsia="Consolas" w:hAnsi="Consolas"/>
          <w:color w:val="334155"/>
          <w:sz w:val="18"/>
          <w:szCs w:val="18"/>
        </w:rPr>
        <w:t xml:space="preserve">        T --&gt; U[Semantic Expansion]</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subgraph QUALITY["⚖️ EVALUATOR AGENT"]</w:t>
      </w:r>
    </w:p>
    <w:p>
      <w:pPr>
        <w:shd w:fill="F1F5F9" w:val="clear"/>
        <w:spacing w:after="0"/>
        <w:ind w:left="360" w:right="360"/>
      </w:pPr>
      <w:r>
        <w:rPr>
          <w:rFonts w:ascii="Consolas" w:cs="Consolas" w:eastAsia="Consolas" w:hAnsi="Consolas"/>
          <w:color w:val="334155"/>
          <w:sz w:val="18"/>
          <w:szCs w:val="18"/>
        </w:rPr>
        <w:t xml:space="preserve">        P --&gt; V[Extract Study Design]</w:t>
      </w:r>
    </w:p>
    <w:p>
      <w:pPr>
        <w:shd w:fill="F1F5F9" w:val="clear"/>
        <w:spacing w:after="0"/>
        <w:ind w:left="360" w:right="360"/>
      </w:pPr>
      <w:r>
        <w:rPr>
          <w:rFonts w:ascii="Consolas" w:cs="Consolas" w:eastAsia="Consolas" w:hAnsi="Consolas"/>
          <w:color w:val="334155"/>
          <w:sz w:val="18"/>
          <w:szCs w:val="18"/>
        </w:rPr>
        <w:t xml:space="preserve">        U --&gt; V</w:t>
      </w:r>
    </w:p>
    <w:p>
      <w:pPr>
        <w:shd w:fill="F1F5F9" w:val="clear"/>
        <w:spacing w:after="0"/>
        <w:ind w:left="360" w:right="360"/>
      </w:pPr>
      <w:r>
        <w:rPr>
          <w:rFonts w:ascii="Consolas" w:cs="Consolas" w:eastAsia="Consolas" w:hAnsi="Consolas"/>
          <w:color w:val="334155"/>
          <w:sz w:val="18"/>
          <w:szCs w:val="18"/>
        </w:rPr>
        <w:t xml:space="preserve">        V --&gt; W[Calculate Sample Size]</w:t>
      </w:r>
    </w:p>
    <w:p>
      <w:pPr>
        <w:shd w:fill="F1F5F9" w:val="clear"/>
        <w:spacing w:after="0"/>
        <w:ind w:left="360" w:right="360"/>
      </w:pPr>
      <w:r>
        <w:rPr>
          <w:rFonts w:ascii="Consolas" w:cs="Consolas" w:eastAsia="Consolas" w:hAnsi="Consolas"/>
          <w:color w:val="334155"/>
          <w:sz w:val="18"/>
          <w:szCs w:val="18"/>
        </w:rPr>
        <w:t xml:space="preserve">        W --&gt; X[Detect Control Group]</w:t>
      </w:r>
    </w:p>
    <w:p>
      <w:pPr>
        <w:shd w:fill="F1F5F9" w:val="clear"/>
        <w:spacing w:after="0"/>
        <w:ind w:left="360" w:right="360"/>
      </w:pPr>
      <w:r>
        <w:rPr>
          <w:rFonts w:ascii="Consolas" w:cs="Consolas" w:eastAsia="Consolas" w:hAnsi="Consolas"/>
          <w:color w:val="334155"/>
          <w:sz w:val="18"/>
          <w:szCs w:val="18"/>
        </w:rPr>
        <w:t xml:space="preserve">        X --&gt; Y[Score Randomization]</w:t>
      </w:r>
    </w:p>
    <w:p>
      <w:pPr>
        <w:shd w:fill="F1F5F9" w:val="clear"/>
        <w:spacing w:after="0"/>
        <w:ind w:left="360" w:right="360"/>
      </w:pPr>
      <w:r>
        <w:rPr>
          <w:rFonts w:ascii="Consolas" w:cs="Consolas" w:eastAsia="Consolas" w:hAnsi="Consolas"/>
          <w:color w:val="334155"/>
          <w:sz w:val="18"/>
          <w:szCs w:val="18"/>
        </w:rPr>
        <w:t xml:space="preserve">        Y --&gt; Z[Generate Quality Score]</w:t>
      </w:r>
    </w:p>
    <w:p>
      <w:pPr>
        <w:shd w:fill="F1F5F9" w:val="clear"/>
        <w:spacing w:after="0"/>
        <w:ind w:left="360" w:right="360"/>
      </w:pPr>
      <w:r>
        <w:rPr>
          <w:rFonts w:ascii="Consolas" w:cs="Consolas" w:eastAsia="Consolas" w:hAnsi="Consolas"/>
          <w:color w:val="334155"/>
          <w:sz w:val="18"/>
          <w:szCs w:val="18"/>
        </w:rPr>
        <w:t xml:space="preserve">        Z --&gt; AA{Score Category}</w:t>
      </w:r>
    </w:p>
    <w:p>
      <w:pPr>
        <w:shd w:fill="F1F5F9" w:val="clear"/>
        <w:spacing w:after="0"/>
        <w:ind w:left="360" w:right="360"/>
      </w:pPr>
      <w:r>
        <w:rPr>
          <w:rFonts w:ascii="Consolas" w:cs="Consolas" w:eastAsia="Consolas" w:hAnsi="Consolas"/>
          <w:color w:val="334155"/>
          <w:sz w:val="18"/>
          <w:szCs w:val="18"/>
        </w:rPr>
        <w:t xml:space="preserve">        AA --&gt;|High/Moderate| AB[Include in Synthesis]</w:t>
      </w:r>
    </w:p>
    <w:p>
      <w:pPr>
        <w:shd w:fill="F1F5F9" w:val="clear"/>
        <w:spacing w:after="0"/>
        <w:ind w:left="360" w:right="360"/>
      </w:pPr>
      <w:r>
        <w:rPr>
          <w:rFonts w:ascii="Consolas" w:cs="Consolas" w:eastAsia="Consolas" w:hAnsi="Consolas"/>
          <w:color w:val="334155"/>
          <w:sz w:val="18"/>
          <w:szCs w:val="18"/>
        </w:rPr>
        <w:t xml:space="preserve">        AA --&gt;|Low| AC[Sensitivity Analysis]</w:t>
      </w:r>
    </w:p>
    <w:p>
      <w:pPr>
        <w:shd w:fill="F1F5F9" w:val="clear"/>
        <w:spacing w:after="0"/>
        <w:ind w:left="360" w:right="360"/>
      </w:pPr>
      <w:r>
        <w:rPr>
          <w:rFonts w:ascii="Consolas" w:cs="Consolas" w:eastAsia="Consolas" w:hAnsi="Consolas"/>
          <w:color w:val="334155"/>
          <w:sz w:val="18"/>
          <w:szCs w:val="18"/>
        </w:rPr>
        <w:t xml:space="preserve">        AA --&gt;|Critical| AD[Exclude with Reason]</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subgraph OUTPUT["📊 OUTPUT LAYER"]</w:t>
      </w:r>
    </w:p>
    <w:p>
      <w:pPr>
        <w:shd w:fill="F1F5F9" w:val="clear"/>
        <w:spacing w:after="0"/>
        <w:ind w:left="360" w:right="360"/>
      </w:pPr>
      <w:r>
        <w:rPr>
          <w:rFonts w:ascii="Consolas" w:cs="Consolas" w:eastAsia="Consolas" w:hAnsi="Consolas"/>
          <w:color w:val="334155"/>
          <w:sz w:val="18"/>
          <w:szCs w:val="18"/>
        </w:rPr>
        <w:t xml:space="preserve">        AB --&gt; AE[Generate PRISMA Flowchart]</w:t>
      </w:r>
    </w:p>
    <w:p>
      <w:pPr>
        <w:shd w:fill="F1F5F9" w:val="clear"/>
        <w:spacing w:after="0"/>
        <w:ind w:left="360" w:right="360"/>
      </w:pPr>
      <w:r>
        <w:rPr>
          <w:rFonts w:ascii="Consolas" w:cs="Consolas" w:eastAsia="Consolas" w:hAnsi="Consolas"/>
          <w:color w:val="334155"/>
          <w:sz w:val="18"/>
          <w:szCs w:val="18"/>
        </w:rPr>
        <w:t xml:space="preserve">        AC --&gt; AE</w:t>
      </w:r>
    </w:p>
    <w:p>
      <w:pPr>
        <w:shd w:fill="F1F5F9" w:val="clear"/>
        <w:spacing w:after="0"/>
        <w:ind w:left="360" w:right="360"/>
      </w:pPr>
      <w:r>
        <w:rPr>
          <w:rFonts w:ascii="Consolas" w:cs="Consolas" w:eastAsia="Consolas" w:hAnsi="Consolas"/>
          <w:color w:val="334155"/>
          <w:sz w:val="18"/>
          <w:szCs w:val="18"/>
        </w:rPr>
        <w:t xml:space="preserve">        AD --&gt; AE</w:t>
      </w:r>
    </w:p>
    <w:p>
      <w:pPr>
        <w:shd w:fill="F1F5F9" w:val="clear"/>
        <w:spacing w:after="0"/>
        <w:ind w:left="360" w:right="360"/>
      </w:pPr>
      <w:r>
        <w:rPr>
          <w:rFonts w:ascii="Consolas" w:cs="Consolas" w:eastAsia="Consolas" w:hAnsi="Consolas"/>
          <w:color w:val="334155"/>
          <w:sz w:val="18"/>
          <w:szCs w:val="18"/>
        </w:rPr>
        <w:t xml:space="preserve">        AE --&gt; AF[Synthesis Table]</w:t>
      </w:r>
    </w:p>
    <w:p>
      <w:pPr>
        <w:shd w:fill="F1F5F9" w:val="clear"/>
        <w:spacing w:after="0"/>
        <w:ind w:left="360" w:right="360"/>
      </w:pPr>
      <w:r>
        <w:rPr>
          <w:rFonts w:ascii="Consolas" w:cs="Consolas" w:eastAsia="Consolas" w:hAnsi="Consolas"/>
          <w:color w:val="334155"/>
          <w:sz w:val="18"/>
          <w:szCs w:val="18"/>
        </w:rPr>
        <w:t xml:space="preserve">        AF --&gt; AG[Export to Streamlit Dashboard]</w:t>
      </w:r>
    </w:p>
    <w:p>
      <w:pPr>
        <w:shd w:fill="F1F5F9" w:val="clear"/>
        <w:spacing w:after="0"/>
        <w:ind w:left="360" w:right="360"/>
      </w:pPr>
      <w:r>
        <w:rPr>
          <w:rFonts w:ascii="Consolas" w:cs="Consolas" w:eastAsia="Consolas" w:hAnsi="Consolas"/>
          <w:color w:val="334155"/>
          <w:sz w:val="18"/>
          <w:szCs w:val="18"/>
        </w:rPr>
        <w:t xml:space="preserve">    end</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style INPUT fill:#E3F2FD</w:t>
      </w:r>
    </w:p>
    <w:p>
      <w:pPr>
        <w:shd w:fill="F1F5F9" w:val="clear"/>
        <w:spacing w:after="0"/>
        <w:ind w:left="360" w:right="360"/>
      </w:pPr>
      <w:r>
        <w:rPr>
          <w:rFonts w:ascii="Consolas" w:cs="Consolas" w:eastAsia="Consolas" w:hAnsi="Consolas"/>
          <w:color w:val="334155"/>
          <w:sz w:val="18"/>
          <w:szCs w:val="18"/>
        </w:rPr>
        <w:t xml:space="preserve">    style SEARCH fill:#FFF3E0</w:t>
      </w:r>
    </w:p>
    <w:p>
      <w:pPr>
        <w:shd w:fill="F1F5F9" w:val="clear"/>
        <w:spacing w:after="0"/>
        <w:ind w:left="360" w:right="360"/>
      </w:pPr>
      <w:r>
        <w:rPr>
          <w:rFonts w:ascii="Consolas" w:cs="Consolas" w:eastAsia="Consolas" w:hAnsi="Consolas"/>
          <w:color w:val="334155"/>
          <w:sz w:val="18"/>
          <w:szCs w:val="18"/>
        </w:rPr>
        <w:t xml:space="preserve">    style SCREENING fill:#E8F5E9</w:t>
      </w:r>
    </w:p>
    <w:p>
      <w:pPr>
        <w:shd w:fill="F1F5F9" w:val="clear"/>
        <w:spacing w:after="0"/>
        <w:ind w:left="360" w:right="360"/>
      </w:pPr>
      <w:r>
        <w:rPr>
          <w:rFonts w:ascii="Consolas" w:cs="Consolas" w:eastAsia="Consolas" w:hAnsi="Consolas"/>
          <w:color w:val="334155"/>
          <w:sz w:val="18"/>
          <w:szCs w:val="18"/>
        </w:rPr>
        <w:t xml:space="preserve">    style ACQUISITION fill:#FCE4EC</w:t>
      </w:r>
    </w:p>
    <w:p>
      <w:pPr>
        <w:shd w:fill="F1F5F9" w:val="clear"/>
        <w:spacing w:after="0"/>
        <w:ind w:left="360" w:right="360"/>
      </w:pPr>
      <w:r>
        <w:rPr>
          <w:rFonts w:ascii="Consolas" w:cs="Consolas" w:eastAsia="Consolas" w:hAnsi="Consolas"/>
          <w:color w:val="334155"/>
          <w:sz w:val="18"/>
          <w:szCs w:val="18"/>
        </w:rPr>
        <w:t xml:space="preserve">    style QUALITY fill:#F3E5F5</w:t>
      </w:r>
    </w:p>
    <w:p>
      <w:pPr>
        <w:shd w:fill="F1F5F9" w:val="clear"/>
        <w:spacing w:after="200"/>
        <w:ind w:left="360" w:right="360"/>
      </w:pPr>
      <w:r>
        <w:rPr>
          <w:rFonts w:ascii="Consolas" w:cs="Consolas" w:eastAsia="Consolas" w:hAnsi="Consolas"/>
          <w:color w:val="334155"/>
          <w:sz w:val="18"/>
          <w:szCs w:val="18"/>
        </w:rPr>
        <w:t xml:space="preserve">    style OUTPUT fill:#E0F7FA</w:t>
      </w:r>
    </w:p>
    <w:p>
      <w:r>
        <w:br w:type="page"/>
      </w:r>
    </w:p>
    <w:p>
      <w:pPr>
        <w:pStyle w:val="Heading1"/>
        <w:spacing w:before="400" w:after="200"/>
      </w:pPr>
      <w:r>
        <w:rPr>
          <w:rFonts w:ascii="Georgia" w:cs="Georgia" w:eastAsia="Georgia" w:hAnsi="Georgia"/>
          <w:b/>
          <w:bCs/>
          <w:color w:val="1E3A5F"/>
          <w:sz w:val="36"/>
          <w:szCs w:val="36"/>
        </w:rPr>
        <w:t xml:space="preserve">7. Streamlit Dashboard Concept</w:t>
      </w:r>
    </w:p>
    <w:p>
      <w:pPr>
        <w:spacing w:after="200"/>
        <w:jc w:val="both"/>
      </w:pPr>
      <w:r>
        <w:rPr>
          <w:rFonts w:ascii="Calibri" w:cs="Calibri" w:eastAsia="Calibri" w:hAnsi="Calibri"/>
          <w:color w:val="1F2937"/>
          <w:sz w:val="22"/>
          <w:szCs w:val="22"/>
        </w:rPr>
        <w:t xml:space="preserve">The user interface is built with Streamlit, providing a real-time, interactive dashboard that visualizes the SLR progress through the PRISMA stages. The design prioritizes clarity, accessibility, and actionable insights.</w:t>
      </w:r>
    </w:p>
    <w:p>
      <w:pPr>
        <w:pStyle w:val="Heading2"/>
        <w:spacing w:before="300" w:after="200"/>
      </w:pPr>
      <w:r>
        <w:rPr>
          <w:rFonts w:ascii="Georgia" w:cs="Georgia" w:eastAsia="Georgia" w:hAnsi="Georgia"/>
          <w:b/>
          <w:bCs/>
          <w:color w:val="1E3A5F"/>
          <w:sz w:val="28"/>
          <w:szCs w:val="28"/>
        </w:rPr>
        <w:t xml:space="preserve">7.1 Dashboard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tcPr>
          <w:p>
            <w:pPr>
              <w:spacing w:after="100"/>
            </w:pPr>
            <w:r>
              <w:rPr>
                <w:rFonts w:ascii="Calibri" w:cs="Calibri" w:eastAsia="Calibri" w:hAnsi="Calibri"/>
                <w:b/>
                <w:bCs/>
                <w:color w:val="1E3A5F"/>
                <w:sz w:val="20"/>
                <w:szCs w:val="20"/>
              </w:rPr>
              <w:t xml:space="preserve">Left Panel: Control Center</w:t>
            </w:r>
          </w:p>
          <w:p>
            <w:r>
              <w:rPr>
                <w:rFonts w:ascii="Calibri" w:cs="Calibri" w:eastAsia="Calibri" w:hAnsi="Calibri"/>
                <w:color w:val="1F2937"/>
                <w:sz w:val="18"/>
                <w:szCs w:val="18"/>
              </w:rPr>
              <w:t xml:space="preserve">• File upload widget (.bib, .ris, .csv)
• Research question input
• Inclusion/Exclusion criteria builder
• Agent status indicators
• Run/Pause/Reset controls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tcPr>
          <w:p>
            <w:pPr>
              <w:spacing w:after="100"/>
            </w:pPr>
            <w:r>
              <w:rPr>
                <w:rFonts w:ascii="Calibri" w:cs="Calibri" w:eastAsia="Calibri" w:hAnsi="Calibri"/>
                <w:b/>
                <w:bCs/>
                <w:color w:val="1E3A5F"/>
                <w:sz w:val="20"/>
                <w:szCs w:val="20"/>
              </w:rPr>
              <w:t xml:space="preserve">Right Panel: PRISMA Visualization</w:t>
            </w:r>
          </w:p>
          <w:p>
            <w:r>
              <w:rPr>
                <w:rFonts w:ascii="Calibri" w:cs="Calibri" w:eastAsia="Calibri" w:hAnsi="Calibri"/>
                <w:color w:val="1F2937"/>
                <w:sz w:val="18"/>
                <w:szCs w:val="18"/>
              </w:rPr>
              <w:t xml:space="preserve">• Real-time PRISMA flowchart
• Live paper counts per stage
• Progress percentage indicators
• Time estimation display
• Quality score distribution chart</w:t>
            </w:r>
          </w:p>
        </w:tc>
      </w:tr>
    </w:tbl>
    <w:p>
      <w:pPr>
        <w:spacing w:after="200"/>
      </w:pPr>
    </w:p>
    <w:p>
      <w:pPr>
        <w:pStyle w:val="Heading2"/>
        <w:spacing w:before="300" w:after="200"/>
      </w:pPr>
      <w:r>
        <w:rPr>
          <w:rFonts w:ascii="Georgia" w:cs="Georgia" w:eastAsia="Georgia" w:hAnsi="Georgia"/>
          <w:b/>
          <w:bCs/>
          <w:color w:val="1E3A5F"/>
          <w:sz w:val="28"/>
          <w:szCs w:val="28"/>
        </w:rPr>
        <w:t xml:space="preserve">7.2 Streamlit Implementation Skeleton</w:t>
      </w:r>
    </w:p>
    <w:p>
      <w:pPr>
        <w:shd w:fill="F1F5F9" w:val="clear"/>
        <w:spacing w:after="0"/>
        <w:ind w:left="360" w:right="360"/>
      </w:pPr>
      <w:r>
        <w:rPr>
          <w:rFonts w:ascii="Consolas" w:cs="Consolas" w:eastAsia="Consolas" w:hAnsi="Consolas"/>
          <w:color w:val="334155"/>
          <w:sz w:val="18"/>
          <w:szCs w:val="18"/>
        </w:rPr>
        <w:t xml:space="preserve">import streamlit as st</w:t>
      </w:r>
    </w:p>
    <w:p>
      <w:pPr>
        <w:shd w:fill="F1F5F9" w:val="clear"/>
        <w:spacing w:after="0"/>
        <w:ind w:left="360" w:right="360"/>
      </w:pPr>
      <w:r>
        <w:rPr>
          <w:rFonts w:ascii="Consolas" w:cs="Consolas" w:eastAsia="Consolas" w:hAnsi="Consolas"/>
          <w:color w:val="334155"/>
          <w:sz w:val="18"/>
          <w:szCs w:val="18"/>
        </w:rPr>
        <w:t xml:space="preserve">import plotly.graph_objects as go</w:t>
      </w:r>
    </w:p>
    <w:p>
      <w:pPr>
        <w:shd w:fill="F1F5F9" w:val="clear"/>
        <w:spacing w:after="0"/>
        <w:ind w:left="360" w:right="360"/>
      </w:pPr>
      <w:r>
        <w:rPr>
          <w:rFonts w:ascii="Consolas" w:cs="Consolas" w:eastAsia="Consolas" w:hAnsi="Consolas"/>
          <w:color w:val="334155"/>
          <w:sz w:val="18"/>
          <w:szCs w:val="18"/>
        </w:rPr>
        <w:t xml:space="preserve">from biblioagent import BiblioAgentPipeline</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st.set_page_config(</w:t>
      </w:r>
    </w:p>
    <w:p>
      <w:pPr>
        <w:shd w:fill="F1F5F9" w:val="clear"/>
        <w:spacing w:after="0"/>
        <w:ind w:left="360" w:right="360"/>
      </w:pPr>
      <w:r>
        <w:rPr>
          <w:rFonts w:ascii="Consolas" w:cs="Consolas" w:eastAsia="Consolas" w:hAnsi="Consolas"/>
          <w:color w:val="334155"/>
          <w:sz w:val="18"/>
          <w:szCs w:val="18"/>
        </w:rPr>
        <w:t xml:space="preserve">    page_title="BiblioAgent AI",</w:t>
      </w:r>
    </w:p>
    <w:p>
      <w:pPr>
        <w:shd w:fill="F1F5F9" w:val="clear"/>
        <w:spacing w:after="0"/>
        <w:ind w:left="360" w:right="360"/>
      </w:pPr>
      <w:r>
        <w:rPr>
          <w:rFonts w:ascii="Consolas" w:cs="Consolas" w:eastAsia="Consolas" w:hAnsi="Consolas"/>
          <w:color w:val="334155"/>
          <w:sz w:val="18"/>
          <w:szCs w:val="18"/>
        </w:rPr>
        <w:t xml:space="preserve">    page_icon="📚",</w:t>
      </w:r>
    </w:p>
    <w:p>
      <w:pPr>
        <w:shd w:fill="F1F5F9" w:val="clear"/>
        <w:spacing w:after="0"/>
        <w:ind w:left="360" w:right="360"/>
      </w:pPr>
      <w:r>
        <w:rPr>
          <w:rFonts w:ascii="Consolas" w:cs="Consolas" w:eastAsia="Consolas" w:hAnsi="Consolas"/>
          <w:color w:val="334155"/>
          <w:sz w:val="18"/>
          <w:szCs w:val="18"/>
        </w:rPr>
        <w:t xml:space="preserve">    layout="wide"</w:t>
      </w:r>
    </w:p>
    <w:p>
      <w:pPr>
        <w:shd w:fill="F1F5F9" w:val="clear"/>
        <w:spacing w:after="0"/>
        <w:ind w:left="360" w:right="360"/>
      </w:pPr>
      <w:r>
        <w:rPr>
          <w:rFonts w:ascii="Consolas" w:cs="Consolas" w:eastAsia="Consolas" w:hAnsi="Consolas"/>
          <w:color w:val="334155"/>
          <w:sz w:val="18"/>
          <w:szCs w:val="18"/>
        </w:rPr>
        <w:t xml:space="preserve">)</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Initialize session state</w:t>
      </w:r>
    </w:p>
    <w:p>
      <w:pPr>
        <w:shd w:fill="F1F5F9" w:val="clear"/>
        <w:spacing w:after="0"/>
        <w:ind w:left="360" w:right="360"/>
      </w:pPr>
      <w:r>
        <w:rPr>
          <w:rFonts w:ascii="Consolas" w:cs="Consolas" w:eastAsia="Consolas" w:hAnsi="Consolas"/>
          <w:color w:val="334155"/>
          <w:sz w:val="18"/>
          <w:szCs w:val="18"/>
        </w:rPr>
        <w:t xml:space="preserve">if "pipeline" not in st.session_state:</w:t>
      </w:r>
    </w:p>
    <w:p>
      <w:pPr>
        <w:shd w:fill="F1F5F9" w:val="clear"/>
        <w:spacing w:after="0"/>
        <w:ind w:left="360" w:right="360"/>
      </w:pPr>
      <w:r>
        <w:rPr>
          <w:rFonts w:ascii="Consolas" w:cs="Consolas" w:eastAsia="Consolas" w:hAnsi="Consolas"/>
          <w:color w:val="334155"/>
          <w:sz w:val="18"/>
          <w:szCs w:val="18"/>
        </w:rPr>
        <w:t xml:space="preserve">    st.session_state.pipeline = None</w:t>
      </w:r>
    </w:p>
    <w:p>
      <w:pPr>
        <w:shd w:fill="F1F5F9" w:val="clear"/>
        <w:spacing w:after="0"/>
        <w:ind w:left="360" w:right="360"/>
      </w:pPr>
      <w:r>
        <w:rPr>
          <w:rFonts w:ascii="Consolas" w:cs="Consolas" w:eastAsia="Consolas" w:hAnsi="Consolas"/>
          <w:color w:val="334155"/>
          <w:sz w:val="18"/>
          <w:szCs w:val="18"/>
        </w:rPr>
        <w:t xml:space="preserve">    st.session_state.prisma_counts = {</w:t>
      </w:r>
    </w:p>
    <w:p>
      <w:pPr>
        <w:shd w:fill="F1F5F9" w:val="clear"/>
        <w:spacing w:after="0"/>
        <w:ind w:left="360" w:right="360"/>
      </w:pPr>
      <w:r>
        <w:rPr>
          <w:rFonts w:ascii="Consolas" w:cs="Consolas" w:eastAsia="Consolas" w:hAnsi="Consolas"/>
          <w:color w:val="334155"/>
          <w:sz w:val="18"/>
          <w:szCs w:val="18"/>
        </w:rPr>
        <w:t xml:space="preserve">        "identified": 0, "screened": 0,</w:t>
      </w:r>
    </w:p>
    <w:p>
      <w:pPr>
        <w:shd w:fill="F1F5F9" w:val="clear"/>
        <w:spacing w:after="0"/>
        <w:ind w:left="360" w:right="360"/>
      </w:pPr>
      <w:r>
        <w:rPr>
          <w:rFonts w:ascii="Consolas" w:cs="Consolas" w:eastAsia="Consolas" w:hAnsi="Consolas"/>
          <w:color w:val="334155"/>
          <w:sz w:val="18"/>
          <w:szCs w:val="18"/>
        </w:rPr>
        <w:t xml:space="preserve">        "eligible": 0, "included": 0</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Sidebar Controls</w:t>
      </w:r>
    </w:p>
    <w:p>
      <w:pPr>
        <w:shd w:fill="F1F5F9" w:val="clear"/>
        <w:spacing w:after="0"/>
        <w:ind w:left="360" w:right="360"/>
      </w:pPr>
      <w:r>
        <w:rPr>
          <w:rFonts w:ascii="Consolas" w:cs="Consolas" w:eastAsia="Consolas" w:hAnsi="Consolas"/>
          <w:color w:val="334155"/>
          <w:sz w:val="18"/>
          <w:szCs w:val="18"/>
        </w:rPr>
        <w:t xml:space="preserve">with st.sidebar:</w:t>
      </w:r>
    </w:p>
    <w:p>
      <w:pPr>
        <w:shd w:fill="F1F5F9" w:val="clear"/>
        <w:spacing w:after="0"/>
        <w:ind w:left="360" w:right="360"/>
      </w:pPr>
      <w:r>
        <w:rPr>
          <w:rFonts w:ascii="Consolas" w:cs="Consolas" w:eastAsia="Consolas" w:hAnsi="Consolas"/>
          <w:color w:val="334155"/>
          <w:sz w:val="18"/>
          <w:szCs w:val="18"/>
        </w:rPr>
        <w:t xml:space="preserve">    st.header("📁 Data Input")</w:t>
      </w:r>
    </w:p>
    <w:p>
      <w:pPr>
        <w:shd w:fill="F1F5F9" w:val="clear"/>
        <w:spacing w:after="0"/>
        <w:ind w:left="360" w:right="360"/>
      </w:pPr>
      <w:r>
        <w:rPr>
          <w:rFonts w:ascii="Consolas" w:cs="Consolas" w:eastAsia="Consolas" w:hAnsi="Consolas"/>
          <w:color w:val="334155"/>
          <w:sz w:val="18"/>
          <w:szCs w:val="18"/>
        </w:rPr>
        <w:t xml:space="preserve">    uploaded = st.file_uploader(</w:t>
      </w:r>
    </w:p>
    <w:p>
      <w:pPr>
        <w:shd w:fill="F1F5F9" w:val="clear"/>
        <w:spacing w:after="0"/>
        <w:ind w:left="360" w:right="360"/>
      </w:pPr>
      <w:r>
        <w:rPr>
          <w:rFonts w:ascii="Consolas" w:cs="Consolas" w:eastAsia="Consolas" w:hAnsi="Consolas"/>
          <w:color w:val="334155"/>
          <w:sz w:val="18"/>
          <w:szCs w:val="18"/>
        </w:rPr>
        <w:t xml:space="preserve">        "Upload Bibliography",</w:t>
      </w:r>
    </w:p>
    <w:p>
      <w:pPr>
        <w:shd w:fill="F1F5F9" w:val="clear"/>
        <w:spacing w:after="0"/>
        <w:ind w:left="360" w:right="360"/>
      </w:pPr>
      <w:r>
        <w:rPr>
          <w:rFonts w:ascii="Consolas" w:cs="Consolas" w:eastAsia="Consolas" w:hAnsi="Consolas"/>
          <w:color w:val="334155"/>
          <w:sz w:val="18"/>
          <w:szCs w:val="18"/>
        </w:rPr>
        <w:t xml:space="preserve">        type=["bib", "ris", "csv"]</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st.header("🎯 Research Question")</w:t>
      </w:r>
    </w:p>
    <w:p>
      <w:pPr>
        <w:shd w:fill="F1F5F9" w:val="clear"/>
        <w:spacing w:after="0"/>
        <w:ind w:left="360" w:right="360"/>
      </w:pPr>
      <w:r>
        <w:rPr>
          <w:rFonts w:ascii="Consolas" w:cs="Consolas" w:eastAsia="Consolas" w:hAnsi="Consolas"/>
          <w:color w:val="334155"/>
          <w:sz w:val="18"/>
          <w:szCs w:val="18"/>
        </w:rPr>
        <w:t xml:space="preserve">    question = st.text_area(</w:t>
      </w:r>
    </w:p>
    <w:p>
      <w:pPr>
        <w:shd w:fill="F1F5F9" w:val="clear"/>
        <w:spacing w:after="0"/>
        <w:ind w:left="360" w:right="360"/>
      </w:pPr>
      <w:r>
        <w:rPr>
          <w:rFonts w:ascii="Consolas" w:cs="Consolas" w:eastAsia="Consolas" w:hAnsi="Consolas"/>
          <w:color w:val="334155"/>
          <w:sz w:val="18"/>
          <w:szCs w:val="18"/>
        </w:rPr>
        <w:t xml:space="preserve">        "Enter your research question"</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st.header("✅ Inclusion Criteria")</w:t>
      </w:r>
    </w:p>
    <w:p>
      <w:pPr>
        <w:shd w:fill="F1F5F9" w:val="clear"/>
        <w:spacing w:after="0"/>
        <w:ind w:left="360" w:right="360"/>
      </w:pPr>
      <w:r>
        <w:rPr>
          <w:rFonts w:ascii="Consolas" w:cs="Consolas" w:eastAsia="Consolas" w:hAnsi="Consolas"/>
          <w:color w:val="334155"/>
          <w:sz w:val="18"/>
          <w:szCs w:val="18"/>
        </w:rPr>
        <w:t xml:space="preserve">    inclusion = st.text_area(</w:t>
      </w:r>
    </w:p>
    <w:p>
      <w:pPr>
        <w:shd w:fill="F1F5F9" w:val="clear"/>
        <w:spacing w:after="0"/>
        <w:ind w:left="360" w:right="360"/>
      </w:pPr>
      <w:r>
        <w:rPr>
          <w:rFonts w:ascii="Consolas" w:cs="Consolas" w:eastAsia="Consolas" w:hAnsi="Consolas"/>
          <w:color w:val="334155"/>
          <w:sz w:val="18"/>
          <w:szCs w:val="18"/>
        </w:rPr>
        <w:t xml:space="preserve">        "Define inclusion criteria"</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if st.button("🚀 Run Analysis", type="primary"):</w:t>
      </w:r>
    </w:p>
    <w:p>
      <w:pPr>
        <w:shd w:fill="F1F5F9" w:val="clear"/>
        <w:spacing w:after="0"/>
        <w:ind w:left="360" w:right="360"/>
      </w:pPr>
      <w:r>
        <w:rPr>
          <w:rFonts w:ascii="Consolas" w:cs="Consolas" w:eastAsia="Consolas" w:hAnsi="Consolas"/>
          <w:color w:val="334155"/>
          <w:sz w:val="18"/>
          <w:szCs w:val="18"/>
        </w:rPr>
        <w:t xml:space="preserve">        st.session_state.pipeline = BiblioAgentPipeline(</w:t>
      </w:r>
    </w:p>
    <w:p>
      <w:pPr>
        <w:shd w:fill="F1F5F9" w:val="clear"/>
        <w:spacing w:after="0"/>
        <w:ind w:left="360" w:right="360"/>
      </w:pPr>
      <w:r>
        <w:rPr>
          <w:rFonts w:ascii="Consolas" w:cs="Consolas" w:eastAsia="Consolas" w:hAnsi="Consolas"/>
          <w:color w:val="334155"/>
          <w:sz w:val="18"/>
          <w:szCs w:val="18"/>
        </w:rPr>
        <w:t xml:space="preserve">            bibliography=uploaded,</w:t>
      </w:r>
    </w:p>
    <w:p>
      <w:pPr>
        <w:shd w:fill="F1F5F9" w:val="clear"/>
        <w:spacing w:after="0"/>
        <w:ind w:left="360" w:right="360"/>
      </w:pPr>
      <w:r>
        <w:rPr>
          <w:rFonts w:ascii="Consolas" w:cs="Consolas" w:eastAsia="Consolas" w:hAnsi="Consolas"/>
          <w:color w:val="334155"/>
          <w:sz w:val="18"/>
          <w:szCs w:val="18"/>
        </w:rPr>
        <w:t xml:space="preserve">            question=question,</w:t>
      </w:r>
    </w:p>
    <w:p>
      <w:pPr>
        <w:shd w:fill="F1F5F9" w:val="clear"/>
        <w:spacing w:after="0"/>
        <w:ind w:left="360" w:right="360"/>
      </w:pPr>
      <w:r>
        <w:rPr>
          <w:rFonts w:ascii="Consolas" w:cs="Consolas" w:eastAsia="Consolas" w:hAnsi="Consolas"/>
          <w:color w:val="334155"/>
          <w:sz w:val="18"/>
          <w:szCs w:val="18"/>
        </w:rPr>
        <w:t xml:space="preserve">            criteria=inclusion</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Main Dashboard</w:t>
      </w:r>
    </w:p>
    <w:p>
      <w:pPr>
        <w:shd w:fill="F1F5F9" w:val="clear"/>
        <w:spacing w:after="0"/>
        <w:ind w:left="360" w:right="360"/>
      </w:pPr>
      <w:r>
        <w:rPr>
          <w:rFonts w:ascii="Consolas" w:cs="Consolas" w:eastAsia="Consolas" w:hAnsi="Consolas"/>
          <w:color w:val="334155"/>
          <w:sz w:val="18"/>
          <w:szCs w:val="18"/>
        </w:rPr>
        <w:t xml:space="preserve">col1, col2 = st.columns([1, 2])</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with col1:</w:t>
      </w:r>
    </w:p>
    <w:p>
      <w:pPr>
        <w:shd w:fill="F1F5F9" w:val="clear"/>
        <w:spacing w:after="0"/>
        <w:ind w:left="360" w:right="360"/>
      </w:pPr>
      <w:r>
        <w:rPr>
          <w:rFonts w:ascii="Consolas" w:cs="Consolas" w:eastAsia="Consolas" w:hAnsi="Consolas"/>
          <w:color w:val="334155"/>
          <w:sz w:val="18"/>
          <w:szCs w:val="18"/>
        </w:rPr>
        <w:t xml:space="preserve">    st.subheader("⚡ Agent Status")</w:t>
      </w:r>
    </w:p>
    <w:p>
      <w:pPr>
        <w:shd w:fill="F1F5F9" w:val="clear"/>
        <w:spacing w:after="0"/>
        <w:ind w:left="360" w:right="360"/>
      </w:pPr>
      <w:r>
        <w:rPr>
          <w:rFonts w:ascii="Consolas" w:cs="Consolas" w:eastAsia="Consolas" w:hAnsi="Consolas"/>
          <w:color w:val="334155"/>
          <w:sz w:val="18"/>
          <w:szCs w:val="18"/>
        </w:rPr>
        <w:t xml:space="preserve">    status_container = st.container()</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with col2:</w:t>
      </w:r>
    </w:p>
    <w:p>
      <w:pPr>
        <w:shd w:fill="F1F5F9" w:val="clear"/>
        <w:spacing w:after="0"/>
        <w:ind w:left="360" w:right="360"/>
      </w:pPr>
      <w:r>
        <w:rPr>
          <w:rFonts w:ascii="Consolas" w:cs="Consolas" w:eastAsia="Consolas" w:hAnsi="Consolas"/>
          <w:color w:val="334155"/>
          <w:sz w:val="18"/>
          <w:szCs w:val="18"/>
        </w:rPr>
        <w:t xml:space="preserve">    st.subheader("📊 PRISMA Flowchart")</w:t>
      </w:r>
    </w:p>
    <w:p>
      <w:pPr>
        <w:shd w:fill="F1F5F9" w:val="clear"/>
        <w:spacing w:after="0"/>
        <w:ind w:left="360" w:right="360"/>
      </w:pPr>
      <w:r>
        <w:rPr>
          <w:rFonts w:ascii="Consolas" w:cs="Consolas" w:eastAsia="Consolas" w:hAnsi="Consolas"/>
          <w:color w:val="334155"/>
          <w:sz w:val="18"/>
          <w:szCs w:val="18"/>
        </w:rPr>
        <w:t xml:space="preserve">    prisma_chart = st.empty()</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 Real-time PRISMA visualization</w:t>
      </w:r>
    </w:p>
    <w:p>
      <w:pPr>
        <w:shd w:fill="F1F5F9" w:val="clear"/>
        <w:spacing w:after="0"/>
        <w:ind w:left="360" w:right="360"/>
      </w:pPr>
      <w:r>
        <w:rPr>
          <w:rFonts w:ascii="Consolas" w:cs="Consolas" w:eastAsia="Consolas" w:hAnsi="Consolas"/>
          <w:color w:val="334155"/>
          <w:sz w:val="18"/>
          <w:szCs w:val="18"/>
        </w:rPr>
        <w:t xml:space="preserve">    fig = go.Figure(go.Sankey(</w:t>
      </w:r>
    </w:p>
    <w:p>
      <w:pPr>
        <w:shd w:fill="F1F5F9" w:val="clear"/>
        <w:spacing w:after="0"/>
        <w:ind w:left="360" w:right="360"/>
      </w:pPr>
      <w:r>
        <w:rPr>
          <w:rFonts w:ascii="Consolas" w:cs="Consolas" w:eastAsia="Consolas" w:hAnsi="Consolas"/>
          <w:color w:val="334155"/>
          <w:sz w:val="18"/>
          <w:szCs w:val="18"/>
        </w:rPr>
        <w:t xml:space="preserve">        node=dict(</w:t>
      </w:r>
    </w:p>
    <w:p>
      <w:pPr>
        <w:shd w:fill="F1F5F9" w:val="clear"/>
        <w:spacing w:after="0"/>
        <w:ind w:left="360" w:right="360"/>
      </w:pPr>
      <w:r>
        <w:rPr>
          <w:rFonts w:ascii="Consolas" w:cs="Consolas" w:eastAsia="Consolas" w:hAnsi="Consolas"/>
          <w:color w:val="334155"/>
          <w:sz w:val="18"/>
          <w:szCs w:val="18"/>
        </w:rPr>
        <w:t xml:space="preserve">            label=["Identified", "Screened", </w:t>
      </w:r>
    </w:p>
    <w:p>
      <w:pPr>
        <w:shd w:fill="F1F5F9" w:val="clear"/>
        <w:spacing w:after="0"/>
        <w:ind w:left="360" w:right="360"/>
      </w:pPr>
      <w:r>
        <w:rPr>
          <w:rFonts w:ascii="Consolas" w:cs="Consolas" w:eastAsia="Consolas" w:hAnsi="Consolas"/>
          <w:color w:val="334155"/>
          <w:sz w:val="18"/>
          <w:szCs w:val="18"/>
        </w:rPr>
        <w:t xml:space="preserve">                   "Eligible", "Included"],</w:t>
      </w:r>
    </w:p>
    <w:p>
      <w:pPr>
        <w:shd w:fill="F1F5F9" w:val="clear"/>
        <w:spacing w:after="0"/>
        <w:ind w:left="360" w:right="360"/>
      </w:pPr>
      <w:r>
        <w:rPr>
          <w:rFonts w:ascii="Consolas" w:cs="Consolas" w:eastAsia="Consolas" w:hAnsi="Consolas"/>
          <w:color w:val="334155"/>
          <w:sz w:val="18"/>
          <w:szCs w:val="18"/>
        </w:rPr>
        <w:t xml:space="preserve">            color=["#3B82F6", "#10B981", </w:t>
      </w:r>
    </w:p>
    <w:p>
      <w:pPr>
        <w:shd w:fill="F1F5F9" w:val="clear"/>
        <w:spacing w:after="0"/>
        <w:ind w:left="360" w:right="360"/>
      </w:pPr>
      <w:r>
        <w:rPr>
          <w:rFonts w:ascii="Consolas" w:cs="Consolas" w:eastAsia="Consolas" w:hAnsi="Consolas"/>
          <w:color w:val="334155"/>
          <w:sz w:val="18"/>
          <w:szCs w:val="18"/>
        </w:rPr>
        <w:t xml:space="preserve">                   "#F59E0B", "#EF4444"]</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link=dict(</w:t>
      </w:r>
    </w:p>
    <w:p>
      <w:pPr>
        <w:shd w:fill="F1F5F9" w:val="clear"/>
        <w:spacing w:after="0"/>
        <w:ind w:left="360" w:right="360"/>
      </w:pPr>
      <w:r>
        <w:rPr>
          <w:rFonts w:ascii="Consolas" w:cs="Consolas" w:eastAsia="Consolas" w:hAnsi="Consolas"/>
          <w:color w:val="334155"/>
          <w:sz w:val="18"/>
          <w:szCs w:val="18"/>
        </w:rPr>
        <w:t xml:space="preserve">            source=[0, 1, 2],</w:t>
      </w:r>
    </w:p>
    <w:p>
      <w:pPr>
        <w:shd w:fill="F1F5F9" w:val="clear"/>
        <w:spacing w:after="0"/>
        <w:ind w:left="360" w:right="360"/>
      </w:pPr>
      <w:r>
        <w:rPr>
          <w:rFonts w:ascii="Consolas" w:cs="Consolas" w:eastAsia="Consolas" w:hAnsi="Consolas"/>
          <w:color w:val="334155"/>
          <w:sz w:val="18"/>
          <w:szCs w:val="18"/>
        </w:rPr>
        <w:t xml:space="preserve">            target=[1, 2, 3],</w:t>
      </w:r>
    </w:p>
    <w:p>
      <w:pPr>
        <w:shd w:fill="F1F5F9" w:val="clear"/>
        <w:spacing w:after="0"/>
        <w:ind w:left="360" w:right="360"/>
      </w:pPr>
      <w:r>
        <w:rPr>
          <w:rFonts w:ascii="Consolas" w:cs="Consolas" w:eastAsia="Consolas" w:hAnsi="Consolas"/>
          <w:color w:val="334155"/>
          <w:sz w:val="18"/>
          <w:szCs w:val="18"/>
        </w:rPr>
        <w:t xml:space="preserve">            value=list(</w:t>
      </w:r>
    </w:p>
    <w:p>
      <w:pPr>
        <w:shd w:fill="F1F5F9" w:val="clear"/>
        <w:spacing w:after="0"/>
        <w:ind w:left="360" w:right="360"/>
      </w:pPr>
      <w:r>
        <w:rPr>
          <w:rFonts w:ascii="Consolas" w:cs="Consolas" w:eastAsia="Consolas" w:hAnsi="Consolas"/>
          <w:color w:val="334155"/>
          <w:sz w:val="18"/>
          <w:szCs w:val="18"/>
        </w:rPr>
        <w:t xml:space="preserve">                st.session_state.prisma_counts.values()</w:t>
      </w:r>
    </w:p>
    <w:p>
      <w:pPr>
        <w:shd w:fill="F1F5F9" w:val="clear"/>
        <w:spacing w:after="0"/>
        <w:ind w:left="360" w:right="360"/>
      </w:pPr>
      <w:r>
        <w:rPr>
          <w:rFonts w:ascii="Consolas" w:cs="Consolas" w:eastAsia="Consolas" w:hAnsi="Consolas"/>
          <w:color w:val="334155"/>
          <w:sz w:val="18"/>
          <w:szCs w:val="18"/>
        </w:rPr>
        <w:t xml:space="preserve">            )[1:]</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200"/>
        <w:ind w:left="360" w:right="360"/>
      </w:pPr>
      <w:r>
        <w:rPr>
          <w:rFonts w:ascii="Consolas" w:cs="Consolas" w:eastAsia="Consolas" w:hAnsi="Consolas"/>
          <w:color w:val="334155"/>
          <w:sz w:val="18"/>
          <w:szCs w:val="18"/>
        </w:rPr>
        <w:t xml:space="preserve">    prisma_chart.plotly_chart(fig, use_container_width=True)</w:t>
      </w:r>
    </w:p>
    <w:p>
      <w:r>
        <w:br w:type="page"/>
      </w:r>
    </w:p>
    <w:p>
      <w:pPr>
        <w:pStyle w:val="Heading1"/>
        <w:spacing w:before="400" w:after="200"/>
      </w:pPr>
      <w:r>
        <w:rPr>
          <w:rFonts w:ascii="Georgia" w:cs="Georgia" w:eastAsia="Georgia" w:hAnsi="Georgia"/>
          <w:b/>
          <w:bCs/>
          <w:color w:val="1E3A5F"/>
          <w:sz w:val="36"/>
          <w:szCs w:val="36"/>
        </w:rPr>
        <w:t xml:space="preserve">8. Free Tier Optimization Strategies</w:t>
      </w:r>
    </w:p>
    <w:p>
      <w:pPr>
        <w:spacing w:after="200"/>
        <w:jc w:val="both"/>
      </w:pPr>
      <w:r>
        <w:rPr>
          <w:rFonts w:ascii="Calibri" w:cs="Calibri" w:eastAsia="Calibri" w:hAnsi="Calibri"/>
          <w:color w:val="1F2937"/>
          <w:sz w:val="22"/>
          <w:szCs w:val="22"/>
        </w:rPr>
        <w:t xml:space="preserve">Operating within free-tier constraints requires strategic optimization across all system components. The following strategies ensure BiblioAgent delivers production-quality results without incurring costs.</w:t>
      </w:r>
    </w:p>
    <w:p>
      <w:pPr>
        <w:pStyle w:val="Heading2"/>
        <w:spacing w:before="300" w:after="200"/>
      </w:pPr>
      <w:r>
        <w:rPr>
          <w:rFonts w:ascii="Georgia" w:cs="Georgia" w:eastAsia="Georgia" w:hAnsi="Georgia"/>
          <w:b/>
          <w:bCs/>
          <w:color w:val="1E3A5F"/>
          <w:sz w:val="28"/>
          <w:szCs w:val="28"/>
        </w:rPr>
        <w:t xml:space="preserve">8.1 API Rate Limit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API Service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Free Tier Limit</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Optimization</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Effective Capacity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Scopus Dev API</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5000 req/week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Batch queries, cache results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~2500 papers/week</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Unpaywall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100K req/day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Check before other sources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Unlimited practical</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CORE API</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10 req/sec</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Rate limiting, backoff</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~500 papers/hour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Semantic Scholar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100 req/5min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Strategic batching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~1200 papers/hour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HuggingFace Inf.</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30K chars/month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Use for borderline only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~150 LLM calls/month</w:t>
            </w:r>
          </w:p>
        </w:tc>
      </w:tr>
    </w:tbl>
    <w:p>
      <w:pPr>
        <w:spacing w:after="300"/>
      </w:pPr>
    </w:p>
    <w:p>
      <w:pPr>
        <w:pStyle w:val="Heading2"/>
        <w:spacing w:before="300" w:after="200"/>
      </w:pPr>
      <w:r>
        <w:rPr>
          <w:rFonts w:ascii="Georgia" w:cs="Georgia" w:eastAsia="Georgia" w:hAnsi="Georgia"/>
          <w:b/>
          <w:bCs/>
          <w:color w:val="1E3A5F"/>
          <w:sz w:val="28"/>
          <w:szCs w:val="28"/>
        </w:rPr>
        <w:t xml:space="preserve">8.2 Local Processing Prioritization</w:t>
      </w:r>
    </w:p>
    <w:p>
      <w:pPr>
        <w:spacing w:after="200"/>
        <w:jc w:val="both"/>
      </w:pPr>
      <w:r>
        <w:rPr>
          <w:rFonts w:ascii="Calibri" w:cs="Calibri" w:eastAsia="Calibri" w:hAnsi="Calibri"/>
          <w:color w:val="1F2937"/>
          <w:sz w:val="22"/>
          <w:szCs w:val="22"/>
        </w:rPr>
        <w:t xml:space="preserve">To minimize API calls, BiblioAgent performs extensive local processing:</w:t>
      </w:r>
    </w:p>
    <w:p>
      <w:pPr>
        <w:pStyle w:val="ListParagraph"/>
        <w:numPr>
          <w:ilvl w:val="0"/>
          <w:numId w:val="2"/>
        </w:numPr>
        <w:spacing w:after="100"/>
      </w:pPr>
      <w:r>
        <w:rPr>
          <w:rFonts w:ascii="Calibri" w:cs="Calibri" w:eastAsia="Calibri" w:hAnsi="Calibri"/>
          <w:color w:val="1F2937"/>
          <w:sz w:val="22"/>
          <w:szCs w:val="22"/>
        </w:rPr>
        <w:t xml:space="preserve">Embeddings: sentence-transformers (all-MiniLM-L6-v2) runs locally, zero API cost</w:t>
      </w:r>
    </w:p>
    <w:p>
      <w:pPr>
        <w:pStyle w:val="ListParagraph"/>
        <w:numPr>
          <w:ilvl w:val="0"/>
          <w:numId w:val="2"/>
        </w:numPr>
        <w:spacing w:after="100"/>
      </w:pPr>
      <w:r>
        <w:rPr>
          <w:rFonts w:ascii="Calibri" w:cs="Calibri" w:eastAsia="Calibri" w:hAnsi="Calibri"/>
          <w:color w:val="1F2937"/>
          <w:sz w:val="22"/>
          <w:szCs w:val="22"/>
        </w:rPr>
        <w:t xml:space="preserve">Vector Store: ChromaDB operates entirely on local storage</w:t>
      </w:r>
    </w:p>
    <w:p>
      <w:pPr>
        <w:pStyle w:val="ListParagraph"/>
        <w:numPr>
          <w:ilvl w:val="0"/>
          <w:numId w:val="2"/>
        </w:numPr>
        <w:spacing w:after="100"/>
      </w:pPr>
      <w:r>
        <w:rPr>
          <w:rFonts w:ascii="Calibri" w:cs="Calibri" w:eastAsia="Calibri" w:hAnsi="Calibri"/>
          <w:color w:val="1F2937"/>
          <w:sz w:val="22"/>
          <w:szCs w:val="22"/>
        </w:rPr>
        <w:t xml:space="preserve">Deduplication: Local fuzzy matching with RapidFuzz before any API calls</w:t>
      </w:r>
    </w:p>
    <w:p>
      <w:pPr>
        <w:pStyle w:val="ListParagraph"/>
        <w:numPr>
          <w:ilvl w:val="0"/>
          <w:numId w:val="2"/>
        </w:numPr>
        <w:spacing w:after="100"/>
      </w:pPr>
      <w:r>
        <w:rPr>
          <w:rFonts w:ascii="Calibri" w:cs="Calibri" w:eastAsia="Calibri" w:hAnsi="Calibri"/>
          <w:color w:val="1F2937"/>
          <w:sz w:val="22"/>
          <w:szCs w:val="22"/>
        </w:rPr>
        <w:t xml:space="preserve">Metadata Caching: SQLite database stores all retrieved metadata</w:t>
      </w:r>
    </w:p>
    <w:p>
      <w:pPr>
        <w:pStyle w:val="ListParagraph"/>
        <w:numPr>
          <w:ilvl w:val="0"/>
          <w:numId w:val="2"/>
        </w:numPr>
        <w:spacing w:after="100"/>
      </w:pPr>
      <w:r>
        <w:rPr>
          <w:rFonts w:ascii="Calibri" w:cs="Calibri" w:eastAsia="Calibri" w:hAnsi="Calibri"/>
          <w:color w:val="1F2937"/>
          <w:sz w:val="22"/>
          <w:szCs w:val="22"/>
        </w:rPr>
        <w:t xml:space="preserve">Pre-screening: Rule-based filters eliminate 40-60% of papers before LLM calls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24"/>
              <w:bottom w:val="single" w:color="2E8B57" w:sz="1"/>
              <w:right w:val="single" w:color="2E8B57" w:sz="1"/>
            </w:tcBorders>
            <w:shd w:fill="ECFDF5" w:val="clear"/>
            <w:tcMar>
              <w:top w:type="dxa" w:w="120"/>
              <w:left w:type="dxa" w:w="200"/>
              <w:bottom w:type="dxa" w:w="120"/>
              <w:right w:type="dxa" w:w="200"/>
            </w:tcMar>
          </w:tcPr>
          <w:p>
            <w:pPr>
              <w:spacing w:after="100"/>
            </w:pPr>
            <w:r>
              <w:rPr>
                <w:rFonts w:ascii="Georgia" w:cs="Georgia" w:eastAsia="Georgia" w:hAnsi="Georgia"/>
                <w:b/>
                <w:bCs/>
                <w:color w:val="2E8B57"/>
                <w:sz w:val="22"/>
                <w:szCs w:val="22"/>
              </w:rPr>
              <w:t xml:space="preserve">Batch Processing Tip</w:t>
            </w:r>
          </w:p>
          <w:p>
            <w:r>
              <w:rPr>
                <w:rFonts w:ascii="Calibri" w:cs="Calibri" w:eastAsia="Calibri" w:hAnsi="Calibri"/>
                <w:color w:val="1F2937"/>
                <w:sz w:val="20"/>
                <w:szCs w:val="20"/>
              </w:rPr>
              <w:t xml:space="preserve">Process papers in batches of 10-20 per session to stay within Claude Free Tier rate limits. Use st.session_state in Streamlit to maintain progress across sessions.</w:t>
            </w:r>
          </w:p>
        </w:tc>
      </w:tr>
    </w:tbl>
    <w:p>
      <w:r>
        <w:br w:type="page"/>
      </w:r>
    </w:p>
    <w:p>
      <w:pPr>
        <w:pStyle w:val="Heading1"/>
        <w:spacing w:before="400" w:after="200"/>
      </w:pPr>
      <w:r>
        <w:rPr>
          <w:rFonts w:ascii="Georgia" w:cs="Georgia" w:eastAsia="Georgia" w:hAnsi="Georgia"/>
          <w:b/>
          <w:bCs/>
          <w:color w:val="1E3A5F"/>
          <w:sz w:val="36"/>
          <w:szCs w:val="36"/>
        </w:rPr>
        <w:t xml:space="preserve">9. Deployment Architecture</w:t>
      </w:r>
    </w:p>
    <w:p>
      <w:pPr>
        <w:pStyle w:val="Heading2"/>
        <w:spacing w:before="300" w:after="200"/>
      </w:pPr>
      <w:r>
        <w:rPr>
          <w:rFonts w:ascii="Georgia" w:cs="Georgia" w:eastAsia="Georgia" w:hAnsi="Georgia"/>
          <w:b/>
          <w:bCs/>
          <w:color w:val="1E3A5F"/>
          <w:sz w:val="28"/>
          <w:szCs w:val="28"/>
        </w:rPr>
        <w:t xml:space="preserve">9.1 Recommended Stack</w:t>
      </w:r>
    </w:p>
    <w:p>
      <w:pPr>
        <w:pStyle w:val="ListParagraph"/>
        <w:numPr>
          <w:ilvl w:val="0"/>
          <w:numId w:val="2"/>
        </w:numPr>
        <w:spacing w:after="100"/>
      </w:pPr>
      <w:r>
        <w:rPr>
          <w:rFonts w:ascii="Calibri" w:cs="Calibri" w:eastAsia="Calibri" w:hAnsi="Calibri"/>
          <w:color w:val="1F2937"/>
          <w:sz w:val="22"/>
          <w:szCs w:val="22"/>
        </w:rPr>
        <w:t xml:space="preserve">Compute: Local machine or free-tier cloud (Google Colab, Streamlit Cloud)</w:t>
      </w:r>
    </w:p>
    <w:p>
      <w:pPr>
        <w:pStyle w:val="ListParagraph"/>
        <w:numPr>
          <w:ilvl w:val="0"/>
          <w:numId w:val="2"/>
        </w:numPr>
        <w:spacing w:after="100"/>
      </w:pPr>
      <w:r>
        <w:rPr>
          <w:rFonts w:ascii="Calibri" w:cs="Calibri" w:eastAsia="Calibri" w:hAnsi="Calibri"/>
          <w:color w:val="1F2937"/>
          <w:sz w:val="22"/>
          <w:szCs w:val="22"/>
        </w:rPr>
        <w:t xml:space="preserve">Storage: Local filesystem + SQLite for metadata caching</w:t>
      </w:r>
    </w:p>
    <w:p>
      <w:pPr>
        <w:pStyle w:val="ListParagraph"/>
        <w:numPr>
          <w:ilvl w:val="0"/>
          <w:numId w:val="2"/>
        </w:numPr>
        <w:spacing w:after="100"/>
      </w:pPr>
      <w:r>
        <w:rPr>
          <w:rFonts w:ascii="Calibri" w:cs="Calibri" w:eastAsia="Calibri" w:hAnsi="Calibri"/>
          <w:color w:val="1F2937"/>
          <w:sz w:val="22"/>
          <w:szCs w:val="22"/>
        </w:rPr>
        <w:t xml:space="preserve">Vector DB: ChromaDB (local) or Pinecone starter tier (1 index, 100K vectors)</w:t>
      </w:r>
    </w:p>
    <w:p>
      <w:pPr>
        <w:pStyle w:val="ListParagraph"/>
        <w:numPr>
          <w:ilvl w:val="0"/>
          <w:numId w:val="2"/>
        </w:numPr>
        <w:spacing w:after="100"/>
      </w:pPr>
      <w:r>
        <w:rPr>
          <w:rFonts w:ascii="Calibri" w:cs="Calibri" w:eastAsia="Calibri" w:hAnsi="Calibri"/>
          <w:color w:val="1F2937"/>
          <w:sz w:val="22"/>
          <w:szCs w:val="22"/>
        </w:rPr>
        <w:t xml:space="preserve">Hosting: Streamlit Community Cloud (free, 1GB memory limit)</w:t>
      </w:r>
    </w:p>
    <w:p>
      <w:pPr>
        <w:spacing w:after="200"/>
      </w:pPr>
    </w:p>
    <w:p>
      <w:pPr>
        <w:pStyle w:val="Heading2"/>
        <w:spacing w:before="300" w:after="200"/>
      </w:pPr>
      <w:r>
        <w:rPr>
          <w:rFonts w:ascii="Georgia" w:cs="Georgia" w:eastAsia="Georgia" w:hAnsi="Georgia"/>
          <w:b/>
          <w:bCs/>
          <w:color w:val="1E3A5F"/>
          <w:sz w:val="28"/>
          <w:szCs w:val="28"/>
        </w:rPr>
        <w:t xml:space="preserve">9.2 Environment Setup</w:t>
      </w:r>
    </w:p>
    <w:p>
      <w:pPr>
        <w:shd w:fill="F1F5F9" w:val="clear"/>
        <w:spacing w:after="0"/>
        <w:ind w:left="360" w:right="360"/>
      </w:pPr>
      <w:r>
        <w:rPr>
          <w:rFonts w:ascii="Consolas" w:cs="Consolas" w:eastAsia="Consolas" w:hAnsi="Consolas"/>
          <w:color w:val="334155"/>
          <w:sz w:val="18"/>
          <w:szCs w:val="18"/>
        </w:rPr>
        <w:t xml:space="preserve"># requirements.txt</w:t>
      </w:r>
    </w:p>
    <w:p>
      <w:pPr>
        <w:shd w:fill="F1F5F9" w:val="clear"/>
        <w:spacing w:after="0"/>
        <w:ind w:left="360" w:right="360"/>
      </w:pPr>
      <w:r>
        <w:rPr>
          <w:rFonts w:ascii="Consolas" w:cs="Consolas" w:eastAsia="Consolas" w:hAnsi="Consolas"/>
          <w:color w:val="334155"/>
          <w:sz w:val="18"/>
          <w:szCs w:val="18"/>
        </w:rPr>
        <w:t xml:space="preserve">langgraph&gt;=0.1.0</w:t>
      </w:r>
    </w:p>
    <w:p>
      <w:pPr>
        <w:shd w:fill="F1F5F9" w:val="clear"/>
        <w:spacing w:after="0"/>
        <w:ind w:left="360" w:right="360"/>
      </w:pPr>
      <w:r>
        <w:rPr>
          <w:rFonts w:ascii="Consolas" w:cs="Consolas" w:eastAsia="Consolas" w:hAnsi="Consolas"/>
          <w:color w:val="334155"/>
          <w:sz w:val="18"/>
          <w:szCs w:val="18"/>
        </w:rPr>
        <w:t xml:space="preserve">chromadb&gt;=0.4.0</w:t>
      </w:r>
    </w:p>
    <w:p>
      <w:pPr>
        <w:shd w:fill="F1F5F9" w:val="clear"/>
        <w:spacing w:after="0"/>
        <w:ind w:left="360" w:right="360"/>
      </w:pPr>
      <w:r>
        <w:rPr>
          <w:rFonts w:ascii="Consolas" w:cs="Consolas" w:eastAsia="Consolas" w:hAnsi="Consolas"/>
          <w:color w:val="334155"/>
          <w:sz w:val="18"/>
          <w:szCs w:val="18"/>
        </w:rPr>
        <w:t xml:space="preserve">sentence-transformers&gt;=2.2.0</w:t>
      </w:r>
    </w:p>
    <w:p>
      <w:pPr>
        <w:shd w:fill="F1F5F9" w:val="clear"/>
        <w:spacing w:after="0"/>
        <w:ind w:left="360" w:right="360"/>
      </w:pPr>
      <w:r>
        <w:rPr>
          <w:rFonts w:ascii="Consolas" w:cs="Consolas" w:eastAsia="Consolas" w:hAnsi="Consolas"/>
          <w:color w:val="334155"/>
          <w:sz w:val="18"/>
          <w:szCs w:val="18"/>
        </w:rPr>
        <w:t xml:space="preserve">streamlit&gt;=1.28.0</w:t>
      </w:r>
    </w:p>
    <w:p>
      <w:pPr>
        <w:shd w:fill="F1F5F9" w:val="clear"/>
        <w:spacing w:after="0"/>
        <w:ind w:left="360" w:right="360"/>
      </w:pPr>
      <w:r>
        <w:rPr>
          <w:rFonts w:ascii="Consolas" w:cs="Consolas" w:eastAsia="Consolas" w:hAnsi="Consolas"/>
          <w:color w:val="334155"/>
          <w:sz w:val="18"/>
          <w:szCs w:val="18"/>
        </w:rPr>
        <w:t xml:space="preserve">pandas&gt;=2.0.0</w:t>
      </w:r>
    </w:p>
    <w:p>
      <w:pPr>
        <w:shd w:fill="F1F5F9" w:val="clear"/>
        <w:spacing w:after="0"/>
        <w:ind w:left="360" w:right="360"/>
      </w:pPr>
      <w:r>
        <w:rPr>
          <w:rFonts w:ascii="Consolas" w:cs="Consolas" w:eastAsia="Consolas" w:hAnsi="Consolas"/>
          <w:color w:val="334155"/>
          <w:sz w:val="18"/>
          <w:szCs w:val="18"/>
        </w:rPr>
        <w:t xml:space="preserve">requests&gt;=2.31.0</w:t>
      </w:r>
    </w:p>
    <w:p>
      <w:pPr>
        <w:shd w:fill="F1F5F9" w:val="clear"/>
        <w:spacing w:after="0"/>
        <w:ind w:left="360" w:right="360"/>
      </w:pPr>
      <w:r>
        <w:rPr>
          <w:rFonts w:ascii="Consolas" w:cs="Consolas" w:eastAsia="Consolas" w:hAnsi="Consolas"/>
          <w:color w:val="334155"/>
          <w:sz w:val="18"/>
          <w:szCs w:val="18"/>
        </w:rPr>
        <w:t xml:space="preserve">python-dotenv&gt;=1.0.0</w:t>
      </w:r>
    </w:p>
    <w:p>
      <w:pPr>
        <w:shd w:fill="F1F5F9" w:val="clear"/>
        <w:spacing w:after="0"/>
        <w:ind w:left="360" w:right="360"/>
      </w:pPr>
      <w:r>
        <w:rPr>
          <w:rFonts w:ascii="Consolas" w:cs="Consolas" w:eastAsia="Consolas" w:hAnsi="Consolas"/>
          <w:color w:val="334155"/>
          <w:sz w:val="18"/>
          <w:szCs w:val="18"/>
        </w:rPr>
        <w:t xml:space="preserve">plotly&gt;=5.18.0</w:t>
      </w:r>
    </w:p>
    <w:p>
      <w:pPr>
        <w:shd w:fill="F1F5F9" w:val="clear"/>
        <w:spacing w:after="0"/>
        <w:ind w:left="360" w:right="360"/>
      </w:pPr>
      <w:r>
        <w:rPr>
          <w:rFonts w:ascii="Consolas" w:cs="Consolas" w:eastAsia="Consolas" w:hAnsi="Consolas"/>
          <w:color w:val="334155"/>
          <w:sz w:val="18"/>
          <w:szCs w:val="18"/>
        </w:rPr>
        <w:t xml:space="preserve">rapidfuzz&gt;=3.5.0</w:t>
      </w:r>
    </w:p>
    <w:p>
      <w:pPr>
        <w:shd w:fill="F1F5F9" w:val="clear"/>
        <w:spacing w:after="0"/>
        <w:ind w:left="360" w:right="360"/>
      </w:pPr>
      <w:r>
        <w:rPr>
          <w:rFonts w:ascii="Consolas" w:cs="Consolas" w:eastAsia="Consolas" w:hAnsi="Consolas"/>
          <w:color w:val="334155"/>
          <w:sz w:val="18"/>
          <w:szCs w:val="18"/>
        </w:rPr>
        <w:t xml:space="preserve"> </w:t>
      </w:r>
    </w:p>
    <w:p>
      <w:pPr>
        <w:shd w:fill="F1F5F9" w:val="clear"/>
        <w:spacing w:after="0"/>
        <w:ind w:left="360" w:right="360"/>
      </w:pPr>
      <w:r>
        <w:rPr>
          <w:rFonts w:ascii="Consolas" w:cs="Consolas" w:eastAsia="Consolas" w:hAnsi="Consolas"/>
          <w:color w:val="334155"/>
          <w:sz w:val="18"/>
          <w:szCs w:val="18"/>
        </w:rPr>
        <w:t xml:space="preserve"># Optional for R bibliometrix bridge</w:t>
      </w:r>
    </w:p>
    <w:p>
      <w:pPr>
        <w:shd w:fill="F1F5F9" w:val="clear"/>
        <w:spacing w:after="200"/>
        <w:ind w:left="360" w:right="360"/>
      </w:pPr>
      <w:r>
        <w:rPr>
          <w:rFonts w:ascii="Consolas" w:cs="Consolas" w:eastAsia="Consolas" w:hAnsi="Consolas"/>
          <w:color w:val="334155"/>
          <w:sz w:val="18"/>
          <w:szCs w:val="18"/>
        </w:rPr>
        <w:t xml:space="preserve">rpy2&gt;=3.5.0</w:t>
      </w:r>
    </w:p>
    <w:p>
      <w:pPr>
        <w:spacing w:after="200"/>
      </w:pPr>
    </w:p>
    <w:p>
      <w:pPr>
        <w:shd w:fill="F1F5F9" w:val="clear"/>
        <w:spacing w:after="0"/>
        <w:ind w:left="360" w:right="360"/>
      </w:pPr>
      <w:r>
        <w:rPr>
          <w:rFonts w:ascii="Consolas" w:cs="Consolas" w:eastAsia="Consolas" w:hAnsi="Consolas"/>
          <w:color w:val="334155"/>
          <w:sz w:val="18"/>
          <w:szCs w:val="18"/>
        </w:rPr>
        <w:t xml:space="preserve"># .env configuration</w:t>
      </w:r>
    </w:p>
    <w:p>
      <w:pPr>
        <w:shd w:fill="F1F5F9" w:val="clear"/>
        <w:spacing w:after="0"/>
        <w:ind w:left="360" w:right="360"/>
      </w:pPr>
      <w:r>
        <w:rPr>
          <w:rFonts w:ascii="Consolas" w:cs="Consolas" w:eastAsia="Consolas" w:hAnsi="Consolas"/>
          <w:color w:val="334155"/>
          <w:sz w:val="18"/>
          <w:szCs w:val="18"/>
        </w:rPr>
        <w:t xml:space="preserve">SCOPUS_API_KEY=your_dev_api_key</w:t>
      </w:r>
    </w:p>
    <w:p>
      <w:pPr>
        <w:shd w:fill="F1F5F9" w:val="clear"/>
        <w:spacing w:after="0"/>
        <w:ind w:left="360" w:right="360"/>
      </w:pPr>
      <w:r>
        <w:rPr>
          <w:rFonts w:ascii="Consolas" w:cs="Consolas" w:eastAsia="Consolas" w:hAnsi="Consolas"/>
          <w:color w:val="334155"/>
          <w:sz w:val="18"/>
          <w:szCs w:val="18"/>
        </w:rPr>
        <w:t xml:space="preserve">UNPAYWALL_EMAIL=your_email@domain.com</w:t>
      </w:r>
    </w:p>
    <w:p>
      <w:pPr>
        <w:shd w:fill="F1F5F9" w:val="clear"/>
        <w:spacing w:after="0"/>
        <w:ind w:left="360" w:right="360"/>
      </w:pPr>
      <w:r>
        <w:rPr>
          <w:rFonts w:ascii="Consolas" w:cs="Consolas" w:eastAsia="Consolas" w:hAnsi="Consolas"/>
          <w:color w:val="334155"/>
          <w:sz w:val="18"/>
          <w:szCs w:val="18"/>
        </w:rPr>
        <w:t xml:space="preserve">SEMANTIC_SCHOLAR_API_KEY=optional_key</w:t>
      </w:r>
    </w:p>
    <w:p>
      <w:pPr>
        <w:shd w:fill="F1F5F9" w:val="clear"/>
        <w:spacing w:after="0"/>
        <w:ind w:left="360" w:right="360"/>
      </w:pPr>
      <w:r>
        <w:rPr>
          <w:rFonts w:ascii="Consolas" w:cs="Consolas" w:eastAsia="Consolas" w:hAnsi="Consolas"/>
          <w:color w:val="334155"/>
          <w:sz w:val="18"/>
          <w:szCs w:val="18"/>
        </w:rPr>
        <w:t xml:space="preserve">ANTHROPIC_API_KEY=your_claude_api_key</w:t>
      </w:r>
    </w:p>
    <w:p>
      <w:pPr>
        <w:shd w:fill="F1F5F9" w:val="clear"/>
        <w:spacing w:after="200"/>
        <w:ind w:left="360" w:right="360"/>
      </w:pPr>
      <w:r>
        <w:rPr>
          <w:rFonts w:ascii="Consolas" w:cs="Consolas" w:eastAsia="Consolas" w:hAnsi="Consolas"/>
          <w:color w:val="334155"/>
          <w:sz w:val="18"/>
          <w:szCs w:val="18"/>
        </w:rPr>
        <w:t xml:space="preserve">CHROMA_PERSIST_DIR=./chroma_db</w:t>
      </w:r>
    </w:p>
    <w:p>
      <w:r>
        <w:br w:type="page"/>
      </w:r>
    </w:p>
    <w:p>
      <w:pPr>
        <w:pStyle w:val="Heading1"/>
        <w:spacing w:before="400" w:after="200"/>
      </w:pPr>
      <w:r>
        <w:rPr>
          <w:rFonts w:ascii="Georgia" w:cs="Georgia" w:eastAsia="Georgia" w:hAnsi="Georgia"/>
          <w:b/>
          <w:bCs/>
          <w:color w:val="1E3A5F"/>
          <w:sz w:val="36"/>
          <w:szCs w:val="36"/>
        </w:rPr>
        <w:t xml:space="preserve">10. Conclusion and Next Steps</w:t>
      </w:r>
    </w:p>
    <w:p>
      <w:pPr>
        <w:spacing w:after="200"/>
        <w:jc w:val="both"/>
      </w:pPr>
      <w:r>
        <w:rPr>
          <w:rFonts w:ascii="Calibri" w:cs="Calibri" w:eastAsia="Calibri" w:hAnsi="Calibri"/>
          <w:color w:val="1F2937"/>
          <w:sz w:val="22"/>
          <w:szCs w:val="22"/>
        </w:rPr>
        <w:t xml:space="preserve">BiblioAgent AI demonstrates that cutting-edge AI capabilities can be harnessed for systematic literature review without significant financial investment. By combining multi-agent orchestration, innovative paywall solutions, and rigorous quality assessment, researchers can achieve diamond-grade insights on a zero-dollar budget.</w:t>
      </w:r>
    </w:p>
    <w:p>
      <w:pPr>
        <w:pStyle w:val="Heading2"/>
        <w:spacing w:before="300" w:after="200"/>
      </w:pPr>
      <w:r>
        <w:rPr>
          <w:rFonts w:ascii="Georgia" w:cs="Georgia" w:eastAsia="Georgia" w:hAnsi="Georgia"/>
          <w:b/>
          <w:bCs/>
          <w:color w:val="1E3A5F"/>
          <w:sz w:val="28"/>
          <w:szCs w:val="28"/>
        </w:rPr>
        <w:t xml:space="preserve">10.1 Implementation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Deliverable</w:t>
            </w:r>
          </w:p>
        </w:tc>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Complexity</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Core Pipeline Setup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Week 1-2</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Medium</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Search &amp; Screening Agents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Week 3-4</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Medium</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Waterfall Acquisition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Week 5-6</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High</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Virtual Full-Text Engine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Week 7-8</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High</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Quality Assessment Module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Week 9-10</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Medium</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Streamlit Dashboard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Week 11-12</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1F2937"/>
                <w:sz w:val="18"/>
                <w:szCs w:val="18"/>
              </w:rPr>
              <w:t xml:space="preserve">Low</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Testing &amp; Optimization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Week 13-14</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1F2937"/>
                <w:sz w:val="18"/>
                <w:szCs w:val="18"/>
              </w:rPr>
              <w:t xml:space="preserve">Medium</w:t>
            </w:r>
          </w:p>
        </w:tc>
      </w:tr>
    </w:tbl>
    <w:p>
      <w:pPr>
        <w:spacing w:after="300"/>
      </w:pPr>
    </w:p>
    <w:p>
      <w:pPr>
        <w:pStyle w:val="Heading2"/>
        <w:spacing w:before="300" w:after="200"/>
      </w:pPr>
      <w:r>
        <w:rPr>
          <w:rFonts w:ascii="Georgia" w:cs="Georgia" w:eastAsia="Georgia" w:hAnsi="Georgia"/>
          <w:b/>
          <w:bCs/>
          <w:color w:val="1E3A5F"/>
          <w:sz w:val="28"/>
          <w:szCs w:val="28"/>
        </w:rPr>
        <w:t xml:space="preserve">10.2 Future Enhancements</w:t>
      </w:r>
    </w:p>
    <w:p>
      <w:pPr>
        <w:pStyle w:val="ListParagraph"/>
        <w:numPr>
          <w:ilvl w:val="0"/>
          <w:numId w:val="2"/>
        </w:numPr>
        <w:spacing w:after="100"/>
      </w:pPr>
      <w:r>
        <w:rPr>
          <w:rFonts w:ascii="Calibri" w:cs="Calibri" w:eastAsia="Calibri" w:hAnsi="Calibri"/>
          <w:color w:val="1F2937"/>
          <w:sz w:val="22"/>
          <w:szCs w:val="22"/>
        </w:rPr>
        <w:t xml:space="preserve">Integration with Zotero/Mendeley for seamless library management</w:t>
      </w:r>
    </w:p>
    <w:p>
      <w:pPr>
        <w:pStyle w:val="ListParagraph"/>
        <w:numPr>
          <w:ilvl w:val="0"/>
          <w:numId w:val="2"/>
        </w:numPr>
        <w:spacing w:after="100"/>
      </w:pPr>
      <w:r>
        <w:rPr>
          <w:rFonts w:ascii="Calibri" w:cs="Calibri" w:eastAsia="Calibri" w:hAnsi="Calibri"/>
          <w:color w:val="1F2937"/>
          <w:sz w:val="22"/>
          <w:szCs w:val="22"/>
        </w:rPr>
        <w:t xml:space="preserve">Multi-language support for non-English SLR projects</w:t>
      </w:r>
    </w:p>
    <w:p>
      <w:pPr>
        <w:pStyle w:val="ListParagraph"/>
        <w:numPr>
          <w:ilvl w:val="0"/>
          <w:numId w:val="2"/>
        </w:numPr>
        <w:spacing w:after="100"/>
      </w:pPr>
      <w:r>
        <w:rPr>
          <w:rFonts w:ascii="Calibri" w:cs="Calibri" w:eastAsia="Calibri" w:hAnsi="Calibri"/>
          <w:color w:val="1F2937"/>
          <w:sz w:val="22"/>
          <w:szCs w:val="22"/>
        </w:rPr>
        <w:t xml:space="preserve">Collaborative review features with conflict resolution</w:t>
      </w:r>
    </w:p>
    <w:p>
      <w:pPr>
        <w:pStyle w:val="ListParagraph"/>
        <w:numPr>
          <w:ilvl w:val="0"/>
          <w:numId w:val="2"/>
        </w:numPr>
        <w:spacing w:after="100"/>
      </w:pPr>
      <w:r>
        <w:rPr>
          <w:rFonts w:ascii="Calibri" w:cs="Calibri" w:eastAsia="Calibri" w:hAnsi="Calibri"/>
          <w:color w:val="1F2937"/>
          <w:sz w:val="22"/>
          <w:szCs w:val="22"/>
        </w:rPr>
        <w:t xml:space="preserve">Meta-analysis automation with effect size calculation</w:t>
      </w:r>
    </w:p>
    <w:p>
      <w:pPr>
        <w:pStyle w:val="ListParagraph"/>
        <w:numPr>
          <w:ilvl w:val="0"/>
          <w:numId w:val="2"/>
        </w:numPr>
        <w:spacing w:after="100"/>
      </w:pPr>
      <w:r>
        <w:rPr>
          <w:rFonts w:ascii="Calibri" w:cs="Calibri" w:eastAsia="Calibri" w:hAnsi="Calibri"/>
          <w:color w:val="1F2937"/>
          <w:sz w:val="22"/>
          <w:szCs w:val="22"/>
        </w:rPr>
        <w:t xml:space="preserve">PROSPERO registration automation for protocol compliance</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single" w:color="E67E22" w:sz="2"/>
              <w:right w:val="single" w:color="E67E22" w:sz="2"/>
            </w:tcBorders>
            <w:shd w:fill="FEF3E2" w:val="clear"/>
            <w:tcMar>
              <w:top w:type="dxa" w:w="200"/>
              <w:left w:type="dxa" w:w="300"/>
              <w:bottom w:type="dxa" w:w="200"/>
              <w:right w:type="dxa" w:w="300"/>
            </w:tcMar>
          </w:tcPr>
          <w:p>
            <w:pPr>
              <w:spacing w:after="100"/>
              <w:jc w:val="center"/>
            </w:pPr>
            <w:r>
              <w:rPr>
                <w:rFonts w:ascii="Georgia" w:cs="Georgia" w:eastAsia="Georgia" w:hAnsi="Georgia"/>
                <w:b/>
                <w:bCs/>
                <w:color w:val="E67E22"/>
                <w:sz w:val="28"/>
                <w:szCs w:val="28"/>
              </w:rPr>
              <w:t xml:space="preserve">🎯 The BiblioAgent Philosophy</w:t>
            </w:r>
          </w:p>
          <w:p>
            <w:pPr>
              <w:jc w:val="center"/>
            </w:pPr>
            <w:r>
              <w:rPr>
                <w:rFonts w:ascii="Calibri" w:cs="Calibri" w:eastAsia="Calibri" w:hAnsi="Calibri"/>
                <w:i/>
                <w:iCs/>
                <w:color w:val="1F2937"/>
                <w:sz w:val="22"/>
                <w:szCs w:val="22"/>
              </w:rPr>
              <w:t xml:space="preserve">"Diamond-grade insights don't require diamond-grade budgets. With the right architecture, open-source tools, and creative problem-solving, world-class systematic reviews are within reach of every researcher."</w:t>
            </w:r>
          </w:p>
        </w:tc>
      </w:tr>
    </w:tbl>
    <w:p>
      <w:pPr>
        <w:spacing w:after="200"/>
      </w:pPr>
    </w:p>
    <w:p>
      <w:pPr>
        <w:jc w:val="center"/>
      </w:pPr>
      <w:r>
        <w:rPr>
          <w:rFonts w:ascii="Georgia" w:cs="Georgia" w:eastAsia="Georgia" w:hAnsi="Georgia"/>
          <w:i/>
          <w:iCs/>
          <w:color w:val="6B7280"/>
          <w:sz w:val="20"/>
          <w:szCs w:val="20"/>
        </w:rPr>
        <w:t xml:space="preserve">— End of Technical Blueprint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7280"/>
        <w:sz w:val="18"/>
        <w:szCs w:val="18"/>
      </w:rPr>
      <w:t xml:space="preserve">BiblioAgent AI |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E3A5F"/>
      <w:sz w:val="36"/>
      <w:szCs w:val="36"/>
    </w:rPr>
  </w:style>
  <w:style w:type="paragraph" w:styleId="Heading2">
    <w:name w:val="Heading 2"/>
    <w:basedOn w:val="Normal"/>
    <w:next w:val="Normal"/>
    <w:qFormat/>
    <w:pPr>
      <w:spacing w:before="300" w:after="180"/>
      <w:outlineLvl w:val="1"/>
    </w:pPr>
    <w:rPr>
      <w:rFonts w:ascii="Georgia" w:cs="Georgia" w:eastAsia="Georgia" w:hAnsi="Georgia"/>
      <w:b/>
      <w:bCs/>
      <w:color w:val="1E3A5F"/>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2026-01-21T13:10:35.884Z</dcterms:created>
  <dcterms:modified xsi:type="dcterms:W3CDTF">2026-01-21T13:10:35.885Z</dcterms:modified>
</cp:coreProperties>
</file>

<file path=docProps/custom.xml><?xml version="1.0" encoding="utf-8"?>
<Properties xmlns="http://schemas.openxmlformats.org/officeDocument/2006/custom-properties" xmlns:vt="http://schemas.openxmlformats.org/officeDocument/2006/docPropsVTypes"/>
</file>