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5593080</wp:posOffset>
            </wp:positionH>
            <wp:positionV relativeFrom="paragraph">
              <wp:posOffset>63500</wp:posOffset>
            </wp:positionV>
            <wp:extent cx="759460" cy="1000125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9" w:line="276" w:lineRule="auto"/>
        <w:ind w:left="2742" w:right="2347" w:hanging="361.9999999999999"/>
        <w:rPr>
          <w:b w:val="1"/>
          <w:color w:val="000009"/>
          <w:sz w:val="24"/>
          <w:szCs w:val="24"/>
          <w:u w:val="single"/>
        </w:rPr>
      </w:pPr>
      <w:r w:rsidDel="00000000" w:rsidR="00000000" w:rsidRPr="00000000">
        <w:rPr>
          <w:b w:val="1"/>
          <w:color w:val="000009"/>
          <w:sz w:val="24"/>
          <w:szCs w:val="24"/>
          <w:u w:val="single"/>
          <w:rtl w:val="0"/>
        </w:rPr>
        <w:t xml:space="preserve">K.  J.  .. SOMAIYA     INSTITUTE  OF          ENGINEERING   &amp; INFORMATION          TECHNOLOGY,              SION-22.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762000" cy="692150"/>
            <wp:effectExtent b="0" l="0" r="0" t="0"/>
            <wp:wrapNone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9" w:line="500" w:lineRule="auto"/>
        <w:ind w:right="3674"/>
        <w:jc w:val="center"/>
        <w:rPr>
          <w:b w:val="1"/>
          <w:color w:val="000009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                                                              Assessment Sheet (2018-2019)</w:t>
      </w:r>
    </w:p>
    <w:p w:rsidR="00000000" w:rsidDel="00000000" w:rsidP="00000000" w:rsidRDefault="00000000" w:rsidRPr="00000000" w14:paraId="00000005">
      <w:pPr>
        <w:spacing w:before="9" w:line="500" w:lineRule="auto"/>
        <w:ind w:right="3674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                                                       Assignment/Tutorial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500"/>
        </w:tabs>
        <w:spacing w:before="29" w:line="260" w:lineRule="auto"/>
        <w:ind w:left="634"/>
        <w:rPr>
          <w:b w:val="1"/>
          <w:color w:val="000009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Department of    </w:t>
      </w:r>
      <w:r w:rsidDel="00000000" w:rsidR="00000000" w:rsidRPr="00000000">
        <w:rPr>
          <w:b w:val="1"/>
          <w:color w:val="000009"/>
          <w:sz w:val="24"/>
          <w:szCs w:val="24"/>
          <w:u w:val="single"/>
          <w:vertAlign w:val="baseline"/>
          <w:rtl w:val="0"/>
        </w:rPr>
        <w:t xml:space="preserve">                                 _____________</w:t>
      </w: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 Engineering           Semester:_____</w:t>
      </w:r>
    </w:p>
    <w:p w:rsidR="00000000" w:rsidDel="00000000" w:rsidP="00000000" w:rsidRDefault="00000000" w:rsidRPr="00000000" w14:paraId="00000008">
      <w:pPr>
        <w:tabs>
          <w:tab w:val="left" w:pos="9500"/>
        </w:tabs>
        <w:spacing w:before="29" w:line="260" w:lineRule="auto"/>
        <w:ind w:left="6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920"/>
        </w:tabs>
        <w:spacing w:before="29" w:line="260" w:lineRule="auto"/>
        <w:ind w:left="596"/>
        <w:rPr>
          <w:b w:val="1"/>
          <w:color w:val="000009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Name of the Student:</w:t>
      </w:r>
      <w:r w:rsidDel="00000000" w:rsidR="00000000" w:rsidRPr="00000000">
        <w:rPr>
          <w:b w:val="1"/>
          <w:color w:val="000009"/>
          <w:sz w:val="24"/>
          <w:szCs w:val="24"/>
          <w:u w:val="single"/>
          <w:vertAlign w:val="baseline"/>
          <w:rtl w:val="0"/>
        </w:rPr>
        <w:t xml:space="preserve"> </w:t>
        <w:tab/>
        <w:t xml:space="preserve">______________________________________</w:t>
      </w:r>
    </w:p>
    <w:p w:rsidR="00000000" w:rsidDel="00000000" w:rsidP="00000000" w:rsidRDefault="00000000" w:rsidRPr="00000000" w14:paraId="0000000A">
      <w:pPr>
        <w:tabs>
          <w:tab w:val="left" w:pos="4920"/>
        </w:tabs>
        <w:spacing w:before="29" w:line="260" w:lineRule="auto"/>
        <w:ind w:left="59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920"/>
        </w:tabs>
        <w:spacing w:before="29" w:line="260" w:lineRule="auto"/>
        <w:ind w:left="596"/>
        <w:rPr/>
        <w:sectPr>
          <w:pgSz w:h="16840" w:w="11900"/>
          <w:pgMar w:bottom="280" w:top="980" w:left="900" w:right="8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280"/>
        </w:tabs>
        <w:spacing w:before="29" w:line="260" w:lineRule="auto"/>
        <w:ind w:left="596" w:right="-56"/>
        <w:rPr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Division: </w:t>
      </w:r>
      <w:r w:rsidDel="00000000" w:rsidR="00000000" w:rsidRPr="00000000">
        <w:rPr>
          <w:b w:val="1"/>
          <w:color w:val="000009"/>
          <w:sz w:val="24"/>
          <w:szCs w:val="24"/>
          <w:u w:val="singl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020"/>
        </w:tabs>
        <w:spacing w:before="29" w:line="260" w:lineRule="auto"/>
        <w:ind w:right="-56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Roll No:</w:t>
      </w:r>
      <w:r w:rsidDel="00000000" w:rsidR="00000000" w:rsidRPr="00000000">
        <w:rPr>
          <w:b w:val="1"/>
          <w:color w:val="000009"/>
          <w:sz w:val="24"/>
          <w:szCs w:val="24"/>
          <w:u w:val="singl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500"/>
        </w:tabs>
        <w:spacing w:before="29" w:line="260" w:lineRule="auto"/>
        <w:rPr>
          <w:sz w:val="24"/>
          <w:szCs w:val="24"/>
        </w:rPr>
        <w:sectPr>
          <w:type w:val="continuous"/>
          <w:pgSz w:h="16840" w:w="11900"/>
          <w:pgMar w:bottom="280" w:top="980" w:left="900" w:right="880" w:header="720" w:footer="720"/>
          <w:cols w:equalWidth="0" w:num="3">
            <w:col w:space="1680" w:w="2253.3333333333335"/>
            <w:col w:space="1680" w:w="2253.3333333333335"/>
            <w:col w:space="0" w:w="2253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b w:val="1"/>
          <w:color w:val="000009"/>
          <w:sz w:val="24"/>
          <w:szCs w:val="24"/>
          <w:vertAlign w:val="baseline"/>
          <w:rtl w:val="0"/>
        </w:rPr>
        <w:t xml:space="preserve">Batch:</w:t>
      </w:r>
      <w:r w:rsidDel="00000000" w:rsidR="00000000" w:rsidRPr="00000000">
        <w:rPr>
          <w:b w:val="1"/>
          <w:color w:val="000009"/>
          <w:sz w:val="24"/>
          <w:szCs w:val="24"/>
          <w:u w:val="single"/>
          <w:vertAlign w:val="baseline"/>
          <w:rtl w:val="0"/>
        </w:rPr>
        <w:t xml:space="preserve">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" w:line="28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Subject:-</w:t>
      </w:r>
      <w:r w:rsidDel="00000000" w:rsidR="00000000" w:rsidRPr="00000000">
        <w:rPr>
          <w:rFonts w:ascii="Arial Black" w:cs="Arial Black" w:eastAsia="Arial Black" w:hAnsi="Arial Black"/>
          <w:sz w:val="22"/>
          <w:szCs w:val="22"/>
          <w:u w:val="single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610"/>
        <w:gridCol w:w="1350"/>
        <w:gridCol w:w="1497"/>
        <w:gridCol w:w="1350"/>
        <w:gridCol w:w="1260"/>
        <w:gridCol w:w="1203"/>
        <w:tblGridChange w:id="0">
          <w:tblGrid>
            <w:gridCol w:w="2610"/>
            <w:gridCol w:w="1350"/>
            <w:gridCol w:w="1497"/>
            <w:gridCol w:w="1350"/>
            <w:gridCol w:w="1260"/>
            <w:gridCol w:w="1203"/>
          </w:tblGrid>
        </w:tblGridChange>
      </w:tblGrid>
      <w:tr>
        <w:trPr>
          <w:trHeight w:val="6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2">
            <w:pPr>
              <w:spacing w:before="29" w:lineRule="auto"/>
              <w:ind w:right="3686"/>
              <w:rPr>
                <w:b w:val="1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9"/>
                <w:sz w:val="24"/>
                <w:szCs w:val="24"/>
                <w:rtl w:val="0"/>
              </w:rPr>
              <w:t xml:space="preserve">Title of Assignment/Activity:</w:t>
            </w:r>
          </w:p>
          <w:p w:rsidR="00000000" w:rsidDel="00000000" w:rsidP="00000000" w:rsidRDefault="00000000" w:rsidRPr="00000000" w14:paraId="00000013">
            <w:pPr>
              <w:spacing w:before="29" w:lineRule="auto"/>
              <w:ind w:right="368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2" w:lin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spacing w:before="12" w:lin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vertAlign w:val="baseline"/>
                <w:rtl w:val="0"/>
              </w:rPr>
              <w:t xml:space="preserve">Date of Performance </w:t>
            </w:r>
            <w:r w:rsidDel="00000000" w:rsidR="00000000" w:rsidRPr="00000000">
              <w:rPr>
                <w:b w:val="1"/>
                <w:color w:val="000009"/>
                <w:sz w:val="24"/>
                <w:szCs w:val="24"/>
                <w:vertAlign w:val="baseline"/>
                <w:rtl w:val="0"/>
              </w:rPr>
              <w:t xml:space="preserve">:-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  <w:color w:val="00000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vertAlign w:val="baseline"/>
                <w:rtl w:val="0"/>
              </w:rPr>
              <w:t xml:space="preserve">Date of Submission 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2" w:line="28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12" w:line="28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Assessment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31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" w:lineRule="auto"/>
              <w:ind w:right="17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2" w:line="28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31" w:lineRule="auto"/>
              <w:ind w:left="-39" w:right="-3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Acceptable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37" w:line="240" w:lineRule="auto"/>
              <w:ind w:left="328" w:right="325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2" w:line="28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B">
            <w:pPr>
              <w:spacing w:before="12" w:line="28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before="31" w:lineRule="auto"/>
              <w:ind w:left="-39" w:right="-39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" w:lineRule="auto"/>
              <w:ind w:left="120" w:right="65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2" w:line="28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Completion</w:t>
            </w:r>
          </w:p>
          <w:p w:rsidR="00000000" w:rsidDel="00000000" w:rsidP="00000000" w:rsidRDefault="00000000" w:rsidRPr="00000000" w14:paraId="00000032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Accuracy of answers </w:t>
            </w:r>
          </w:p>
          <w:p w:rsidR="00000000" w:rsidDel="00000000" w:rsidP="00000000" w:rsidRDefault="00000000" w:rsidRPr="00000000" w14:paraId="0000003C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Punctuality</w:t>
            </w:r>
          </w:p>
          <w:p w:rsidR="00000000" w:rsidDel="00000000" w:rsidP="00000000" w:rsidRDefault="00000000" w:rsidRPr="00000000" w14:paraId="00000043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#3</w:t>
            </w:r>
          </w:p>
          <w:p w:rsidR="00000000" w:rsidDel="00000000" w:rsidP="00000000" w:rsidRDefault="00000000" w:rsidRPr="00000000" w14:paraId="00000044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Neatness</w:t>
            </w:r>
          </w:p>
          <w:p w:rsidR="00000000" w:rsidDel="00000000" w:rsidP="00000000" w:rsidRDefault="00000000" w:rsidRPr="00000000" w14:paraId="0000004B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#4</w:t>
            </w:r>
          </w:p>
          <w:p w:rsidR="00000000" w:rsidDel="00000000" w:rsidP="00000000" w:rsidRDefault="00000000" w:rsidRPr="00000000" w14:paraId="0000004C">
            <w:pPr>
              <w:spacing w:before="12" w:line="2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Signature of Faculty</w:t>
            </w:r>
          </w:p>
          <w:p w:rsidR="00000000" w:rsidDel="00000000" w:rsidP="00000000" w:rsidRDefault="00000000" w:rsidRPr="00000000" w14:paraId="00000053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Marks  obtained:-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spacing w:before="91" w:lineRule="auto"/>
              <w:rPr>
                <w:b w:val="1"/>
                <w:color w:val="00000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9"/>
                <w:sz w:val="22"/>
                <w:szCs w:val="22"/>
                <w:rtl w:val="0"/>
              </w:rPr>
              <w:t xml:space="preserve"> Grade:-</w:t>
            </w:r>
          </w:p>
          <w:p w:rsidR="00000000" w:rsidDel="00000000" w:rsidP="00000000" w:rsidRDefault="00000000" w:rsidRPr="00000000" w14:paraId="00000059">
            <w:pPr>
              <w:spacing w:before="12" w:line="28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29" w:lineRule="auto"/>
        <w:ind w:right="1930"/>
        <w:rPr>
          <w:b w:val="1"/>
          <w:color w:val="000009"/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           Marks to Grade conversion: 0 – 9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9"/>
          <w:sz w:val="22"/>
          <w:szCs w:val="22"/>
          <w:rtl w:val="0"/>
        </w:rPr>
        <w:t xml:space="preserve">⇒</w:t>
      </w: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 D; 10-13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9"/>
          <w:sz w:val="22"/>
          <w:szCs w:val="22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color w:val="000009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C; 14 – 17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9"/>
          <w:sz w:val="22"/>
          <w:szCs w:val="22"/>
          <w:rtl w:val="0"/>
        </w:rPr>
        <w:t xml:space="preserve">⇒ </w:t>
      </w: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B; 18 – 20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9"/>
          <w:sz w:val="22"/>
          <w:szCs w:val="22"/>
          <w:rtl w:val="0"/>
        </w:rPr>
        <w:t xml:space="preserve">⇒Α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           Students scoring less than 10 should repeat Practical/Assignment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6322"/>
        <w:rPr>
          <w:b w:val="1"/>
          <w:color w:val="000009"/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2630170</wp:posOffset>
                </wp:positionH>
                <wp:positionV relativeFrom="paragraph">
                  <wp:posOffset>46355</wp:posOffset>
                </wp:positionV>
                <wp:extent cx="980440" cy="409575"/>
                <wp:effectExtent b="17780" l="20320" r="18415" t="2032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0440" cy="409575"/>
                          <a:chOff x="5041" y="-50"/>
                          <a:chExt cx="1976" cy="1026"/>
                        </a:xfrm>
                      </wpg:grpSpPr>
                      <wps:wsp>
                        <wps:cNvSpPr>
                          <a:spLocks/>
                        </wps:cNvSpPr>
                        <wps:cNvPr id="2" name="Freeform 6"/>
                        <wps:spPr bwMode="auto">
                          <a:xfrm>
                            <a:off x="5042" y="-49"/>
                            <a:ext cx="0" cy="1024"/>
                          </a:xfrm>
                          <a:custGeom>
                            <a:avLst/>
                            <a:gdLst>
                              <a:gd fmla="+- 0 -49 -49" name="T0"/>
                              <a:gd fmla="*/ -49 h 1024" name="T1"/>
                              <a:gd fmla="+- 0 975 -49" name="T2"/>
                              <a:gd fmla="*/ 975 h 1024" name="T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b="b" l="0" r="r" t="0"/>
                            <a:pathLst>
                              <a:path h="1024" w="0">
                                <a:moveTo>
                                  <a:pt x="0" y="0"/>
                                </a:moveTo>
                                <a:lnTo>
                                  <a:pt x="0" y="1024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3" name="Freeform 5"/>
                        <wps:spPr bwMode="auto">
                          <a:xfrm>
                            <a:off x="7016" y="-49"/>
                            <a:ext cx="0" cy="1024"/>
                          </a:xfrm>
                          <a:custGeom>
                            <a:avLst/>
                            <a:gdLst>
                              <a:gd fmla="+- 0 -49 -49" name="T0"/>
                              <a:gd fmla="*/ -49 h 1024" name="T1"/>
                              <a:gd fmla="+- 0 975 -49" name="T2"/>
                              <a:gd fmla="*/ 975 h 1024" name="T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b="b" l="0" r="r" t="0"/>
                            <a:pathLst>
                              <a:path h="1024" w="0">
                                <a:moveTo>
                                  <a:pt x="0" y="0"/>
                                </a:moveTo>
                                <a:lnTo>
                                  <a:pt x="0" y="1024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4" name="Freeform 4"/>
                        <wps:spPr bwMode="auto">
                          <a:xfrm>
                            <a:off x="5042" y="-49"/>
                            <a:ext cx="1974" cy="0"/>
                          </a:xfrm>
                          <a:custGeom>
                            <a:avLst/>
                            <a:gdLst>
                              <a:gd fmla="+- 0 5042 5042" name="T0"/>
                              <a:gd fmla="*/ T0 w 1974" name="T1"/>
                              <a:gd fmla="+- 0 7016 5042" name="T2"/>
                              <a:gd fmla="*/ T2 w 1974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1974">
                                <a:moveTo>
                                  <a:pt x="0" y="0"/>
                                </a:moveTo>
                                <a:lnTo>
                                  <a:pt x="1974" y="0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5" name="Freeform 3"/>
                        <wps:spPr bwMode="auto">
                          <a:xfrm>
                            <a:off x="5042" y="975"/>
                            <a:ext cx="1974" cy="0"/>
                          </a:xfrm>
                          <a:custGeom>
                            <a:avLst/>
                            <a:gdLst>
                              <a:gd fmla="+- 0 5042 5042" name="T0"/>
                              <a:gd fmla="*/ T0 w 1974" name="T1"/>
                              <a:gd fmla="+- 0 7016 5042" name="T2"/>
                              <a:gd fmla="*/ T2 w 1974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1974">
                                <a:moveTo>
                                  <a:pt x="0" y="0"/>
                                </a:moveTo>
                                <a:lnTo>
                                  <a:pt x="1974" y="0"/>
                                </a:lnTo>
                              </a:path>
                            </a:pathLst>
                          </a:custGeom>
                          <a:noFill/>
                          <a:ln w="266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2630170</wp:posOffset>
                </wp:positionH>
                <wp:positionV relativeFrom="paragraph">
                  <wp:posOffset>46355</wp:posOffset>
                </wp:positionV>
                <wp:extent cx="1019175" cy="44767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ind w:right="6322"/>
        <w:rPr>
          <w:b w:val="1"/>
          <w:color w:val="000009"/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rtl w:val="0"/>
        </w:rPr>
        <w:t xml:space="preserve">          Marks and grade after Repetition:</w:t>
      </w:r>
    </w:p>
    <w:sectPr>
      <w:type w:val="continuous"/>
      <w:pgSz w:h="16840" w:w="11900"/>
      <w:pgMar w:bottom="280" w:top="980" w:left="900" w:right="8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 Black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tabs>
        <w:tab w:val="num" w:pos="720"/>
      </w:tabs>
      <w:spacing w:after="60" w:before="240"/>
      <w:ind w:left="720" w:hanging="72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tabs>
        <w:tab w:val="num" w:pos="1440"/>
      </w:tabs>
      <w:spacing w:after="60" w:before="240"/>
      <w:ind w:left="1440" w:hanging="72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tabs>
        <w:tab w:val="num" w:pos="2160"/>
      </w:tabs>
      <w:spacing w:after="60" w:before="240"/>
      <w:ind w:left="2160" w:hanging="72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tabs>
        <w:tab w:val="num" w:pos="2880"/>
      </w:tabs>
      <w:spacing w:after="60" w:before="240"/>
      <w:ind w:left="2880" w:hanging="72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tabs>
        <w:tab w:val="num" w:pos="3600"/>
      </w:tabs>
      <w:spacing w:after="60" w:before="240"/>
      <w:ind w:left="3600" w:hanging="72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tabs>
        <w:tab w:val="num" w:pos="4320"/>
      </w:tabs>
      <w:spacing w:after="60" w:before="240"/>
      <w:ind w:left="4320" w:hanging="72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tabs>
        <w:tab w:val="num" w:pos="5040"/>
      </w:tabs>
      <w:spacing w:after="60" w:before="240"/>
      <w:ind w:left="5040" w:hanging="72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tabs>
        <w:tab w:val="num" w:pos="5760"/>
      </w:tabs>
      <w:spacing w:after="60" w:before="240"/>
      <w:ind w:left="5760" w:hanging="72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tabs>
        <w:tab w:val="num" w:pos="6480"/>
      </w:tabs>
      <w:spacing w:after="60" w:before="240"/>
      <w:ind w:left="6480" w:hanging="72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uiPriority w:val="59"/>
    <w:rsid w:val="009C5722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231B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231B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