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برنامه کامل هفتگی برنامه‌نویسی محمد صالح (شنبه تا پنج‌شنبه)</w:t>
      </w:r>
    </w:p>
    <w:p>
      <w:pPr>
        <w:pStyle w:val="Heading1"/>
      </w:pPr>
      <w:r>
        <w:t>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ادامه پروژه SimBox یا پروژه LLM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تمرین دوره اندروید یا Unit Test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نوشتن گزارش کوتاه برای GitHub</w:t>
            </w:r>
          </w:p>
        </w:tc>
      </w:tr>
    </w:tbl>
    <w:p>
      <w:pPr>
        <w:pStyle w:val="Heading1"/>
      </w:pPr>
      <w:r>
        <w:t>یک‌شنبه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1"/>
      </w:pPr>
      <w:r>
        <w:t>دوشنبه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1"/>
      </w:pPr>
      <w:r>
        <w:t>سه‌شنبه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</w:tbl>
    <w:p>
      <w:pPr>
        <w:pStyle w:val="Heading1"/>
      </w:pPr>
      <w:r>
        <w:t>چهارشنبه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مطالعه موضوع جدید (Paging, Realm...)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حل سوال الگوریتمی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تمرین پروژه CodeQuest یا LLM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تمرین انگلیسی با GPT</w:t>
            </w:r>
          </w:p>
        </w:tc>
      </w:tr>
    </w:tbl>
    <w:p>
      <w:pPr>
        <w:pStyle w:val="Heading1"/>
      </w:pPr>
      <w:r>
        <w:t>پنج‌شنبه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ساعت</w:t>
            </w:r>
          </w:p>
        </w:tc>
        <w:tc>
          <w:tcPr>
            <w:tcW w:type="dxa" w:w="4320"/>
          </w:tcPr>
          <w:p>
            <w:r>
              <w:t>فعالیت</w:t>
            </w:r>
          </w:p>
        </w:tc>
      </w:tr>
      <w:tr>
        <w:tc>
          <w:tcPr>
            <w:tcW w:type="dxa" w:w="4320"/>
          </w:tcPr>
          <w:p>
            <w:r>
              <w:t>09:00 – 10:00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10:00 – 11:00</w:t>
            </w:r>
          </w:p>
        </w:tc>
        <w:tc>
          <w:tcPr>
            <w:tcW w:type="dxa" w:w="4320"/>
          </w:tcPr>
          <w:p>
            <w:r>
              <w:t>ادامه دوره اندروید (ویدیو + تمرین)</w:t>
            </w:r>
          </w:p>
        </w:tc>
      </w:tr>
      <w:tr>
        <w:tc>
          <w:tcPr>
            <w:tcW w:type="dxa" w:w="4320"/>
          </w:tcPr>
          <w:p>
            <w:r>
              <w:t>11:00 – 12:00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12:00 – 13:00</w:t>
            </w:r>
          </w:p>
        </w:tc>
        <w:tc>
          <w:tcPr>
            <w:tcW w:type="dxa" w:w="4320"/>
          </w:tcPr>
          <w:p>
            <w:r>
              <w:t>تمرین تست JUnit</w:t>
            </w:r>
          </w:p>
        </w:tc>
      </w:tr>
      <w:tr>
        <w:tc>
          <w:tcPr>
            <w:tcW w:type="dxa" w:w="4320"/>
          </w:tcPr>
          <w:p>
            <w:r>
              <w:t>13:00 – 14:00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14:00 – 15:00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15:00 – 16:00</w:t>
            </w:r>
          </w:p>
        </w:tc>
        <w:tc>
          <w:tcPr>
            <w:tcW w:type="dxa" w:w="4320"/>
          </w:tcPr>
          <w:p>
            <w:r>
              <w:t>-</w:t>
            </w:r>
          </w:p>
        </w:tc>
      </w:tr>
      <w:tr>
        <w:tc>
          <w:tcPr>
            <w:tcW w:type="dxa" w:w="4320"/>
          </w:tcPr>
          <w:p>
            <w:r>
              <w:t>16:00 – 17:00</w:t>
            </w:r>
          </w:p>
        </w:tc>
        <w:tc>
          <w:tcPr>
            <w:tcW w:type="dxa" w:w="4320"/>
          </w:tcPr>
          <w:p>
            <w:r>
              <w:t>Commit به GitHub + یادداشت</w:t>
            </w:r>
          </w:p>
        </w:tc>
      </w:tr>
      <w:tr>
        <w:tc>
          <w:tcPr>
            <w:tcW w:type="dxa" w:w="4320"/>
          </w:tcPr>
          <w:p>
            <w:r>
              <w:t>17:00 – 18:00</w:t>
            </w:r>
          </w:p>
        </w:tc>
        <w:tc>
          <w:tcPr>
            <w:tcW w:type="dxa" w:w="4320"/>
          </w:tcPr>
          <w:p>
            <w:r>
              <w:t>مرور و برنامه‌ریزی هفته بعد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