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EE" w:rsidRDefault="00A955EE"/>
    <w:p w:rsidR="00076235" w:rsidRDefault="00076235"/>
    <w:p w:rsidR="00076235" w:rsidRDefault="00076235"/>
    <w:p w:rsidR="00076235" w:rsidRDefault="00076235"/>
    <w:p w:rsidR="00076235" w:rsidRDefault="00076235" w:rsidP="00076235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4</w:t>
      </w:r>
    </w:p>
    <w:p w:rsidR="00076235" w:rsidRDefault="00076235" w:rsidP="000762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 Linear Regression</w:t>
      </w:r>
    </w:p>
    <w:p w:rsidR="00076235" w:rsidRDefault="00076235" w:rsidP="00076235">
      <w:pPr>
        <w:jc w:val="center"/>
        <w:rPr>
          <w:sz w:val="28"/>
          <w:szCs w:val="28"/>
        </w:rPr>
      </w:pPr>
      <w:r>
        <w:rPr>
          <w:sz w:val="28"/>
          <w:szCs w:val="28"/>
        </w:rPr>
        <w:t>Part 4 of 4</w:t>
      </w:r>
    </w:p>
    <w:p w:rsidR="00076235" w:rsidRDefault="00076235" w:rsidP="000762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 predict delivery time using sorting time</w:t>
      </w:r>
    </w:p>
    <w:p w:rsidR="00076235" w:rsidRDefault="00076235" w:rsidP="00076235">
      <w:pPr>
        <w:jc w:val="center"/>
        <w:rPr>
          <w:sz w:val="28"/>
          <w:szCs w:val="28"/>
        </w:rPr>
      </w:pP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076235" w:rsidRDefault="00076235" w:rsidP="000762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6D53D4" wp14:editId="0535A6FD">
            <wp:extent cx="1155065" cy="433070"/>
            <wp:effectExtent l="0" t="0" r="6985" b="5080"/>
            <wp:docPr id="10" name="Picture 10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235" w:rsidRDefault="00076235" w:rsidP="00076235">
      <w:pPr>
        <w:jc w:val="center"/>
        <w:rPr>
          <w:sz w:val="28"/>
          <w:szCs w:val="28"/>
        </w:rPr>
      </w:pPr>
    </w:p>
    <w:p w:rsidR="007B319B" w:rsidRDefault="007B319B" w:rsidP="000762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A11E54" wp14:editId="32152A39">
            <wp:extent cx="723481" cy="716166"/>
            <wp:effectExtent l="0" t="0" r="635" b="8255"/>
            <wp:docPr id="12" name="Picture 12" descr="C:\Users\Admin\Desktop\screen-shot-2018-02-28-at-10-30-2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-shot-2018-02-28-at-10-30-28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9" cy="7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9B" w:rsidRDefault="007B319B" w:rsidP="00076235">
      <w:pPr>
        <w:jc w:val="center"/>
        <w:rPr>
          <w:sz w:val="28"/>
          <w:szCs w:val="28"/>
        </w:rPr>
      </w:pP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Munawwara Shakila</w:t>
      </w:r>
    </w:p>
    <w:p w:rsidR="00076235" w:rsidRDefault="00076235" w:rsidP="000762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(21_Nov-2019)</w:t>
      </w:r>
    </w:p>
    <w:p w:rsidR="00076235" w:rsidRDefault="00076235"/>
    <w:p w:rsidR="00076235" w:rsidRDefault="00076235"/>
    <w:p w:rsidR="00076235" w:rsidRDefault="00076235"/>
    <w:p w:rsidR="00076235" w:rsidRDefault="00076235"/>
    <w:p w:rsidR="00076235" w:rsidRDefault="00076235"/>
    <w:p w:rsidR="006432EA" w:rsidRPr="007E296B" w:rsidRDefault="007E296B">
      <w:pPr>
        <w:rPr>
          <w:b/>
          <w:u w:val="single"/>
        </w:rPr>
      </w:pPr>
      <w:r>
        <w:rPr>
          <w:b/>
          <w:u w:val="single"/>
        </w:rPr>
        <w:t xml:space="preserve">Q4) </w:t>
      </w:r>
      <w:proofErr w:type="spellStart"/>
      <w:r w:rsidRPr="007E296B">
        <w:rPr>
          <w:b/>
          <w:u w:val="single"/>
        </w:rPr>
        <w:t>Delivery_time</w:t>
      </w:r>
      <w:proofErr w:type="spellEnd"/>
      <w:r w:rsidRPr="007E296B">
        <w:rPr>
          <w:b/>
          <w:u w:val="single"/>
        </w:rPr>
        <w:t xml:space="preserve"> -&gt; Predict delivery time using sorting time</w:t>
      </w:r>
    </w:p>
    <w:p w:rsidR="007E296B" w:rsidRDefault="007E296B"/>
    <w:p w:rsidR="007E296B" w:rsidRPr="007E296B" w:rsidRDefault="007E296B">
      <w:pPr>
        <w:rPr>
          <w:b/>
        </w:rPr>
      </w:pPr>
      <w:proofErr w:type="gramStart"/>
      <w:r>
        <w:rPr>
          <w:b/>
        </w:rPr>
        <w:t>1  Business</w:t>
      </w:r>
      <w:proofErr w:type="gramEnd"/>
      <w:r>
        <w:rPr>
          <w:b/>
        </w:rPr>
        <w:t xml:space="preserve"> Problem: Predict delivery time</w:t>
      </w:r>
    </w:p>
    <w:p w:rsidR="007E296B" w:rsidRDefault="007E296B">
      <w:r>
        <w:t xml:space="preserve">We need to predict the delivery time of goods using the time taken to sort them. </w:t>
      </w:r>
    </w:p>
    <w:p w:rsidR="00470BCC" w:rsidRDefault="00470BCC"/>
    <w:p w:rsidR="00470BCC" w:rsidRDefault="00470BCC">
      <w:proofErr w:type="gramStart"/>
      <w:r>
        <w:rPr>
          <w:b/>
        </w:rPr>
        <w:t>2  Dataset</w:t>
      </w:r>
      <w:proofErr w:type="gramEnd"/>
      <w:r>
        <w:rPr>
          <w:b/>
        </w:rPr>
        <w:t xml:space="preserve"> acquisition</w:t>
      </w:r>
    </w:p>
    <w:p w:rsidR="00A10D21" w:rsidRDefault="00470BCC">
      <w:r>
        <w:t xml:space="preserve">The dataset is </w:t>
      </w:r>
      <w:proofErr w:type="spellStart"/>
      <w:r w:rsidR="00CB7AD9">
        <w:t>delivery_time</w:t>
      </w:r>
      <w:proofErr w:type="spellEnd"/>
      <w:r w:rsidR="00CB7AD9">
        <w:t xml:space="preserve">. It has </w:t>
      </w:r>
      <w:r w:rsidR="00471DCB">
        <w:t xml:space="preserve">21 records and 2 variables </w:t>
      </w:r>
      <w:proofErr w:type="spellStart"/>
      <w:r w:rsidR="00471DCB">
        <w:t>viz</w:t>
      </w:r>
      <w:proofErr w:type="spellEnd"/>
      <w:r w:rsidR="00471DCB">
        <w:t xml:space="preserve"> delivery time and sorting time. </w:t>
      </w:r>
      <w:proofErr w:type="gramStart"/>
      <w:r w:rsidR="00A10D21">
        <w:t>The below table shows first 5 records of the dataset.</w:t>
      </w:r>
      <w:proofErr w:type="gramEnd"/>
      <w:r w:rsidR="00A10D2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0D21" w:rsidRPr="00A10D21" w:rsidTr="00A10D21">
        <w:tc>
          <w:tcPr>
            <w:tcW w:w="9576" w:type="dxa"/>
          </w:tcPr>
          <w:p w:rsidR="00A10D21" w:rsidRPr="00A10D21" w:rsidRDefault="00A10D21" w:rsidP="00742B95">
            <w:r w:rsidRPr="00A10D21">
              <w:t xml:space="preserve">   Delivery Time  Sorting Time</w:t>
            </w:r>
          </w:p>
        </w:tc>
      </w:tr>
      <w:tr w:rsidR="00A10D21" w:rsidRPr="00A10D21" w:rsidTr="00A10D21">
        <w:tc>
          <w:tcPr>
            <w:tcW w:w="9576" w:type="dxa"/>
          </w:tcPr>
          <w:p w:rsidR="00A10D21" w:rsidRPr="00A10D21" w:rsidRDefault="00A10D21" w:rsidP="00742B95">
            <w:r w:rsidRPr="00A10D21">
              <w:t>0          21.00            10</w:t>
            </w:r>
          </w:p>
        </w:tc>
      </w:tr>
      <w:tr w:rsidR="00A10D21" w:rsidRPr="00A10D21" w:rsidTr="00A10D21">
        <w:tc>
          <w:tcPr>
            <w:tcW w:w="9576" w:type="dxa"/>
          </w:tcPr>
          <w:p w:rsidR="00A10D21" w:rsidRPr="00A10D21" w:rsidRDefault="00A10D21" w:rsidP="00742B95">
            <w:r w:rsidRPr="00A10D21">
              <w:t>1          13.50             4</w:t>
            </w:r>
          </w:p>
        </w:tc>
      </w:tr>
      <w:tr w:rsidR="00A10D21" w:rsidRPr="00A10D21" w:rsidTr="00A10D21">
        <w:tc>
          <w:tcPr>
            <w:tcW w:w="9576" w:type="dxa"/>
          </w:tcPr>
          <w:p w:rsidR="00A10D21" w:rsidRPr="00A10D21" w:rsidRDefault="00A10D21" w:rsidP="00742B95">
            <w:r w:rsidRPr="00A10D21">
              <w:t>2          19.75             6</w:t>
            </w:r>
          </w:p>
        </w:tc>
      </w:tr>
      <w:tr w:rsidR="00A10D21" w:rsidRPr="00A10D21" w:rsidTr="00A10D21">
        <w:tc>
          <w:tcPr>
            <w:tcW w:w="9576" w:type="dxa"/>
          </w:tcPr>
          <w:p w:rsidR="00A10D21" w:rsidRPr="00A10D21" w:rsidRDefault="00A10D21" w:rsidP="00742B95">
            <w:r w:rsidRPr="00A10D21">
              <w:t>3          24.00             9</w:t>
            </w:r>
          </w:p>
        </w:tc>
      </w:tr>
      <w:tr w:rsidR="00A10D21" w:rsidRPr="00470BCC" w:rsidTr="00A10D21">
        <w:tc>
          <w:tcPr>
            <w:tcW w:w="9576" w:type="dxa"/>
          </w:tcPr>
          <w:p w:rsidR="00A10D21" w:rsidRPr="00470BCC" w:rsidRDefault="00A10D21" w:rsidP="00742B95">
            <w:r w:rsidRPr="00A10D21">
              <w:t>4          29.00            10</w:t>
            </w:r>
          </w:p>
        </w:tc>
      </w:tr>
    </w:tbl>
    <w:p w:rsidR="00A10D21" w:rsidRDefault="00A10D21" w:rsidP="00A10D21"/>
    <w:p w:rsidR="002B0683" w:rsidRDefault="002B0683" w:rsidP="00A10D21">
      <w:pPr>
        <w:rPr>
          <w:b/>
        </w:rPr>
      </w:pPr>
      <w:r>
        <w:rPr>
          <w:b/>
        </w:rPr>
        <w:t>3   Exploratory Data Analysis (EDA)</w:t>
      </w:r>
    </w:p>
    <w:p w:rsidR="002B0683" w:rsidRDefault="002B0683" w:rsidP="00A10D21">
      <w:r>
        <w:t xml:space="preserve">Let us understand our data. </w:t>
      </w:r>
      <w:r w:rsidR="00A864C4">
        <w:t xml:space="preserve">Both variables are of continuous type. </w:t>
      </w:r>
      <w:r w:rsidR="002A4847">
        <w:t xml:space="preserve">The dataset is small </w:t>
      </w:r>
      <w:r w:rsidR="007470A8">
        <w:t>as n*10 times of kurtosis gives</w:t>
      </w:r>
      <w:r w:rsidR="002A4847">
        <w:t xml:space="preserve"> a value of 26.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70A8" w:rsidRPr="007470A8" w:rsidTr="007470A8">
        <w:tc>
          <w:tcPr>
            <w:tcW w:w="9576" w:type="dxa"/>
          </w:tcPr>
          <w:p w:rsidR="007470A8" w:rsidRPr="007470A8" w:rsidRDefault="007470A8" w:rsidP="00742B95">
            <w:r w:rsidRPr="007470A8">
              <w:t># large dataset or not</w:t>
            </w:r>
          </w:p>
        </w:tc>
      </w:tr>
      <w:tr w:rsidR="007470A8" w:rsidRPr="007470A8" w:rsidTr="007470A8">
        <w:tc>
          <w:tcPr>
            <w:tcW w:w="9576" w:type="dxa"/>
          </w:tcPr>
          <w:p w:rsidR="007470A8" w:rsidRPr="007470A8" w:rsidRDefault="007470A8" w:rsidP="00742B95"/>
        </w:tc>
      </w:tr>
      <w:tr w:rsidR="007470A8" w:rsidRPr="007470A8" w:rsidTr="007470A8">
        <w:tc>
          <w:tcPr>
            <w:tcW w:w="9576" w:type="dxa"/>
          </w:tcPr>
          <w:p w:rsidR="007470A8" w:rsidRPr="007470A8" w:rsidRDefault="007470A8" w:rsidP="00742B95">
            <w:r w:rsidRPr="007470A8">
              <w:t xml:space="preserve">from </w:t>
            </w:r>
            <w:proofErr w:type="spellStart"/>
            <w:r w:rsidRPr="007470A8">
              <w:t>scipy.stats</w:t>
            </w:r>
            <w:proofErr w:type="spellEnd"/>
            <w:r w:rsidRPr="007470A8">
              <w:t xml:space="preserve"> import kurtosis, skew</w:t>
            </w:r>
          </w:p>
        </w:tc>
      </w:tr>
      <w:tr w:rsidR="007470A8" w:rsidRPr="007470A8" w:rsidTr="007470A8">
        <w:tc>
          <w:tcPr>
            <w:tcW w:w="9576" w:type="dxa"/>
          </w:tcPr>
          <w:p w:rsidR="007470A8" w:rsidRPr="007470A8" w:rsidRDefault="007470A8" w:rsidP="00742B95"/>
        </w:tc>
      </w:tr>
      <w:tr w:rsidR="007470A8" w:rsidRPr="007470A8" w:rsidTr="007470A8">
        <w:tc>
          <w:tcPr>
            <w:tcW w:w="9576" w:type="dxa"/>
          </w:tcPr>
          <w:p w:rsidR="007470A8" w:rsidRPr="007470A8" w:rsidRDefault="007470A8" w:rsidP="00742B95">
            <w:r w:rsidRPr="007470A8">
              <w:t>10 * kurtosis(</w:t>
            </w:r>
            <w:proofErr w:type="spellStart"/>
            <w:r w:rsidRPr="007470A8">
              <w:t>delivery.dt</w:t>
            </w:r>
            <w:proofErr w:type="spellEnd"/>
            <w:r w:rsidRPr="007470A8">
              <w:t>)</w:t>
            </w:r>
          </w:p>
        </w:tc>
      </w:tr>
      <w:tr w:rsidR="007470A8" w:rsidRPr="00470BCC" w:rsidTr="007470A8">
        <w:tc>
          <w:tcPr>
            <w:tcW w:w="9576" w:type="dxa"/>
          </w:tcPr>
          <w:p w:rsidR="007470A8" w:rsidRPr="00470BCC" w:rsidRDefault="007470A8" w:rsidP="00742B95">
            <w:r w:rsidRPr="007470A8">
              <w:t>Out[20]: -0.2558576894549036</w:t>
            </w:r>
          </w:p>
        </w:tc>
      </w:tr>
    </w:tbl>
    <w:p w:rsidR="00A10D21" w:rsidRDefault="00A10D21" w:rsidP="007470A8"/>
    <w:p w:rsidR="00E87D4D" w:rsidRPr="00E87D4D" w:rsidRDefault="00E87D4D" w:rsidP="007470A8">
      <w:pPr>
        <w:rPr>
          <w:u w:val="single"/>
        </w:rPr>
      </w:pPr>
      <w:r w:rsidRPr="00E87D4D">
        <w:rPr>
          <w:u w:val="single"/>
        </w:rPr>
        <w:t>Business moment decisions</w:t>
      </w:r>
    </w:p>
    <w:p w:rsidR="007470A8" w:rsidRDefault="007470A8" w:rsidP="007470A8">
      <w:r>
        <w:t xml:space="preserve">Let us first find the business moments. </w:t>
      </w:r>
      <w:r w:rsidR="004F46EC">
        <w:t xml:space="preserve">Moments are popularly used to describe the characteristics of a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89"/>
        <w:gridCol w:w="2056"/>
      </w:tblGrid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</w:p>
        </w:tc>
        <w:tc>
          <w:tcPr>
            <w:tcW w:w="1889" w:type="dxa"/>
          </w:tcPr>
          <w:p w:rsidR="00405281" w:rsidRPr="0013149E" w:rsidRDefault="001C4DEA" w:rsidP="00742B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405281">
              <w:rPr>
                <w:sz w:val="22"/>
                <w:szCs w:val="22"/>
              </w:rPr>
              <w:t>elivery</w:t>
            </w:r>
            <w:r w:rsidR="00A43778">
              <w:rPr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2056" w:type="dxa"/>
          </w:tcPr>
          <w:p w:rsidR="00405281" w:rsidRPr="0013149E" w:rsidRDefault="00A43778" w:rsidP="00742B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sortingtime</w:t>
            </w:r>
            <w:proofErr w:type="spellEnd"/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t>Mean</w:t>
            </w:r>
          </w:p>
        </w:tc>
        <w:tc>
          <w:tcPr>
            <w:tcW w:w="1889" w:type="dxa"/>
          </w:tcPr>
          <w:p w:rsidR="00405281" w:rsidRPr="0013149E" w:rsidRDefault="00A43778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43778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16.790952</w:t>
            </w:r>
          </w:p>
        </w:tc>
        <w:tc>
          <w:tcPr>
            <w:tcW w:w="2056" w:type="dxa"/>
          </w:tcPr>
          <w:p w:rsidR="00405281" w:rsidRPr="0013149E" w:rsidRDefault="00A43778" w:rsidP="00742B95">
            <w:pPr>
              <w:rPr>
                <w:sz w:val="22"/>
                <w:szCs w:val="22"/>
              </w:rPr>
            </w:pPr>
            <w:r w:rsidRPr="00A43778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6.190476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t>Median</w:t>
            </w:r>
          </w:p>
        </w:tc>
        <w:tc>
          <w:tcPr>
            <w:tcW w:w="1889" w:type="dxa"/>
          </w:tcPr>
          <w:p w:rsidR="00405281" w:rsidRPr="0013149E" w:rsidRDefault="00402831" w:rsidP="00742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3778" w:rsidRPr="00A43778">
              <w:rPr>
                <w:sz w:val="22"/>
                <w:szCs w:val="22"/>
              </w:rPr>
              <w:t>7.83</w:t>
            </w:r>
          </w:p>
        </w:tc>
        <w:tc>
          <w:tcPr>
            <w:tcW w:w="2056" w:type="dxa"/>
          </w:tcPr>
          <w:p w:rsidR="00405281" w:rsidRPr="0013149E" w:rsidRDefault="00A43778" w:rsidP="00742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t>Mode</w:t>
            </w:r>
          </w:p>
        </w:tc>
        <w:tc>
          <w:tcPr>
            <w:tcW w:w="1889" w:type="dxa"/>
          </w:tcPr>
          <w:p w:rsidR="00405281" w:rsidRPr="0013149E" w:rsidRDefault="00A43778" w:rsidP="00742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056" w:type="dxa"/>
          </w:tcPr>
          <w:p w:rsidR="00405281" w:rsidRPr="0013149E" w:rsidRDefault="00A43778" w:rsidP="00742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lastRenderedPageBreak/>
              <w:t>Variance</w:t>
            </w:r>
          </w:p>
        </w:tc>
        <w:tc>
          <w:tcPr>
            <w:tcW w:w="1889" w:type="dxa"/>
          </w:tcPr>
          <w:p w:rsidR="00405281" w:rsidRPr="0013149E" w:rsidRDefault="00A43778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43778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24.5282</w:t>
            </w:r>
          </w:p>
        </w:tc>
        <w:tc>
          <w:tcPr>
            <w:tcW w:w="2056" w:type="dxa"/>
          </w:tcPr>
          <w:p w:rsidR="00405281" w:rsidRPr="0013149E" w:rsidRDefault="00742B95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42B95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6.154195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proofErr w:type="spellStart"/>
            <w:r w:rsidRPr="0013149E">
              <w:rPr>
                <w:sz w:val="22"/>
                <w:szCs w:val="22"/>
              </w:rPr>
              <w:t>Std</w:t>
            </w:r>
            <w:proofErr w:type="spellEnd"/>
            <w:r w:rsidRPr="0013149E">
              <w:rPr>
                <w:sz w:val="22"/>
                <w:szCs w:val="22"/>
              </w:rPr>
              <w:t xml:space="preserve"> deviation</w:t>
            </w:r>
          </w:p>
        </w:tc>
        <w:tc>
          <w:tcPr>
            <w:tcW w:w="1889" w:type="dxa"/>
          </w:tcPr>
          <w:p w:rsidR="00405281" w:rsidRPr="0013149E" w:rsidRDefault="007A5D61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A5D61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4.952</w:t>
            </w:r>
          </w:p>
        </w:tc>
        <w:tc>
          <w:tcPr>
            <w:tcW w:w="2056" w:type="dxa"/>
          </w:tcPr>
          <w:p w:rsidR="00405281" w:rsidRPr="0013149E" w:rsidRDefault="007A5D61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A5D61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2.48076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t>Range</w:t>
            </w:r>
          </w:p>
        </w:tc>
        <w:tc>
          <w:tcPr>
            <w:tcW w:w="1889" w:type="dxa"/>
          </w:tcPr>
          <w:p w:rsidR="00405281" w:rsidRPr="0013149E" w:rsidRDefault="007A5D61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29</w:t>
            </w:r>
            <w:r w:rsidR="00405281" w:rsidRPr="0013149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to 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  <w:p w:rsidR="00405281" w:rsidRPr="0013149E" w:rsidRDefault="007A5D61" w:rsidP="00742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056" w:type="dxa"/>
          </w:tcPr>
          <w:p w:rsidR="00405281" w:rsidRDefault="007A5D61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 to 8</w:t>
            </w:r>
          </w:p>
          <w:p w:rsidR="007A5D61" w:rsidRPr="0013149E" w:rsidRDefault="007A5D61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proofErr w:type="spellStart"/>
            <w:r w:rsidRPr="0013149E">
              <w:rPr>
                <w:sz w:val="22"/>
                <w:szCs w:val="22"/>
              </w:rPr>
              <w:t>Skewness</w:t>
            </w:r>
            <w:proofErr w:type="spellEnd"/>
          </w:p>
        </w:tc>
        <w:tc>
          <w:tcPr>
            <w:tcW w:w="1889" w:type="dxa"/>
          </w:tcPr>
          <w:p w:rsidR="00405281" w:rsidRPr="0013149E" w:rsidRDefault="005325A0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325A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-0.0255</w:t>
            </w:r>
          </w:p>
        </w:tc>
        <w:tc>
          <w:tcPr>
            <w:tcW w:w="2056" w:type="dxa"/>
          </w:tcPr>
          <w:p w:rsidR="00405281" w:rsidRPr="0013149E" w:rsidRDefault="005325A0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325A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-1.1653</w:t>
            </w:r>
          </w:p>
        </w:tc>
      </w:tr>
      <w:tr w:rsidR="00405281" w:rsidRPr="0013149E" w:rsidTr="00742B95">
        <w:tc>
          <w:tcPr>
            <w:tcW w:w="2056" w:type="dxa"/>
          </w:tcPr>
          <w:p w:rsidR="00405281" w:rsidRPr="0013149E" w:rsidRDefault="00405281" w:rsidP="00742B95">
            <w:pPr>
              <w:rPr>
                <w:sz w:val="22"/>
                <w:szCs w:val="22"/>
              </w:rPr>
            </w:pPr>
            <w:r w:rsidRPr="0013149E">
              <w:rPr>
                <w:sz w:val="22"/>
                <w:szCs w:val="22"/>
              </w:rPr>
              <w:t>Kurtosis</w:t>
            </w:r>
          </w:p>
        </w:tc>
        <w:tc>
          <w:tcPr>
            <w:tcW w:w="1889" w:type="dxa"/>
          </w:tcPr>
          <w:p w:rsidR="00405281" w:rsidRPr="0013149E" w:rsidRDefault="005325A0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325A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-0.02558577</w:t>
            </w:r>
          </w:p>
        </w:tc>
        <w:tc>
          <w:tcPr>
            <w:tcW w:w="2056" w:type="dxa"/>
          </w:tcPr>
          <w:p w:rsidR="00405281" w:rsidRPr="0013149E" w:rsidRDefault="005325A0" w:rsidP="00742B9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325A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-1.165</w:t>
            </w:r>
          </w:p>
        </w:tc>
      </w:tr>
    </w:tbl>
    <w:p w:rsidR="00E43E8C" w:rsidRDefault="00E43E8C" w:rsidP="00E43E8C">
      <w:pPr>
        <w:spacing w:after="0"/>
      </w:pPr>
    </w:p>
    <w:p w:rsidR="007470A8" w:rsidRDefault="00402831" w:rsidP="00E43E8C">
      <w:pPr>
        <w:spacing w:after="0"/>
      </w:pPr>
      <w:r>
        <w:t xml:space="preserve">First business moment decisions </w:t>
      </w:r>
      <w:r w:rsidR="00270B58">
        <w:t>tell us about central tendency</w:t>
      </w:r>
      <w:r w:rsidR="006A315C">
        <w:t>. They are</w:t>
      </w:r>
      <w:r w:rsidR="003A679A">
        <w:t xml:space="preserve"> mean, median and mode. For delivery time</w:t>
      </w:r>
      <w:r w:rsidR="00810D70">
        <w:t>, m</w:t>
      </w:r>
      <w:r w:rsidR="003A679A">
        <w:t xml:space="preserve">ean </w:t>
      </w:r>
      <w:r w:rsidR="00810D70">
        <w:t xml:space="preserve">is 16.8 and it is 6.19 for sorting time. </w:t>
      </w:r>
      <w:r w:rsidR="00C85FFA">
        <w:t xml:space="preserve">Second business moment decisions tell us about the spread of data. </w:t>
      </w:r>
      <w:proofErr w:type="gramStart"/>
      <w:r w:rsidR="00C85FFA">
        <w:t>third</w:t>
      </w:r>
      <w:proofErr w:type="gramEnd"/>
      <w:r w:rsidR="00C85FFA">
        <w:t xml:space="preserve"> and fourth business moments tell us about </w:t>
      </w:r>
      <w:proofErr w:type="spellStart"/>
      <w:r w:rsidR="00C85FFA">
        <w:t>skewness</w:t>
      </w:r>
      <w:proofErr w:type="spellEnd"/>
      <w:r w:rsidR="00C85FFA">
        <w:t xml:space="preserve"> and kurtosis. As seen both these are </w:t>
      </w:r>
      <w:r w:rsidR="00270B58">
        <w:t>negative for both variables. They may not be normal and left skewed and also more flat.</w:t>
      </w:r>
    </w:p>
    <w:p w:rsidR="00E43E8C" w:rsidRDefault="00E43E8C" w:rsidP="00E43E8C">
      <w:pPr>
        <w:spacing w:after="0"/>
      </w:pPr>
    </w:p>
    <w:p w:rsidR="006A315C" w:rsidRPr="006A315C" w:rsidRDefault="006A315C" w:rsidP="007470A8">
      <w:pPr>
        <w:rPr>
          <w:b/>
        </w:rPr>
      </w:pPr>
      <w:r w:rsidRPr="006A315C">
        <w:rPr>
          <w:b/>
        </w:rPr>
        <w:t>Visualizations</w:t>
      </w:r>
    </w:p>
    <w:p w:rsidR="006A315C" w:rsidRDefault="00294627" w:rsidP="007470A8">
      <w:r>
        <w:t xml:space="preserve">Below histograms and boxplots are plotted. </w:t>
      </w:r>
      <w:r w:rsidR="00A2756C">
        <w:t>From histogram and boxplot of delivery time the data looks slightly left skewed. Sorting time data looks normal. Also there seem to be no outliers in both variables.</w:t>
      </w:r>
    </w:p>
    <w:p w:rsidR="007712F6" w:rsidRPr="007712F6" w:rsidRDefault="007712F6" w:rsidP="007470A8">
      <w:pPr>
        <w:rPr>
          <w:u w:val="single"/>
        </w:rPr>
      </w:pPr>
      <w:r w:rsidRPr="007712F6">
        <w:rPr>
          <w:u w:val="single"/>
        </w:rPr>
        <w:t>Histogram</w:t>
      </w:r>
    </w:p>
    <w:p w:rsidR="00456D68" w:rsidRDefault="009A2F78" w:rsidP="007470A8">
      <w:r>
        <w:rPr>
          <w:noProof/>
        </w:rPr>
        <w:drawing>
          <wp:inline distT="0" distB="0" distL="0" distR="0">
            <wp:extent cx="2758273" cy="1838848"/>
            <wp:effectExtent l="0" t="0" r="4445" b="9525"/>
            <wp:docPr id="1" name="Picture 1" descr="E:\EXCELR\Assignments\Simple_Linear_Regression_Assignment\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CELR\Assignments\Simple_Linear_Regression_Assignment\plo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73" cy="18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8EA">
        <w:rPr>
          <w:noProof/>
        </w:rPr>
        <w:drawing>
          <wp:inline distT="0" distB="0" distL="0" distR="0" wp14:anchorId="16EFCABC" wp14:editId="084156E8">
            <wp:extent cx="2783277" cy="19594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318" cy="19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EA" w:rsidRPr="007712F6" w:rsidRDefault="00BE3329" w:rsidP="007470A8">
      <w:pPr>
        <w:rPr>
          <w:u w:val="single"/>
        </w:rPr>
      </w:pPr>
      <w:r w:rsidRPr="007712F6">
        <w:rPr>
          <w:u w:val="single"/>
        </w:rPr>
        <w:t>Boxplot</w:t>
      </w:r>
    </w:p>
    <w:p w:rsidR="00BE3329" w:rsidRDefault="00BE3329" w:rsidP="007470A8">
      <w:r>
        <w:rPr>
          <w:noProof/>
        </w:rPr>
        <w:drawing>
          <wp:inline distT="0" distB="0" distL="0" distR="0" wp14:anchorId="5AFDF8C3" wp14:editId="5C3D42E1">
            <wp:extent cx="2451798" cy="175889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942" cy="17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EAB06" wp14:editId="0013C4DF">
            <wp:extent cx="2461679" cy="1775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119" cy="17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F6" w:rsidRPr="007712F6" w:rsidRDefault="007712F6" w:rsidP="007470A8">
      <w:pPr>
        <w:rPr>
          <w:b/>
        </w:rPr>
      </w:pPr>
      <w:r w:rsidRPr="007712F6">
        <w:rPr>
          <w:b/>
        </w:rPr>
        <w:lastRenderedPageBreak/>
        <w:t>Normality of data</w:t>
      </w:r>
    </w:p>
    <w:p w:rsidR="007712F6" w:rsidRDefault="00EA29AB" w:rsidP="007470A8">
      <w:r>
        <w:t xml:space="preserve">Below </w:t>
      </w:r>
      <w:proofErr w:type="spellStart"/>
      <w:r>
        <w:t>qq</w:t>
      </w:r>
      <w:proofErr w:type="spellEnd"/>
      <w:r>
        <w:t xml:space="preserve"> plots show that the variables are normal. This is also confirmed by the Shapiro test and </w:t>
      </w:r>
      <w:proofErr w:type="spellStart"/>
      <w:r>
        <w:t>normaltest</w:t>
      </w:r>
      <w:proofErr w:type="spellEnd"/>
      <w:r>
        <w:t xml:space="preserve">. The p-values for these tests are more than 0.05. </w:t>
      </w:r>
    </w:p>
    <w:p w:rsidR="00E066D3" w:rsidRDefault="00E066D3" w:rsidP="007470A8">
      <w:r>
        <w:rPr>
          <w:noProof/>
        </w:rPr>
        <w:drawing>
          <wp:inline distT="0" distB="0" distL="0" distR="0" wp14:anchorId="63EA468F" wp14:editId="2DA1CC91">
            <wp:extent cx="2602523" cy="18743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795" cy="18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D0C92" wp14:editId="16E817EE">
            <wp:extent cx="2713055" cy="19539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466" cy="19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proofErr w:type="spellStart"/>
            <w:r w:rsidRPr="00F51820">
              <w:t>normaltest</w:t>
            </w:r>
            <w:proofErr w:type="spellEnd"/>
            <w:r w:rsidRPr="00F51820">
              <w:t>(</w:t>
            </w:r>
            <w:proofErr w:type="spellStart"/>
            <w:r w:rsidRPr="00F51820">
              <w:t>delivery.deliverytime</w:t>
            </w:r>
            <w:proofErr w:type="spellEnd"/>
            <w:r w:rsidRPr="00F51820">
              <w:t>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r w:rsidRPr="00F51820">
              <w:t xml:space="preserve">Out[14]: </w:t>
            </w:r>
            <w:proofErr w:type="spellStart"/>
            <w:r w:rsidRPr="00F51820">
              <w:t>NormaltestResult</w:t>
            </w:r>
            <w:proofErr w:type="spellEnd"/>
            <w:r w:rsidRPr="00F51820">
              <w:t xml:space="preserve">(statistic=0.8639105397907696, </w:t>
            </w:r>
            <w:proofErr w:type="spellStart"/>
            <w:r w:rsidRPr="00F51820">
              <w:t>pvalue</w:t>
            </w:r>
            <w:proofErr w:type="spellEnd"/>
            <w:r w:rsidRPr="00F51820">
              <w:t>=0.6492384165379566)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proofErr w:type="spellStart"/>
            <w:r w:rsidRPr="00F51820">
              <w:t>normaltest</w:t>
            </w:r>
            <w:proofErr w:type="spellEnd"/>
            <w:r w:rsidRPr="00F51820">
              <w:t>(</w:t>
            </w:r>
            <w:proofErr w:type="spellStart"/>
            <w:r w:rsidRPr="00F51820">
              <w:t>delivery.sortingtime</w:t>
            </w:r>
            <w:proofErr w:type="spellEnd"/>
            <w:r w:rsidRPr="00F51820">
              <w:t>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r w:rsidRPr="00F51820">
              <w:t xml:space="preserve">Out[15]: </w:t>
            </w:r>
            <w:proofErr w:type="spellStart"/>
            <w:r w:rsidRPr="00F51820">
              <w:t>NormaltestResult</w:t>
            </w:r>
            <w:proofErr w:type="spellEnd"/>
            <w:r w:rsidRPr="00F51820">
              <w:t xml:space="preserve">(statistic=2.7066189560535268, </w:t>
            </w:r>
            <w:proofErr w:type="spellStart"/>
            <w:r w:rsidRPr="00F51820">
              <w:t>pvalue</w:t>
            </w:r>
            <w:proofErr w:type="spellEnd"/>
            <w:r w:rsidRPr="00F51820">
              <w:t>=0.2583837288180371)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proofErr w:type="spellStart"/>
            <w:r w:rsidRPr="00F51820">
              <w:t>shapiro</w:t>
            </w:r>
            <w:proofErr w:type="spellEnd"/>
            <w:r w:rsidRPr="00F51820">
              <w:t>(</w:t>
            </w:r>
            <w:proofErr w:type="spellStart"/>
            <w:r w:rsidRPr="00F51820">
              <w:t>delivery.deliverytime</w:t>
            </w:r>
            <w:proofErr w:type="spellEnd"/>
            <w:r w:rsidRPr="00F51820">
              <w:t>) # (0.9781284928321838, 0.8963273763656616)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r w:rsidRPr="00F51820">
              <w:t>Out[16]: (0.9781284928321838, 0.8963273763656616)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proofErr w:type="spellStart"/>
            <w:r w:rsidRPr="00F51820">
              <w:t>shapiro</w:t>
            </w:r>
            <w:proofErr w:type="spellEnd"/>
            <w:r w:rsidRPr="00F51820">
              <w:t>(</w:t>
            </w:r>
            <w:proofErr w:type="spellStart"/>
            <w:r w:rsidRPr="00F51820">
              <w:t>delivery.sortingtime</w:t>
            </w:r>
            <w:proofErr w:type="spellEnd"/>
            <w:r w:rsidRPr="00F51820">
              <w:t>) #  (0.9367821216583252, 0.1881045252084732)</w:t>
            </w:r>
          </w:p>
        </w:tc>
      </w:tr>
      <w:tr w:rsidR="00F51820" w:rsidRPr="00F51820" w:rsidTr="00F51820">
        <w:tc>
          <w:tcPr>
            <w:tcW w:w="9576" w:type="dxa"/>
          </w:tcPr>
          <w:p w:rsidR="00F51820" w:rsidRPr="00F51820" w:rsidRDefault="00F51820" w:rsidP="0075757D">
            <w:r w:rsidRPr="00F51820">
              <w:t>Out[17]: (0.9367821216583252, 0.1881045252084732)</w:t>
            </w:r>
          </w:p>
        </w:tc>
      </w:tr>
    </w:tbl>
    <w:p w:rsidR="00F51820" w:rsidRDefault="00F51820" w:rsidP="007470A8"/>
    <w:p w:rsidR="00BE3329" w:rsidRDefault="00BE3329" w:rsidP="007470A8">
      <w:pPr>
        <w:rPr>
          <w:b/>
          <w:u w:val="single"/>
        </w:rPr>
      </w:pPr>
      <w:r w:rsidRPr="00F51820">
        <w:rPr>
          <w:b/>
        </w:rPr>
        <w:t>Scatter plot</w:t>
      </w:r>
    </w:p>
    <w:p w:rsidR="00355DF1" w:rsidRPr="00355DF1" w:rsidRDefault="00355DF1" w:rsidP="007470A8">
      <w:r>
        <w:t>The scatter plot and correlation coefficient values suggest that both variables have moderate positive linear relationship.</w:t>
      </w:r>
    </w:p>
    <w:p w:rsidR="00BE3329" w:rsidRDefault="00BE3329" w:rsidP="007470A8">
      <w:r>
        <w:rPr>
          <w:noProof/>
        </w:rPr>
        <w:drawing>
          <wp:inline distT="0" distB="0" distL="0" distR="0" wp14:anchorId="3DFA057F" wp14:editId="3BB1AB7C">
            <wp:extent cx="2860165" cy="2059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761" cy="20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5DF1" w:rsidRPr="00355DF1" w:rsidTr="00355DF1">
        <w:tc>
          <w:tcPr>
            <w:tcW w:w="9576" w:type="dxa"/>
          </w:tcPr>
          <w:p w:rsidR="00355DF1" w:rsidRPr="00355DF1" w:rsidRDefault="00355DF1" w:rsidP="00066532">
            <w:proofErr w:type="spellStart"/>
            <w:r w:rsidRPr="00355DF1">
              <w:t>delivery.deliverytime.corr</w:t>
            </w:r>
            <w:proofErr w:type="spellEnd"/>
            <w:r w:rsidRPr="00355DF1">
              <w:t>(</w:t>
            </w:r>
            <w:proofErr w:type="spellStart"/>
            <w:r w:rsidRPr="00355DF1">
              <w:t>delivery.sortingtime</w:t>
            </w:r>
            <w:proofErr w:type="spellEnd"/>
            <w:r w:rsidRPr="00355DF1">
              <w:t>) # 0.82599726</w:t>
            </w:r>
          </w:p>
        </w:tc>
      </w:tr>
      <w:tr w:rsidR="00355DF1" w:rsidRPr="00355DF1" w:rsidTr="00355DF1">
        <w:tc>
          <w:tcPr>
            <w:tcW w:w="9576" w:type="dxa"/>
          </w:tcPr>
          <w:p w:rsidR="00355DF1" w:rsidRPr="00355DF1" w:rsidRDefault="00355DF1" w:rsidP="00066532">
            <w:r w:rsidRPr="00355DF1">
              <w:t>Out[22]: 0.8259972607955327</w:t>
            </w:r>
          </w:p>
        </w:tc>
      </w:tr>
    </w:tbl>
    <w:p w:rsidR="00AF68EA" w:rsidRDefault="00AF68EA" w:rsidP="00355DF1"/>
    <w:p w:rsidR="00355DF1" w:rsidRPr="00781C53" w:rsidRDefault="00355DF1" w:rsidP="00355DF1">
      <w:pPr>
        <w:rPr>
          <w:b/>
        </w:rPr>
      </w:pPr>
      <w:proofErr w:type="gramStart"/>
      <w:r w:rsidRPr="00781C53">
        <w:rPr>
          <w:b/>
        </w:rPr>
        <w:t>4  Model</w:t>
      </w:r>
      <w:proofErr w:type="gramEnd"/>
      <w:r w:rsidRPr="00781C53">
        <w:rPr>
          <w:b/>
        </w:rPr>
        <w:t xml:space="preserve"> </w:t>
      </w:r>
      <w:proofErr w:type="spellStart"/>
      <w:r w:rsidRPr="00781C53">
        <w:rPr>
          <w:b/>
        </w:rPr>
        <w:t>Buildiing</w:t>
      </w:r>
      <w:proofErr w:type="spellEnd"/>
      <w:r w:rsidR="000132BD">
        <w:rPr>
          <w:b/>
        </w:rPr>
        <w:t xml:space="preserve"> </w:t>
      </w:r>
    </w:p>
    <w:p w:rsidR="00355DF1" w:rsidRDefault="00AE1FD2" w:rsidP="00355DF1">
      <w:r>
        <w:t xml:space="preserve">We have seen that delivery time and sorting time are normally distributed. They have moderate </w:t>
      </w:r>
      <w:proofErr w:type="spellStart"/>
      <w:r>
        <w:t>correlationship</w:t>
      </w:r>
      <w:proofErr w:type="spellEnd"/>
      <w:r>
        <w:t>. Now let us build our model to predict delivery time.</w:t>
      </w:r>
    </w:p>
    <w:p w:rsidR="00AE1FD2" w:rsidRPr="00AE1FD2" w:rsidRDefault="00060DB9" w:rsidP="00355DF1">
      <w:pPr>
        <w:rPr>
          <w:b/>
          <w:u w:val="single"/>
        </w:rPr>
      </w:pPr>
      <w:r>
        <w:rPr>
          <w:b/>
          <w:u w:val="single"/>
        </w:rPr>
        <w:t>I St</w:t>
      </w:r>
      <w:r w:rsidR="00AE1FD2" w:rsidRPr="00AE1FD2">
        <w:rPr>
          <w:b/>
          <w:u w:val="single"/>
        </w:rPr>
        <w:t>andard Regression model using Y ~ X</w:t>
      </w:r>
    </w:p>
    <w:p w:rsidR="00AE1FD2" w:rsidRDefault="006F130D" w:rsidP="00355DF1">
      <w:r>
        <w:t xml:space="preserve">We have run the regression model using sorting time as predictor and delivery time as target variable. Below </w:t>
      </w:r>
      <w:r w:rsidR="002147EA">
        <w:t>table gives the summary of results.</w:t>
      </w:r>
      <w:r>
        <w:t xml:space="preserve"> </w:t>
      </w:r>
    </w:p>
    <w:p w:rsidR="00CC0765" w:rsidRDefault="00CC0765" w:rsidP="00355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9E9" w:rsidRPr="00C779E9" w:rsidTr="00C779E9">
        <w:tc>
          <w:tcPr>
            <w:tcW w:w="9576" w:type="dxa"/>
          </w:tcPr>
          <w:p w:rsidR="00C779E9" w:rsidRPr="00C779E9" w:rsidRDefault="00C779E9" w:rsidP="00631CBE">
            <w:r w:rsidRPr="00C779E9">
              <w:t xml:space="preserve">import </w:t>
            </w:r>
            <w:proofErr w:type="spellStart"/>
            <w:r w:rsidRPr="00C779E9">
              <w:t>statsmodels.formula.api</w:t>
            </w:r>
            <w:proofErr w:type="spellEnd"/>
            <w:r w:rsidRPr="00C779E9">
              <w:t xml:space="preserve"> as </w:t>
            </w:r>
            <w:proofErr w:type="spellStart"/>
            <w:r w:rsidRPr="00C779E9">
              <w:t>smf</w:t>
            </w:r>
            <w:proofErr w:type="spellEnd"/>
          </w:p>
        </w:tc>
      </w:tr>
      <w:tr w:rsidR="00C779E9" w:rsidRPr="00C779E9" w:rsidTr="00C779E9">
        <w:tc>
          <w:tcPr>
            <w:tcW w:w="9576" w:type="dxa"/>
          </w:tcPr>
          <w:p w:rsidR="00C779E9" w:rsidRPr="00C779E9" w:rsidRDefault="00C779E9" w:rsidP="00631CBE">
            <w:proofErr w:type="spellStart"/>
            <w:r w:rsidRPr="00C779E9">
              <w:t>reg_simple</w:t>
            </w:r>
            <w:proofErr w:type="spellEnd"/>
            <w:r w:rsidRPr="00C779E9">
              <w:t>=</w:t>
            </w:r>
            <w:proofErr w:type="spellStart"/>
            <w:r w:rsidRPr="00C779E9">
              <w:t>smf.ols</w:t>
            </w:r>
            <w:proofErr w:type="spellEnd"/>
            <w:r w:rsidRPr="00C779E9">
              <w:t>("</w:t>
            </w:r>
            <w:proofErr w:type="spellStart"/>
            <w:r w:rsidRPr="00C779E9">
              <w:t>deliverytime</w:t>
            </w:r>
            <w:proofErr w:type="spellEnd"/>
            <w:r w:rsidRPr="00C779E9">
              <w:t xml:space="preserve">~ </w:t>
            </w:r>
            <w:proofErr w:type="spellStart"/>
            <w:r w:rsidRPr="00C779E9">
              <w:t>sortingtime</w:t>
            </w:r>
            <w:proofErr w:type="spellEnd"/>
            <w:r w:rsidRPr="00C779E9">
              <w:t>", data=delivery).fit()</w:t>
            </w:r>
          </w:p>
        </w:tc>
      </w:tr>
    </w:tbl>
    <w:p w:rsidR="00323F7B" w:rsidRDefault="00323F7B" w:rsidP="00323F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&lt;class '</w:t>
            </w:r>
            <w:proofErr w:type="spellStart"/>
            <w:r w:rsidRPr="00CB4E9B">
              <w:t>statsmodels.iolib.summary.Summary</w:t>
            </w:r>
            <w:proofErr w:type="spellEnd"/>
            <w:r w:rsidRPr="00CB4E9B">
              <w:t>'&gt;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                            OLS Regression Results                            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==================================================================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Dep. Variable:           </w:t>
            </w:r>
            <w:proofErr w:type="spellStart"/>
            <w:r w:rsidRPr="00CB4E9B">
              <w:t>deliverytime</w:t>
            </w:r>
            <w:proofErr w:type="spellEnd"/>
            <w:r w:rsidRPr="00CB4E9B">
              <w:t xml:space="preserve">   R-squared:                       0.682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Model:                            OLS   Adj. R-squared:                  0.666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Method:                 Least Squares   F-statistic:                     40.80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Date:                Wed, 20 Nov 2019   </w:t>
            </w:r>
            <w:proofErr w:type="spellStart"/>
            <w:r w:rsidRPr="00CB4E9B">
              <w:t>Prob</w:t>
            </w:r>
            <w:proofErr w:type="spellEnd"/>
            <w:r w:rsidRPr="00CB4E9B">
              <w:t xml:space="preserve"> (F-statistic):           3.98e-06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Time:                        10:56:59   Log-Likelihood:                -51.357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No. Observations:                  21   AIC:                             106.7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proofErr w:type="spellStart"/>
            <w:r w:rsidRPr="00CB4E9B">
              <w:t>Df</w:t>
            </w:r>
            <w:proofErr w:type="spellEnd"/>
            <w:r w:rsidRPr="00CB4E9B">
              <w:t xml:space="preserve"> Residuals:                      19   BIC:                             108.8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proofErr w:type="spellStart"/>
            <w:r w:rsidRPr="00CB4E9B">
              <w:t>Df</w:t>
            </w:r>
            <w:proofErr w:type="spellEnd"/>
            <w:r w:rsidRPr="00CB4E9B">
              <w:t xml:space="preserve"> Model:                           1                                         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Covariance Type:            </w:t>
            </w:r>
            <w:proofErr w:type="spellStart"/>
            <w:r w:rsidRPr="00CB4E9B">
              <w:t>nonrobust</w:t>
            </w:r>
            <w:proofErr w:type="spellEnd"/>
            <w:r w:rsidRPr="00CB4E9B">
              <w:t xml:space="preserve">                                         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==================================================================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                  </w:t>
            </w:r>
            <w:proofErr w:type="spellStart"/>
            <w:r w:rsidRPr="00CB4E9B">
              <w:t>coef</w:t>
            </w:r>
            <w:proofErr w:type="spellEnd"/>
            <w:r w:rsidRPr="00CB4E9B">
              <w:t xml:space="preserve">    </w:t>
            </w:r>
            <w:proofErr w:type="spellStart"/>
            <w:r w:rsidRPr="00CB4E9B">
              <w:t>std</w:t>
            </w:r>
            <w:proofErr w:type="spellEnd"/>
            <w:r w:rsidRPr="00CB4E9B">
              <w:t xml:space="preserve"> err          t      P&gt;|t|      [0.025      0.975]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-------------------------------------------------------------------------------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Intercept       6.5827      1.722      3.823      0.001       2.979      10.186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proofErr w:type="spellStart"/>
            <w:r w:rsidRPr="00CB4E9B">
              <w:t>sortingtime</w:t>
            </w:r>
            <w:proofErr w:type="spellEnd"/>
            <w:r w:rsidRPr="00CB4E9B">
              <w:t xml:space="preserve">     1.6490      0.258      6.387      0.000       1.109       2.189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==================================================================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Omnibus:                        3.649   Durbin-Watson:                   1.248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proofErr w:type="spellStart"/>
            <w:r w:rsidRPr="00CB4E9B">
              <w:t>Prob</w:t>
            </w:r>
            <w:proofErr w:type="spellEnd"/>
            <w:r w:rsidRPr="00CB4E9B">
              <w:t xml:space="preserve">(Omnibus):                  0.161   </w:t>
            </w:r>
            <w:proofErr w:type="spellStart"/>
            <w:r w:rsidRPr="00CB4E9B">
              <w:t>Jarque-Bera</w:t>
            </w:r>
            <w:proofErr w:type="spellEnd"/>
            <w:r w:rsidRPr="00CB4E9B">
              <w:t xml:space="preserve"> (JB):                2.086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 xml:space="preserve">Skew:                           0.750   </w:t>
            </w:r>
            <w:proofErr w:type="spellStart"/>
            <w:r w:rsidRPr="00CB4E9B">
              <w:t>Prob</w:t>
            </w:r>
            <w:proofErr w:type="spellEnd"/>
            <w:r w:rsidRPr="00CB4E9B">
              <w:t>(JB):                        0.352</w:t>
            </w:r>
          </w:p>
        </w:tc>
      </w:tr>
      <w:tr w:rsidR="00CB4E9B" w:rsidRPr="00CB4E9B" w:rsidTr="00CB4E9B">
        <w:tc>
          <w:tcPr>
            <w:tcW w:w="9576" w:type="dxa"/>
          </w:tcPr>
          <w:p w:rsidR="00CB4E9B" w:rsidRPr="00CB4E9B" w:rsidRDefault="00CB4E9B" w:rsidP="000641C1">
            <w:r w:rsidRPr="00CB4E9B">
              <w:t>Kurtosis:                       3.367   Cond. No.                         18.3</w:t>
            </w:r>
          </w:p>
        </w:tc>
      </w:tr>
      <w:tr w:rsidR="00CB4E9B" w:rsidTr="00CB4E9B">
        <w:tc>
          <w:tcPr>
            <w:tcW w:w="9576" w:type="dxa"/>
          </w:tcPr>
          <w:p w:rsidR="00CB4E9B" w:rsidRDefault="00CB4E9B" w:rsidP="000641C1">
            <w:r w:rsidRPr="00CB4E9B">
              <w:t>==================================================================</w:t>
            </w:r>
          </w:p>
        </w:tc>
      </w:tr>
    </w:tbl>
    <w:p w:rsidR="00D911C3" w:rsidRDefault="00D911C3" w:rsidP="00CB4E9B"/>
    <w:p w:rsidR="002B113F" w:rsidRDefault="007D606F" w:rsidP="00CB4E9B">
      <w:proofErr w:type="gramStart"/>
      <w:r w:rsidRPr="007D606F">
        <w:rPr>
          <w:u w:val="single"/>
        </w:rPr>
        <w:t>t-stat</w:t>
      </w:r>
      <w:proofErr w:type="gramEnd"/>
      <w:r w:rsidRPr="007D606F">
        <w:rPr>
          <w:u w:val="single"/>
        </w:rPr>
        <w:t xml:space="preserve"> and F-statistic</w:t>
      </w:r>
      <w:r w:rsidR="002B113F" w:rsidRPr="007D606F">
        <w:rPr>
          <w:u w:val="single"/>
        </w:rPr>
        <w:t>:</w:t>
      </w:r>
      <w:r w:rsidR="002B113F">
        <w:t xml:space="preserve"> the p-value (of t-stat) for intercept and sorting time are </w:t>
      </w:r>
      <w:r w:rsidR="00BA3EA2">
        <w:t>&lt; 0.05 suggesting that both these are significant in predicting delivery time. The p-value of F-statistics suggests that the model is significant in predicting Y</w:t>
      </w:r>
      <w:r>
        <w:t>.</w:t>
      </w:r>
    </w:p>
    <w:p w:rsidR="007D606F" w:rsidRDefault="007D606F" w:rsidP="00CB4E9B">
      <w:r w:rsidRPr="00F237E0">
        <w:rPr>
          <w:u w:val="single"/>
        </w:rPr>
        <w:lastRenderedPageBreak/>
        <w:t>R</w:t>
      </w:r>
      <w:r w:rsidRPr="00F237E0">
        <w:rPr>
          <w:u w:val="single"/>
          <w:vertAlign w:val="superscript"/>
        </w:rPr>
        <w:t>2</w:t>
      </w:r>
      <w:r w:rsidRPr="00F237E0">
        <w:rPr>
          <w:u w:val="single"/>
        </w:rPr>
        <w:t xml:space="preserve"> and adjusted R</w:t>
      </w:r>
      <w:r w:rsidRPr="00F237E0">
        <w:rPr>
          <w:u w:val="single"/>
          <w:vertAlign w:val="superscript"/>
        </w:rPr>
        <w:t>2</w:t>
      </w:r>
      <w:r>
        <w:t>: the R</w:t>
      </w:r>
      <w:r>
        <w:rPr>
          <w:vertAlign w:val="superscript"/>
        </w:rPr>
        <w:t>2</w:t>
      </w:r>
      <w:r>
        <w:t xml:space="preserve"> </w:t>
      </w:r>
      <w:r w:rsidR="004C2D0F">
        <w:t xml:space="preserve">is a goodness of fit measure, its </w:t>
      </w:r>
      <w:r>
        <w:t>value is 0.682, indicating that sorting ti</w:t>
      </w:r>
      <w:r w:rsidR="0048217F">
        <w:t>me is able to explain about 68</w:t>
      </w:r>
      <w:r>
        <w:t>% of the variance in delivery time.</w:t>
      </w:r>
      <w:r w:rsidR="00F237E0">
        <w:t xml:space="preserve"> Adj. R</w:t>
      </w:r>
      <w:r w:rsidR="00F237E0">
        <w:rPr>
          <w:vertAlign w:val="superscript"/>
        </w:rPr>
        <w:t>2</w:t>
      </w:r>
      <w:r w:rsidR="00F237E0">
        <w:t xml:space="preserve"> is close to R</w:t>
      </w:r>
      <w:r w:rsidR="00F237E0">
        <w:rPr>
          <w:vertAlign w:val="superscript"/>
        </w:rPr>
        <w:t>2</w:t>
      </w:r>
      <w:r w:rsidR="00F237E0">
        <w:t xml:space="preserve"> value. The model is moderately good.</w:t>
      </w:r>
    </w:p>
    <w:p w:rsidR="00455085" w:rsidRDefault="00455085" w:rsidP="00455085">
      <w:r>
        <w:t>We now that the t</w:t>
      </w:r>
      <w:r w:rsidR="00C54DA9">
        <w:t xml:space="preserve">otal variance = </w:t>
      </w:r>
      <w:r w:rsidR="00F74FDC">
        <w:t>Sum of squares Total</w:t>
      </w:r>
    </w:p>
    <w:p w:rsidR="00455085" w:rsidRDefault="00455085" w:rsidP="00455085">
      <w:r>
        <w:t>SST = sum of squares regression (SSR) + Sum of squares error (SSE)</w:t>
      </w:r>
    </w:p>
    <w:p w:rsidR="00E01FBC" w:rsidRDefault="00E01FBC" w:rsidP="007B329F">
      <w:pPr>
        <w:spacing w:after="0"/>
      </w:pPr>
      <w:r>
        <w:tab/>
        <w:t>Sum of squares of Regression (SSR)</w:t>
      </w:r>
    </w:p>
    <w:p w:rsidR="00E01FBC" w:rsidRDefault="00E01FBC" w:rsidP="007B329F">
      <w:pPr>
        <w:spacing w:after="0"/>
      </w:pPr>
      <w:r>
        <w:t>R</w:t>
      </w:r>
      <w:r>
        <w:rPr>
          <w:vertAlign w:val="superscript"/>
        </w:rPr>
        <w:t>2</w:t>
      </w:r>
      <w:r>
        <w:t xml:space="preserve"> = ---------------------------------------------------</w:t>
      </w:r>
    </w:p>
    <w:p w:rsidR="00E01FBC" w:rsidRDefault="00E01FBC" w:rsidP="007B329F">
      <w:pPr>
        <w:spacing w:after="0"/>
      </w:pPr>
      <w:r>
        <w:tab/>
        <w:t>Sum of squares Total (SST)</w:t>
      </w:r>
    </w:p>
    <w:p w:rsidR="00C54DA9" w:rsidRPr="00E01FBC" w:rsidRDefault="00C54DA9" w:rsidP="00C54DA9">
      <w:pPr>
        <w:spacing w:after="0"/>
      </w:pPr>
    </w:p>
    <w:p w:rsidR="00A81C64" w:rsidRPr="00CD104F" w:rsidRDefault="00A81C64" w:rsidP="00CB4E9B">
      <w:r w:rsidRPr="00CD104F">
        <w:rPr>
          <w:u w:val="single"/>
        </w:rPr>
        <w:t>Confidence interval at 95%:</w:t>
      </w:r>
      <w:r>
        <w:t xml:space="preserve"> the summary table also gives the confidence interval of </w:t>
      </w:r>
      <w:r w:rsidR="0044770F">
        <w:t>B</w:t>
      </w:r>
      <w:r w:rsidR="0044770F">
        <w:rPr>
          <w:vertAlign w:val="subscript"/>
        </w:rPr>
        <w:t>0</w:t>
      </w:r>
      <w:r>
        <w:t xml:space="preserve"> and </w:t>
      </w:r>
      <w:r w:rsidR="0044770F">
        <w:t>B</w:t>
      </w:r>
      <w:r w:rsidR="0044770F">
        <w:rPr>
          <w:vertAlign w:val="subscript"/>
        </w:rPr>
        <w:t>1</w:t>
      </w:r>
      <w:r w:rsidR="0044770F">
        <w:t xml:space="preserve">. </w:t>
      </w:r>
      <w:r w:rsidR="00CD104F">
        <w:t>Also we can notice that the B</w:t>
      </w:r>
      <w:r w:rsidR="00CD104F">
        <w:rPr>
          <w:vertAlign w:val="subscript"/>
        </w:rPr>
        <w:t>1</w:t>
      </w:r>
      <w:r w:rsidR="00CD104F">
        <w:t xml:space="preserve"> coefficient value (</w:t>
      </w:r>
      <w:r w:rsidR="007A4BF5">
        <w:t>1.649</w:t>
      </w:r>
      <w:proofErr w:type="gramStart"/>
      <w:r w:rsidR="007A4BF5">
        <w:t xml:space="preserve">) </w:t>
      </w:r>
      <w:r w:rsidR="00CD104F">
        <w:t xml:space="preserve"> lies</w:t>
      </w:r>
      <w:proofErr w:type="gramEnd"/>
      <w:r w:rsidR="00CD104F">
        <w:t xml:space="preserve"> between </w:t>
      </w:r>
      <w:r w:rsidR="007A4BF5">
        <w:t>1.109 and 2.189 (C.I.) values.</w:t>
      </w:r>
    </w:p>
    <w:p w:rsidR="00B0064C" w:rsidRDefault="00B0064C" w:rsidP="00B0064C">
      <w:pPr>
        <w:rPr>
          <w:noProof/>
        </w:rPr>
      </w:pPr>
      <w:r w:rsidRPr="00C31A74">
        <w:rPr>
          <w:noProof/>
          <w:u w:val="single"/>
        </w:rPr>
        <w:t>Coefficients:</w:t>
      </w:r>
      <w:r>
        <w:rPr>
          <w:noProof/>
        </w:rPr>
        <w:t xml:space="preserve"> These are the estimates of regression equation. </w:t>
      </w:r>
    </w:p>
    <w:p w:rsidR="00B0064C" w:rsidRDefault="00B0064C" w:rsidP="00B0064C">
      <w:pPr>
        <w:rPr>
          <w:noProof/>
        </w:rPr>
      </w:pPr>
      <w:r>
        <w:rPr>
          <w:noProof/>
        </w:rPr>
        <w:t>The Regression equation is :</w:t>
      </w:r>
    </w:p>
    <w:p w:rsidR="00B0064C" w:rsidRDefault="00B0064C" w:rsidP="00B0064C">
      <w:pPr>
        <w:spacing w:after="0"/>
      </w:pPr>
      <w:r>
        <w:rPr>
          <w:rFonts w:ascii="Arial Unicode MS" w:eastAsia="Arial Unicode MS" w:hAnsi="Arial Unicode MS" w:cs="Arial Unicode MS" w:hint="eastAsia"/>
        </w:rPr>
        <w:t>ŷ</w:t>
      </w:r>
      <w:r>
        <w:t xml:space="preserve"> 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>*X</w:t>
      </w:r>
      <w:r>
        <w:rPr>
          <w:vertAlign w:val="subscript"/>
        </w:rPr>
        <w:t>1</w:t>
      </w:r>
      <w:r>
        <w:t xml:space="preserve"> +  </w:t>
      </w:r>
      <w:r>
        <w:sym w:font="Symbol" w:char="F065"/>
      </w:r>
    </w:p>
    <w:p w:rsidR="00B0064C" w:rsidRDefault="00B0064C" w:rsidP="00B0064C">
      <w:pPr>
        <w:spacing w:after="0"/>
      </w:pPr>
      <w:r>
        <w:tab/>
        <w:t xml:space="preserve">Where, </w:t>
      </w:r>
      <w:r>
        <w:rPr>
          <w:rFonts w:ascii="Arial Unicode MS" w:eastAsia="Arial Unicode MS" w:hAnsi="Arial Unicode MS" w:cs="Arial Unicode MS" w:hint="eastAsia"/>
        </w:rPr>
        <w:t>ŷ</w:t>
      </w:r>
      <w:r>
        <w:t xml:space="preserve"> is the predicted value of dependent variable, delivery time</w:t>
      </w:r>
    </w:p>
    <w:p w:rsidR="00B0064C" w:rsidRDefault="00B0064C" w:rsidP="00B0064C">
      <w:pPr>
        <w:spacing w:after="0"/>
        <w:ind w:firstLine="720"/>
      </w:pPr>
      <w:r>
        <w:t>B</w:t>
      </w:r>
      <w:r>
        <w:rPr>
          <w:vertAlign w:val="subscript"/>
        </w:rPr>
        <w:t>0</w:t>
      </w:r>
      <w:r>
        <w:t xml:space="preserve"> is Y intercept, </w:t>
      </w:r>
    </w:p>
    <w:p w:rsidR="00B0064C" w:rsidRDefault="00B0064C" w:rsidP="00B0064C">
      <w:pPr>
        <w:spacing w:after="0"/>
        <w:ind w:firstLine="720"/>
      </w:pPr>
      <w:r>
        <w:t>X</w:t>
      </w:r>
      <w:r>
        <w:rPr>
          <w:vertAlign w:val="subscript"/>
        </w:rPr>
        <w:t>1</w:t>
      </w:r>
      <w:r>
        <w:t xml:space="preserve"> is independent variable and B</w:t>
      </w:r>
      <w:r>
        <w:rPr>
          <w:vertAlign w:val="subscript"/>
        </w:rPr>
        <w:t>1</w:t>
      </w:r>
      <w:r>
        <w:t xml:space="preserve"> is regression coefficient of X</w:t>
      </w:r>
      <w:r>
        <w:rPr>
          <w:vertAlign w:val="subscript"/>
        </w:rPr>
        <w:t>1</w:t>
      </w:r>
      <w:r>
        <w:t xml:space="preserve"> (sorting time), </w:t>
      </w:r>
    </w:p>
    <w:p w:rsidR="00B0064C" w:rsidRDefault="00B0064C" w:rsidP="00B0064C">
      <w:pPr>
        <w:ind w:firstLine="720"/>
      </w:pPr>
      <w:r>
        <w:sym w:font="Symbol" w:char="F065"/>
      </w:r>
      <w:r>
        <w:t xml:space="preserve"> </w:t>
      </w:r>
      <w:proofErr w:type="gramStart"/>
      <w:r>
        <w:t>is</w:t>
      </w:r>
      <w:proofErr w:type="gramEnd"/>
      <w:r>
        <w:t xml:space="preserve"> the error term</w:t>
      </w:r>
    </w:p>
    <w:p w:rsidR="00B0064C" w:rsidRDefault="00B0064C" w:rsidP="00B0064C">
      <w:proofErr w:type="spellStart"/>
      <w:r>
        <w:t>Deliverytime</w:t>
      </w:r>
      <w:proofErr w:type="spellEnd"/>
      <w:r>
        <w:t xml:space="preserve"> 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>* (</w:t>
      </w:r>
      <w:proofErr w:type="spellStart"/>
      <w:r>
        <w:t>sortingtime</w:t>
      </w:r>
      <w:proofErr w:type="spellEnd"/>
      <w:r>
        <w:t xml:space="preserve">) </w:t>
      </w:r>
    </w:p>
    <w:p w:rsidR="00B0064C" w:rsidRDefault="00B0064C" w:rsidP="00B0064C">
      <w:r>
        <w:t>Using above coefficients we can write this equation as:</w:t>
      </w:r>
    </w:p>
    <w:p w:rsidR="00B0064C" w:rsidRPr="006A1B29" w:rsidRDefault="00B0064C" w:rsidP="00B0064C">
      <w:proofErr w:type="spellStart"/>
      <w:r>
        <w:t>Deliverytime</w:t>
      </w:r>
      <w:proofErr w:type="spellEnd"/>
      <w:r>
        <w:t xml:space="preserve"> </w:t>
      </w:r>
      <w:r w:rsidRPr="006A1B29">
        <w:t xml:space="preserve">= </w:t>
      </w:r>
      <w:r>
        <w:t xml:space="preserve">6.5827   </w:t>
      </w:r>
      <w:r w:rsidRPr="006A1B29">
        <w:t>+</w:t>
      </w:r>
      <w:r>
        <w:t xml:space="preserve"> 1.6490</w:t>
      </w:r>
      <w:r w:rsidRPr="006A1B29">
        <w:rPr>
          <w:rStyle w:val="gnkrckgcgsb"/>
          <w:color w:val="000000"/>
          <w:bdr w:val="none" w:sz="0" w:space="0" w:color="auto" w:frame="1"/>
        </w:rPr>
        <w:t xml:space="preserve"> </w:t>
      </w:r>
      <w:r w:rsidRPr="006A1B29">
        <w:t xml:space="preserve">* </w:t>
      </w:r>
      <w:proofErr w:type="spellStart"/>
      <w:r>
        <w:t>sortingtime</w:t>
      </w:r>
      <w:proofErr w:type="spellEnd"/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1368"/>
        <w:gridCol w:w="2070"/>
        <w:gridCol w:w="2070"/>
        <w:gridCol w:w="1440"/>
        <w:gridCol w:w="2250"/>
      </w:tblGrid>
      <w:tr w:rsidR="00B0064C" w:rsidTr="00793874">
        <w:tc>
          <w:tcPr>
            <w:tcW w:w="1368" w:type="dxa"/>
          </w:tcPr>
          <w:p w:rsidR="00B0064C" w:rsidRDefault="00B0064C" w:rsidP="00793874">
            <w:pPr>
              <w:rPr>
                <w:noProof/>
              </w:rPr>
            </w:pPr>
            <w:r>
              <w:rPr>
                <w:noProof/>
              </w:rPr>
              <w:t>Intercept</w:t>
            </w:r>
          </w:p>
        </w:tc>
        <w:tc>
          <w:tcPr>
            <w:tcW w:w="2070" w:type="dxa"/>
            <w:shd w:val="clear" w:color="auto" w:fill="auto"/>
          </w:tcPr>
          <w:p w:rsidR="00B0064C" w:rsidRPr="007F5A03" w:rsidRDefault="00B0064C" w:rsidP="00793874">
            <w:pPr>
              <w:rPr>
                <w:noProof/>
              </w:rPr>
            </w:pPr>
            <w:r>
              <w:rPr>
                <w:noProof/>
              </w:rPr>
              <w:t xml:space="preserve">Coeff of </w:t>
            </w:r>
            <w:proofErr w:type="spellStart"/>
            <w:r>
              <w:t>sortingtime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B0064C" w:rsidRDefault="00B0064C" w:rsidP="00793874">
            <w:pPr>
              <w:rPr>
                <w:noProof/>
              </w:rPr>
            </w:pPr>
            <w:proofErr w:type="spellStart"/>
            <w:r>
              <w:t>sortingtime</w:t>
            </w:r>
            <w:proofErr w:type="spellEnd"/>
          </w:p>
        </w:tc>
        <w:tc>
          <w:tcPr>
            <w:tcW w:w="1440" w:type="dxa"/>
          </w:tcPr>
          <w:p w:rsidR="00B0064C" w:rsidRDefault="00B0064C" w:rsidP="00793874">
            <w:pPr>
              <w:rPr>
                <w:noProof/>
              </w:rPr>
            </w:pPr>
            <w:r>
              <w:rPr>
                <w:noProof/>
              </w:rPr>
              <w:t xml:space="preserve">Predicted(y) </w:t>
            </w:r>
          </w:p>
        </w:tc>
        <w:tc>
          <w:tcPr>
            <w:tcW w:w="2250" w:type="dxa"/>
          </w:tcPr>
          <w:p w:rsidR="00B0064C" w:rsidRDefault="00B0064C" w:rsidP="00793874">
            <w:pPr>
              <w:rPr>
                <w:noProof/>
              </w:rPr>
            </w:pPr>
            <w:r>
              <w:rPr>
                <w:noProof/>
              </w:rPr>
              <w:t>If X</w:t>
            </w:r>
            <w:r>
              <w:rPr>
                <w:noProof/>
                <w:vertAlign w:val="subscript"/>
              </w:rPr>
              <w:t>1</w:t>
            </w:r>
            <w:r>
              <w:rPr>
                <w:noProof/>
              </w:rPr>
              <w:t xml:space="preserve"> increases by 1 unit, increase in Y is</w:t>
            </w:r>
          </w:p>
        </w:tc>
      </w:tr>
      <w:tr w:rsidR="00B0064C" w:rsidTr="00793874">
        <w:tc>
          <w:tcPr>
            <w:tcW w:w="1368" w:type="dxa"/>
          </w:tcPr>
          <w:p w:rsidR="00B0064C" w:rsidRDefault="00B0064C" w:rsidP="00793874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="00B0064C" w:rsidRDefault="00B0064C" w:rsidP="00793874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:rsidR="00B0064C" w:rsidRDefault="00B0064C" w:rsidP="00793874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440" w:type="dxa"/>
          </w:tcPr>
          <w:p w:rsidR="00B0064C" w:rsidRDefault="00B0064C" w:rsidP="00793874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250" w:type="dxa"/>
          </w:tcPr>
          <w:p w:rsidR="00B0064C" w:rsidRDefault="00B0064C" w:rsidP="00793874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0064C" w:rsidTr="00793874">
        <w:tc>
          <w:tcPr>
            <w:tcW w:w="1368" w:type="dxa"/>
          </w:tcPr>
          <w:p w:rsidR="00B0064C" w:rsidRDefault="00B0064C" w:rsidP="00793874">
            <w:r w:rsidRPr="003B5B45">
              <w:t xml:space="preserve">6.5827      </w:t>
            </w:r>
          </w:p>
        </w:tc>
        <w:tc>
          <w:tcPr>
            <w:tcW w:w="2070" w:type="dxa"/>
          </w:tcPr>
          <w:p w:rsidR="00B0064C" w:rsidRDefault="00B0064C" w:rsidP="00793874">
            <w:r w:rsidRPr="00A70343">
              <w:t xml:space="preserve">1.6490      </w:t>
            </w:r>
          </w:p>
        </w:tc>
        <w:tc>
          <w:tcPr>
            <w:tcW w:w="2070" w:type="dxa"/>
          </w:tcPr>
          <w:p w:rsidR="00B0064C" w:rsidRDefault="00B0064C" w:rsidP="00793874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40" w:type="dxa"/>
          </w:tcPr>
          <w:p w:rsidR="00B0064C" w:rsidRPr="000A0BD6" w:rsidRDefault="00B0064C" w:rsidP="007938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21.4237</w:t>
            </w:r>
          </w:p>
        </w:tc>
        <w:tc>
          <w:tcPr>
            <w:tcW w:w="2250" w:type="dxa"/>
          </w:tcPr>
          <w:p w:rsidR="00B0064C" w:rsidRDefault="00B0064C" w:rsidP="007938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23.0727 --  21.4237</w:t>
            </w:r>
          </w:p>
          <w:p w:rsidR="00B0064C" w:rsidRDefault="00B0064C" w:rsidP="007938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1.649</w:t>
            </w:r>
          </w:p>
        </w:tc>
      </w:tr>
      <w:tr w:rsidR="00B0064C" w:rsidTr="00793874">
        <w:tc>
          <w:tcPr>
            <w:tcW w:w="1368" w:type="dxa"/>
          </w:tcPr>
          <w:p w:rsidR="00B0064C" w:rsidRDefault="00B0064C" w:rsidP="00793874">
            <w:r w:rsidRPr="003B5B45">
              <w:t xml:space="preserve">6.5827      </w:t>
            </w:r>
          </w:p>
        </w:tc>
        <w:tc>
          <w:tcPr>
            <w:tcW w:w="2070" w:type="dxa"/>
          </w:tcPr>
          <w:p w:rsidR="00B0064C" w:rsidRDefault="00B0064C" w:rsidP="00793874">
            <w:r w:rsidRPr="00A70343">
              <w:t xml:space="preserve">1.6490      </w:t>
            </w:r>
          </w:p>
        </w:tc>
        <w:tc>
          <w:tcPr>
            <w:tcW w:w="2070" w:type="dxa"/>
          </w:tcPr>
          <w:p w:rsidR="00B0064C" w:rsidRDefault="00B0064C" w:rsidP="00793874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440" w:type="dxa"/>
          </w:tcPr>
          <w:p w:rsidR="00B0064C" w:rsidRPr="00C44C07" w:rsidRDefault="00B0064C" w:rsidP="007938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23.0727</w:t>
            </w:r>
          </w:p>
        </w:tc>
        <w:tc>
          <w:tcPr>
            <w:tcW w:w="2250" w:type="dxa"/>
          </w:tcPr>
          <w:p w:rsidR="00B0064C" w:rsidRDefault="00B0064C" w:rsidP="00793874">
            <w:pPr>
              <w:rPr>
                <w:noProof/>
              </w:rPr>
            </w:pPr>
          </w:p>
        </w:tc>
      </w:tr>
    </w:tbl>
    <w:p w:rsidR="007D606F" w:rsidRDefault="007D606F" w:rsidP="00CB4E9B"/>
    <w:p w:rsidR="00697ACE" w:rsidRDefault="00BD70EF" w:rsidP="00CB4E9B">
      <w:r>
        <w:t>We have plotted the regr</w:t>
      </w:r>
      <w:r w:rsidR="00FD24A5">
        <w:t xml:space="preserve">ession </w:t>
      </w:r>
      <w:r w:rsidR="00D95E39">
        <w:t>line;</w:t>
      </w:r>
      <w:r w:rsidR="00FD24A5">
        <w:t xml:space="preserve"> it gives the predicted values of Y.</w:t>
      </w:r>
      <w:r>
        <w:t xml:space="preserve"> We find that </w:t>
      </w:r>
      <w:r w:rsidR="00FD24A5">
        <w:t xml:space="preserve">the line is not a very good fit. Also the model was able to explain only 68% of variance. </w:t>
      </w:r>
    </w:p>
    <w:p w:rsidR="00B0064C" w:rsidRDefault="00007E56" w:rsidP="00CB4E9B">
      <w:r>
        <w:rPr>
          <w:noProof/>
        </w:rPr>
        <w:lastRenderedPageBreak/>
        <w:drawing>
          <wp:inline distT="0" distB="0" distL="0" distR="0" wp14:anchorId="1C6657B9" wp14:editId="1D4004B0">
            <wp:extent cx="3155182" cy="227238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149" cy="22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64" w:rsidRDefault="00BB6564" w:rsidP="00FF092C">
      <w:r w:rsidRPr="00A11CFE">
        <w:rPr>
          <w:u w:val="single"/>
        </w:rPr>
        <w:t>Residuals:</w:t>
      </w:r>
      <w:r w:rsidR="00A11CFE">
        <w:t xml:space="preserve"> T</w:t>
      </w:r>
      <w:r>
        <w:t xml:space="preserve">he sum and mean of the residuals is zero. RMSE is 2.79. </w:t>
      </w:r>
      <w:r w:rsidR="00223A23">
        <w:t xml:space="preserve">The below </w:t>
      </w:r>
      <w:proofErr w:type="spellStart"/>
      <w:r w:rsidR="00223A23">
        <w:t>qqplot</w:t>
      </w:r>
      <w:proofErr w:type="spellEnd"/>
      <w:r w:rsidR="00223A23">
        <w:t xml:space="preserve"> and Shapiro normality test values suggest normal distribution of </w:t>
      </w:r>
      <w:r w:rsidR="006F719B">
        <w:t>residuals.</w:t>
      </w:r>
    </w:p>
    <w:p w:rsidR="003E6D7D" w:rsidRDefault="00CF510E" w:rsidP="00FF092C">
      <w:r>
        <w:t>Let us exam</w:t>
      </w:r>
      <w:r w:rsidR="00994BA7">
        <w:t xml:space="preserve">ine the predicted </w:t>
      </w:r>
      <w:proofErr w:type="spellStart"/>
      <w:r w:rsidR="00994BA7">
        <w:t>vs</w:t>
      </w:r>
      <w:proofErr w:type="spellEnd"/>
      <w:r w:rsidR="00994BA7">
        <w:t xml:space="preserve"> actual values</w:t>
      </w:r>
      <w:r>
        <w:t>.</w:t>
      </w:r>
      <w:r w:rsidR="00994BA7">
        <w:t xml:space="preserve"> The</w:t>
      </w:r>
      <w:r w:rsidR="003E6D7D">
        <w:t>ir</w:t>
      </w:r>
      <w:r>
        <w:t xml:space="preserve"> correlation is 0.8259.</w:t>
      </w:r>
      <w:r w:rsidR="00994BA7">
        <w:t>There is moderate correlation between model’s prediction and actual results</w:t>
      </w:r>
      <w:r w:rsidR="00765F37">
        <w:t>, and hence chance for im</w:t>
      </w:r>
      <w:r w:rsidR="00A11CFE">
        <w:t>provement</w:t>
      </w:r>
      <w:r w:rsidR="00994BA7">
        <w:t xml:space="preserve">. </w:t>
      </w:r>
      <w:r w:rsidR="00CE603A">
        <w:t xml:space="preserve">The plot also shows moderate relation. </w:t>
      </w:r>
    </w:p>
    <w:p w:rsidR="008518B2" w:rsidRDefault="008518B2" w:rsidP="00FF092C">
      <w:r>
        <w:t xml:space="preserve">We have plotted 2 residual plots. In first, residuals are plotted against </w:t>
      </w:r>
      <w:r w:rsidR="00461891">
        <w:t>fitted values and in second, they are plotted against independent variable (sorting time)</w:t>
      </w:r>
      <w:r w:rsidR="006F4668">
        <w:t xml:space="preserve">. Both are similar. Here we just have one independent variable, so </w:t>
      </w:r>
      <w:r w:rsidR="00413D9B">
        <w:t>it’s easy to plot just one plot. B</w:t>
      </w:r>
      <w:r w:rsidR="006F4668">
        <w:t>ut when we have many explanatory variables,</w:t>
      </w:r>
      <w:r w:rsidR="00413D9B">
        <w:t xml:space="preserve"> it will</w:t>
      </w:r>
      <w:r w:rsidR="00D95E39">
        <w:t xml:space="preserve"> be difficult plotting for each </w:t>
      </w:r>
      <w:r w:rsidR="00413D9B">
        <w:t>and then</w:t>
      </w:r>
      <w:r w:rsidR="006F4668">
        <w:t xml:space="preserve"> we can go for first residual plot.</w:t>
      </w:r>
    </w:p>
    <w:p w:rsidR="00CF1B94" w:rsidRPr="00CF1B94" w:rsidRDefault="00CE603A" w:rsidP="00FF092C">
      <w:r>
        <w:t>In the residual plot</w:t>
      </w:r>
      <w:r w:rsidR="00A11CFE">
        <w:t>,</w:t>
      </w:r>
      <w:r>
        <w:t xml:space="preserve"> predicted (or fitted) values are plotted against residuals. </w:t>
      </w:r>
      <w:r w:rsidR="003E6D7D">
        <w:t>The residuals are</w:t>
      </w:r>
      <w:r w:rsidR="00107D09" w:rsidRPr="00CF1B94">
        <w:t xml:space="preserve"> p</w:t>
      </w:r>
      <w:r w:rsidR="003E6D7D" w:rsidRPr="00CF1B94">
        <w:t>retty symmetrically distributed. They are clustered aro</w:t>
      </w:r>
      <w:r w:rsidR="00765F37">
        <w:t>und the lower single digits of</w:t>
      </w:r>
      <w:r w:rsidR="003E6D7D" w:rsidRPr="00CF1B94">
        <w:t xml:space="preserve"> y-axis</w:t>
      </w:r>
      <w:r w:rsidR="00CF1B94" w:rsidRPr="00CF1B94">
        <w:t xml:space="preserve"> (within 0 ± 6). In general, there are no clea</w:t>
      </w:r>
      <w:r w:rsidR="0023474D">
        <w:t xml:space="preserve">r </w:t>
      </w:r>
      <w:r w:rsidR="00881B2F">
        <w:t>patterns;</w:t>
      </w:r>
      <w:r w:rsidR="0023474D">
        <w:t xml:space="preserve"> there is randomness, which shows there is no autocorrelation.</w:t>
      </w:r>
    </w:p>
    <w:p w:rsidR="00582E1A" w:rsidRDefault="00107D09" w:rsidP="00FF092C">
      <w:r>
        <w:rPr>
          <w:rFonts w:ascii="Helvetica" w:hAnsi="Helvetica" w:cs="Helvetica"/>
          <w:color w:val="2E393F"/>
        </w:rPr>
        <w:br/>
      </w:r>
      <w:r w:rsidR="00703067">
        <w:rPr>
          <w:noProof/>
        </w:rPr>
        <w:drawing>
          <wp:inline distT="0" distB="0" distL="0" distR="0" wp14:anchorId="54AA4D7B" wp14:editId="246B5AA0">
            <wp:extent cx="2863970" cy="197361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006" cy="19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74D" w:rsidRPr="0023474D">
        <w:rPr>
          <w:noProof/>
        </w:rPr>
        <w:t xml:space="preserve"> </w:t>
      </w:r>
      <w:r w:rsidR="0023474D">
        <w:rPr>
          <w:noProof/>
        </w:rPr>
        <w:drawing>
          <wp:inline distT="0" distB="0" distL="0" distR="0" wp14:anchorId="21BB2A85" wp14:editId="245AF22E">
            <wp:extent cx="2736894" cy="1975449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112" cy="19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3" w:rsidRPr="00BB6564" w:rsidRDefault="007F6C88" w:rsidP="00FF092C">
      <w:r>
        <w:rPr>
          <w:noProof/>
        </w:rPr>
        <w:lastRenderedPageBreak/>
        <w:drawing>
          <wp:inline distT="0" distB="0" distL="0" distR="0" wp14:anchorId="540AEABB" wp14:editId="41DBE78B">
            <wp:extent cx="2672934" cy="1929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002" cy="1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E1A">
        <w:rPr>
          <w:noProof/>
        </w:rPr>
        <w:drawing>
          <wp:inline distT="0" distB="0" distL="0" distR="0" wp14:anchorId="2273C4B8" wp14:editId="4E4E99CA">
            <wp:extent cx="2590785" cy="186998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245" cy="18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4D" w:rsidRDefault="0023474D" w:rsidP="00742B46"/>
    <w:p w:rsidR="00742B46" w:rsidRDefault="00EB31B1" w:rsidP="00742B46">
      <w:r>
        <w:t>From above results, we have seen that our standard regression model can be improved. L</w:t>
      </w:r>
      <w:r w:rsidR="00742B46">
        <w:t>et us try transformations to increase accuracy of our model.</w:t>
      </w:r>
    </w:p>
    <w:p w:rsidR="00612195" w:rsidRDefault="00612195" w:rsidP="00742B46"/>
    <w:p w:rsidR="00FF092C" w:rsidRDefault="00A3704B" w:rsidP="00FF092C">
      <w:pPr>
        <w:rPr>
          <w:b/>
          <w:u w:val="single"/>
        </w:rPr>
      </w:pPr>
      <w:r>
        <w:rPr>
          <w:b/>
          <w:u w:val="single"/>
        </w:rPr>
        <w:t xml:space="preserve">II   Model building using </w:t>
      </w:r>
      <w:r w:rsidR="00F42847">
        <w:rPr>
          <w:b/>
          <w:u w:val="single"/>
        </w:rPr>
        <w:t xml:space="preserve">log(X): </w:t>
      </w:r>
      <w:proofErr w:type="gramStart"/>
      <w:r w:rsidR="00F42847">
        <w:rPr>
          <w:b/>
          <w:u w:val="single"/>
        </w:rPr>
        <w:t>log(</w:t>
      </w:r>
      <w:proofErr w:type="gramEnd"/>
      <w:r w:rsidR="00F42847">
        <w:rPr>
          <w:b/>
          <w:u w:val="single"/>
        </w:rPr>
        <w:t>sorting-time)</w:t>
      </w:r>
    </w:p>
    <w:p w:rsidR="00FF092C" w:rsidRDefault="00FF092C" w:rsidP="00FF092C">
      <w:r>
        <w:t>We have built until now standard regres</w:t>
      </w:r>
      <w:r w:rsidR="003E06DC">
        <w:t>sion model</w:t>
      </w:r>
      <w:r>
        <w:t xml:space="preserve">. </w:t>
      </w:r>
      <w:r w:rsidR="003E06DC">
        <w:t>To improve accuracy let us</w:t>
      </w:r>
      <w:r>
        <w:t xml:space="preserve"> </w:t>
      </w:r>
      <w:r w:rsidR="003E06DC">
        <w:t>try some tran</w:t>
      </w:r>
      <w:r>
        <w:t>sformations and build the models. In the below table, a summary of different transformations used and the results of models built are displayed.</w:t>
      </w:r>
    </w:p>
    <w:p w:rsidR="00B172CC" w:rsidRDefault="00FD4A90" w:rsidP="00CB4E9B">
      <w:r>
        <w:t xml:space="preserve">The log transformed variable is normally distributed. </w:t>
      </w:r>
      <w:r w:rsidR="00E55D1A">
        <w:t xml:space="preserve">The correlation of </w:t>
      </w:r>
      <w:proofErr w:type="gramStart"/>
      <w:r w:rsidR="00E55D1A">
        <w:t>log(</w:t>
      </w:r>
      <w:proofErr w:type="gramEnd"/>
      <w:r w:rsidR="00E55D1A">
        <w:t>sorting-</w:t>
      </w:r>
      <w:r w:rsidR="00F7435A">
        <w:t xml:space="preserve">time) and delivery-time is 0.834 which is </w:t>
      </w:r>
      <w:r w:rsidR="00E55D1A">
        <w:t xml:space="preserve">slightly </w:t>
      </w:r>
      <w:r w:rsidR="00F7435A">
        <w:t xml:space="preserve">more than </w:t>
      </w:r>
      <w:r w:rsidR="00E55D1A">
        <w:t xml:space="preserve">correlation between only sorting-time and delivery-time. </w:t>
      </w:r>
    </w:p>
    <w:p w:rsidR="00FF092C" w:rsidRDefault="00B172CC" w:rsidP="00CB4E9B">
      <w:r>
        <w:t>The regression coefficient of X is significant but not</w:t>
      </w:r>
      <w:r w:rsidR="00333E2E">
        <w:t xml:space="preserve"> significant for intercept. F-statistic is significant suggesting that the overall model is good. </w:t>
      </w:r>
      <w:r w:rsidR="00E55D1A">
        <w:t>R</w:t>
      </w:r>
      <w:r w:rsidR="00E55D1A">
        <w:rPr>
          <w:vertAlign w:val="superscript"/>
        </w:rPr>
        <w:t>2</w:t>
      </w:r>
      <w:r w:rsidR="00E55D1A">
        <w:t xml:space="preserve"> value </w:t>
      </w:r>
      <w:r w:rsidR="005B0CD3">
        <w:t>of 0.695 is slightly higher than previous model.</w:t>
      </w:r>
      <w:r w:rsidR="00590D4E">
        <w:t xml:space="preserve"> Regression line obtained fits the data better.</w:t>
      </w:r>
    </w:p>
    <w:p w:rsidR="005B0CD3" w:rsidRDefault="005B0CD3" w:rsidP="00CB4E9B">
      <w:r>
        <w:t xml:space="preserve">RMSE is slightly less than from that of previous model. </w:t>
      </w:r>
      <w:r w:rsidR="001A49F0">
        <w:t>Residuals exhibit homoscedasticity. They are normally distributed.</w:t>
      </w:r>
      <w:r w:rsidR="00590D4E">
        <w:t xml:space="preserve"> </w:t>
      </w:r>
    </w:p>
    <w:p w:rsidR="00375503" w:rsidRPr="00E55D1A" w:rsidRDefault="00375503" w:rsidP="00CB4E9B">
      <w:r>
        <w:rPr>
          <w:noProof/>
        </w:rPr>
        <w:lastRenderedPageBreak/>
        <w:drawing>
          <wp:inline distT="0" distB="0" distL="0" distR="0" wp14:anchorId="799E9AD6" wp14:editId="54A6F662">
            <wp:extent cx="2760797" cy="1992701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196" cy="19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1B4D0" wp14:editId="74F24B5A">
            <wp:extent cx="3008792" cy="21717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478" cy="2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95" w:rsidRDefault="00612195" w:rsidP="005C55D4">
      <w:pPr>
        <w:rPr>
          <w:b/>
          <w:u w:val="single"/>
        </w:rPr>
      </w:pPr>
    </w:p>
    <w:p w:rsidR="005C55D4" w:rsidRDefault="005C55D4" w:rsidP="005C55D4">
      <w:pPr>
        <w:rPr>
          <w:b/>
          <w:u w:val="single"/>
        </w:rPr>
      </w:pPr>
      <w:r>
        <w:rPr>
          <w:b/>
          <w:u w:val="single"/>
        </w:rPr>
        <w:t xml:space="preserve">Different Models built using X and various transformations of X </w:t>
      </w:r>
    </w:p>
    <w:p w:rsidR="00EC31CA" w:rsidRDefault="005C55D4" w:rsidP="00CB4E9B">
      <w:r>
        <w:t>The b</w:t>
      </w:r>
      <w:r w:rsidR="00F42847">
        <w:t xml:space="preserve">elow table compares the three </w:t>
      </w:r>
      <w:r>
        <w:t>models</w:t>
      </w:r>
      <w:r w:rsidR="00B2306D">
        <w:t xml:space="preserve">: </w:t>
      </w:r>
      <w:r>
        <w:t>built using only X, log(X) and square</w:t>
      </w:r>
      <w:r w:rsidR="00992227">
        <w:t>-</w:t>
      </w:r>
      <w:r>
        <w:t>root(X).</w:t>
      </w:r>
    </w:p>
    <w:tbl>
      <w:tblPr>
        <w:tblW w:w="5917" w:type="dxa"/>
        <w:tblInd w:w="1072" w:type="dxa"/>
        <w:tblLook w:val="04A0" w:firstRow="1" w:lastRow="0" w:firstColumn="1" w:lastColumn="0" w:noHBand="0" w:noVBand="1"/>
      </w:tblPr>
      <w:tblGrid>
        <w:gridCol w:w="436"/>
        <w:gridCol w:w="1800"/>
        <w:gridCol w:w="1060"/>
        <w:gridCol w:w="1440"/>
        <w:gridCol w:w="1181"/>
      </w:tblGrid>
      <w:tr w:rsidR="00992227" w:rsidRPr="00DF31EA" w:rsidTr="00612195">
        <w:trPr>
          <w:trHeight w:val="30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log (X)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F31EA">
              <w:rPr>
                <w:rFonts w:eastAsia="Times New Roman"/>
                <w:color w:val="000000"/>
                <w:sz w:val="22"/>
                <w:szCs w:val="22"/>
              </w:rPr>
              <w:t>sqrt</w:t>
            </w:r>
            <w:proofErr w:type="spellEnd"/>
            <w:r w:rsidRPr="00DF31EA">
              <w:rPr>
                <w:rFonts w:eastAsia="Times New Roman"/>
                <w:color w:val="000000"/>
                <w:sz w:val="22"/>
                <w:szCs w:val="22"/>
              </w:rPr>
              <w:t>(X)</w:t>
            </w:r>
          </w:p>
        </w:tc>
      </w:tr>
      <w:tr w:rsidR="00992227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227" w:rsidRPr="00DF31EA" w:rsidRDefault="00992227" w:rsidP="00822C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  <w:p w:rsidR="00992227" w:rsidRPr="00DF31EA" w:rsidRDefault="00992227" w:rsidP="00822C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F31EA">
              <w:rPr>
                <w:rFonts w:eastAsia="Times New Roman"/>
                <w:color w:val="000000"/>
                <w:sz w:val="22"/>
                <w:szCs w:val="22"/>
              </w:rPr>
              <w:t>Transformed</w:t>
            </w:r>
            <w:r>
              <w:rPr>
                <w:rFonts w:eastAsia="Times New Roman"/>
                <w:color w:val="000000"/>
                <w:sz w:val="22"/>
                <w:szCs w:val="22"/>
              </w:rPr>
              <w:t>_X</w:t>
            </w:r>
            <w:proofErr w:type="spellEnd"/>
            <w:r w:rsidRPr="00DF31EA">
              <w:rPr>
                <w:rFonts w:eastAsia="Times New Roman"/>
                <w:color w:val="000000"/>
                <w:sz w:val="22"/>
                <w:szCs w:val="22"/>
              </w:rPr>
              <w:t xml:space="preserve"> normality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 </w:t>
            </w: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227" w:rsidRPr="00DF31EA" w:rsidRDefault="00992227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227" w:rsidRPr="00DF31EA" w:rsidRDefault="00992227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Correlation value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0.825997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Default="00913BF9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0.8339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0.83415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Default="00913BF9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0.695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0.696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adjusted 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Default="00913BF9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0.680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Intercept p-value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A32BF2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Not sig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Not sig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p-value of B1 of X or transformed-X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Sig</w:t>
            </w:r>
          </w:p>
        </w:tc>
      </w:tr>
      <w:tr w:rsidR="00913BF9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Regr</w:t>
            </w:r>
            <w:r w:rsidRPr="00DF31EA">
              <w:rPr>
                <w:rFonts w:eastAsia="Times New Roman"/>
                <w:color w:val="000000"/>
                <w:sz w:val="22"/>
                <w:szCs w:val="22"/>
              </w:rPr>
              <w:t>ession line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913BF9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BF9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F9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Good</w:t>
            </w:r>
          </w:p>
        </w:tc>
      </w:tr>
      <w:tr w:rsidR="00DE2EA0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EA0" w:rsidRPr="00DF31EA" w:rsidRDefault="00DE2EA0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EA0" w:rsidRPr="00DF31EA" w:rsidRDefault="00DE2EA0" w:rsidP="005366B9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EA0" w:rsidRPr="00DF31EA" w:rsidRDefault="00DE2EA0" w:rsidP="005366B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151FFC">
              <w:rPr>
                <w:rFonts w:eastAsia="Times New Roman"/>
                <w:color w:val="000000"/>
                <w:sz w:val="22"/>
                <w:szCs w:val="22"/>
              </w:rPr>
              <w:t>2.79165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2.7331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2.7315</w:t>
            </w:r>
          </w:p>
        </w:tc>
      </w:tr>
      <w:tr w:rsidR="00DE2EA0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Residual plot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random</w:t>
            </w:r>
          </w:p>
        </w:tc>
      </w:tr>
      <w:tr w:rsidR="00DE2EA0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residual normality test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normal</w:t>
            </w:r>
          </w:p>
        </w:tc>
      </w:tr>
      <w:tr w:rsidR="00DE2EA0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B0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 </w:t>
            </w:r>
            <w:r>
              <w:rPr>
                <w:rFonts w:eastAsia="Times New Roman"/>
                <w:color w:val="000000"/>
                <w:sz w:val="22"/>
                <w:szCs w:val="22"/>
              </w:rPr>
              <w:t>6.5827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1.1597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-2.5188</w:t>
            </w:r>
          </w:p>
        </w:tc>
      </w:tr>
      <w:tr w:rsidR="00DE2EA0" w:rsidRPr="00DF31EA" w:rsidTr="0061219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F31EA">
              <w:rPr>
                <w:rFonts w:eastAsia="Times New Roman"/>
                <w:color w:val="000000"/>
                <w:sz w:val="22"/>
                <w:szCs w:val="22"/>
              </w:rPr>
              <w:t> </w:t>
            </w:r>
            <w:r>
              <w:rPr>
                <w:rFonts w:eastAsia="Times New Roman"/>
                <w:color w:val="000000"/>
                <w:sz w:val="22"/>
                <w:szCs w:val="22"/>
              </w:rPr>
              <w:t>1.6490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9.0434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EA0" w:rsidRPr="00DF31EA" w:rsidRDefault="00DE2EA0" w:rsidP="00822C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7.9366</w:t>
            </w:r>
          </w:p>
        </w:tc>
      </w:tr>
    </w:tbl>
    <w:p w:rsidR="007D606F" w:rsidRDefault="007D606F" w:rsidP="00CB4E9B"/>
    <w:p w:rsidR="009633C4" w:rsidRDefault="009633C4" w:rsidP="009633C4">
      <w:r>
        <w:t>The transformations tried are:</w:t>
      </w:r>
    </w:p>
    <w:p w:rsidR="009633C4" w:rsidRDefault="009633C4" w:rsidP="009633C4">
      <w:r>
        <w:t>Log(X), X</w:t>
      </w:r>
      <w:r>
        <w:rPr>
          <w:vertAlign w:val="superscript"/>
        </w:rPr>
        <w:t>2</w:t>
      </w:r>
      <w:r>
        <w:t xml:space="preserve">, </w:t>
      </w:r>
      <w:proofErr w:type="spellStart"/>
      <w:r>
        <w:t>squareroot</w:t>
      </w:r>
      <w:proofErr w:type="spellEnd"/>
      <w:r>
        <w:t>(X), 1/</w:t>
      </w:r>
      <w:proofErr w:type="spellStart"/>
      <w:r>
        <w:t>squareroot</w:t>
      </w:r>
      <w:proofErr w:type="spellEnd"/>
      <w:r>
        <w:t xml:space="preserve">(X), 1/X, </w:t>
      </w:r>
      <w:proofErr w:type="spellStart"/>
      <w:r>
        <w:t>cuberoot</w:t>
      </w:r>
      <w:proofErr w:type="spellEnd"/>
      <w:r>
        <w:t>(X)</w:t>
      </w:r>
    </w:p>
    <w:p w:rsidR="00B1246B" w:rsidRDefault="00F3162B" w:rsidP="009633C4">
      <w:r>
        <w:lastRenderedPageBreak/>
        <w:t xml:space="preserve">When we tried </w:t>
      </w:r>
      <w:r w:rsidR="006E2C00">
        <w:t>1/X, 1/square</w:t>
      </w:r>
      <w:r w:rsidR="0040339C">
        <w:t>-</w:t>
      </w:r>
      <w:r w:rsidR="006D3F83">
        <w:t>root(X) and</w:t>
      </w:r>
      <w:r w:rsidR="006E2C00">
        <w:t xml:space="preserve"> X</w:t>
      </w:r>
      <w:r w:rsidR="006E2C00">
        <w:rPr>
          <w:vertAlign w:val="superscript"/>
        </w:rPr>
        <w:t>2</w:t>
      </w:r>
      <w:r w:rsidR="006D3F83">
        <w:t xml:space="preserve">: </w:t>
      </w:r>
      <w:r w:rsidR="006E2C00">
        <w:t xml:space="preserve"> the correlation values</w:t>
      </w:r>
      <w:r w:rsidR="0040339C">
        <w:t xml:space="preserve"> (delivery time </w:t>
      </w:r>
      <w:proofErr w:type="spellStart"/>
      <w:r w:rsidR="0040339C">
        <w:t>vs</w:t>
      </w:r>
      <w:proofErr w:type="spellEnd"/>
      <w:r w:rsidR="0040339C">
        <w:t xml:space="preserve"> transformed-X)</w:t>
      </w:r>
      <w:r w:rsidR="006E2C00">
        <w:t xml:space="preserve"> were less as compared to </w:t>
      </w:r>
      <w:r w:rsidR="00137972">
        <w:t>standard regression and log(X) models. Hence did not proceed with further analysis.</w:t>
      </w:r>
    </w:p>
    <w:p w:rsidR="00137972" w:rsidRPr="006E2C00" w:rsidRDefault="00137972" w:rsidP="009633C4">
      <w:r>
        <w:t>When we tried square-root(X) a</w:t>
      </w:r>
      <w:r w:rsidR="00D750DA">
        <w:t>nd cube-root(X), the model values obtained were only slightly different from log(X) model</w:t>
      </w:r>
      <w:r w:rsidR="0040339C">
        <w:t xml:space="preserve">. </w:t>
      </w:r>
      <w:r w:rsidR="00913BF9">
        <w:t>The details of square-root(X) are mentioned in a</w:t>
      </w:r>
      <w:r w:rsidR="00FE3D01">
        <w:t xml:space="preserve">bove table. </w:t>
      </w:r>
    </w:p>
    <w:p w:rsidR="00FE3D01" w:rsidRDefault="00FE3D01" w:rsidP="009633C4">
      <w:pPr>
        <w:rPr>
          <w:b/>
        </w:rPr>
      </w:pPr>
    </w:p>
    <w:p w:rsidR="009633C4" w:rsidRPr="00B26F3B" w:rsidRDefault="009633C4" w:rsidP="009633C4">
      <w:pPr>
        <w:rPr>
          <w:b/>
        </w:rPr>
      </w:pPr>
      <w:r>
        <w:rPr>
          <w:b/>
        </w:rPr>
        <w:t>Conclusion</w:t>
      </w:r>
    </w:p>
    <w:p w:rsidR="009633C4" w:rsidRDefault="0023446B" w:rsidP="009633C4">
      <w:pPr>
        <w:rPr>
          <w:noProof/>
        </w:rPr>
      </w:pPr>
      <w:r>
        <w:rPr>
          <w:noProof/>
        </w:rPr>
        <w:t xml:space="preserve">As per the business problem we have predicted delivery time using sorting time. </w:t>
      </w:r>
      <w:r w:rsidR="009633C4">
        <w:rPr>
          <w:noProof/>
        </w:rPr>
        <w:t>The dataset has 2 variables</w:t>
      </w:r>
      <w:r w:rsidR="00FE3D01">
        <w:rPr>
          <w:noProof/>
        </w:rPr>
        <w:t>, delivery time and sorting time. B</w:t>
      </w:r>
      <w:r w:rsidR="009633C4">
        <w:rPr>
          <w:noProof/>
        </w:rPr>
        <w:t>oth are continuous. Both varia</w:t>
      </w:r>
      <w:r w:rsidR="00027218">
        <w:rPr>
          <w:noProof/>
        </w:rPr>
        <w:t>bles</w:t>
      </w:r>
      <w:bookmarkStart w:id="0" w:name="_GoBack"/>
      <w:bookmarkEnd w:id="0"/>
      <w:r w:rsidR="00027218">
        <w:rPr>
          <w:noProof/>
        </w:rPr>
        <w:t xml:space="preserve"> are normally distributed. W</w:t>
      </w:r>
      <w:r w:rsidR="009633C4">
        <w:rPr>
          <w:noProof/>
        </w:rPr>
        <w:t>e have used transformations to build a better model.</w:t>
      </w:r>
    </w:p>
    <w:p w:rsidR="009633C4" w:rsidRDefault="009633C4" w:rsidP="009633C4">
      <w:pPr>
        <w:rPr>
          <w:noProof/>
        </w:rPr>
      </w:pPr>
      <w:r>
        <w:rPr>
          <w:noProof/>
        </w:rPr>
        <w:t xml:space="preserve">We are using simple linear regression technique to predict </w:t>
      </w:r>
      <w:r w:rsidR="00027218">
        <w:rPr>
          <w:noProof/>
        </w:rPr>
        <w:t>delivery time</w:t>
      </w:r>
      <w:r>
        <w:rPr>
          <w:noProof/>
        </w:rPr>
        <w:t>. The different models a</w:t>
      </w:r>
      <w:r w:rsidR="00027218">
        <w:rPr>
          <w:noProof/>
        </w:rPr>
        <w:t>re built using</w:t>
      </w:r>
      <w:r w:rsidR="006E02FF">
        <w:rPr>
          <w:noProof/>
        </w:rPr>
        <w:t xml:space="preserve"> only X, log(X) and squareroot(X). </w:t>
      </w:r>
    </w:p>
    <w:p w:rsidR="002D6CA7" w:rsidRPr="009E67DF" w:rsidRDefault="002D6CA7" w:rsidP="009633C4">
      <w:pPr>
        <w:rPr>
          <w:noProof/>
        </w:rPr>
      </w:pPr>
      <w:r>
        <w:rPr>
          <w:noProof/>
        </w:rPr>
        <w:t xml:space="preserve">The logarithmic model built is better than standard regression model. The </w:t>
      </w:r>
    </w:p>
    <w:p w:rsidR="005717A6" w:rsidRDefault="009633C4" w:rsidP="009633C4">
      <w:pPr>
        <w:rPr>
          <w:noProof/>
        </w:rPr>
      </w:pPr>
      <w:r>
        <w:rPr>
          <w:noProof/>
        </w:rPr>
        <w:t>The logarithmic model has the highest R</w:t>
      </w:r>
      <w:r>
        <w:rPr>
          <w:noProof/>
          <w:vertAlign w:val="superscript"/>
        </w:rPr>
        <w:t>2</w:t>
      </w:r>
      <w:r>
        <w:rPr>
          <w:noProof/>
        </w:rPr>
        <w:t xml:space="preserve"> and the least RMSE. The correlation coefficient is also highest in log(X) model.</w:t>
      </w:r>
      <w:r w:rsidR="00254F95">
        <w:rPr>
          <w:noProof/>
        </w:rPr>
        <w:t xml:space="preserve"> </w:t>
      </w:r>
      <w:r w:rsidR="00F1015B">
        <w:rPr>
          <w:noProof/>
        </w:rPr>
        <w:t xml:space="preserve">For all models the residual plots are random. All three models are good in predicting </w:t>
      </w:r>
      <w:r w:rsidR="00C9005F">
        <w:rPr>
          <w:noProof/>
        </w:rPr>
        <w:t xml:space="preserve">delivery time as shown by significant F-statistic. </w:t>
      </w:r>
    </w:p>
    <w:p w:rsidR="00F1015B" w:rsidRDefault="00C9005F" w:rsidP="009633C4">
      <w:pPr>
        <w:rPr>
          <w:noProof/>
        </w:rPr>
      </w:pPr>
      <w:r>
        <w:rPr>
          <w:noProof/>
        </w:rPr>
        <w:t xml:space="preserve">The log(X) model and the square-root(X) model are </w:t>
      </w:r>
      <w:r w:rsidR="005717A6">
        <w:rPr>
          <w:noProof/>
        </w:rPr>
        <w:t xml:space="preserve">better than the standard regression model. </w:t>
      </w:r>
      <w:r w:rsidR="005D1AF8">
        <w:rPr>
          <w:noProof/>
        </w:rPr>
        <w:t>When we compare log(X) and square-root(X), their difference is negligible.</w:t>
      </w:r>
      <w:r w:rsidR="00884A37">
        <w:rPr>
          <w:noProof/>
        </w:rPr>
        <w:t xml:space="preserve"> We can go with either of the models.</w:t>
      </w:r>
    </w:p>
    <w:p w:rsidR="009633C4" w:rsidRDefault="009633C4" w:rsidP="009633C4">
      <w:pPr>
        <w:rPr>
          <w:noProof/>
        </w:rPr>
      </w:pPr>
      <w:r>
        <w:rPr>
          <w:noProof/>
        </w:rPr>
        <w:t>The limitations are that the dataset is very small and just one predictor variable is used to build the models.</w:t>
      </w:r>
    </w:p>
    <w:p w:rsidR="009633C4" w:rsidRDefault="009633C4" w:rsidP="009633C4">
      <w:pPr>
        <w:rPr>
          <w:noProof/>
        </w:rPr>
      </w:pPr>
    </w:p>
    <w:p w:rsidR="00884A37" w:rsidRDefault="00884A37" w:rsidP="009633C4">
      <w:pPr>
        <w:rPr>
          <w:noProof/>
        </w:rPr>
      </w:pPr>
      <w:r>
        <w:rPr>
          <w:noProof/>
        </w:rPr>
        <w:t>-----------------------------------------X------------X------------X----------------------------------------</w:t>
      </w:r>
    </w:p>
    <w:p w:rsidR="009633C4" w:rsidRDefault="009633C4" w:rsidP="00CB4E9B"/>
    <w:sectPr w:rsidR="0096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B"/>
    <w:rsid w:val="00007E56"/>
    <w:rsid w:val="000132BD"/>
    <w:rsid w:val="00015895"/>
    <w:rsid w:val="00027218"/>
    <w:rsid w:val="00043CD4"/>
    <w:rsid w:val="00060DB9"/>
    <w:rsid w:val="00076235"/>
    <w:rsid w:val="000A3715"/>
    <w:rsid w:val="000A3B87"/>
    <w:rsid w:val="000A4D99"/>
    <w:rsid w:val="00105E8A"/>
    <w:rsid w:val="00107D09"/>
    <w:rsid w:val="00137972"/>
    <w:rsid w:val="00151FFC"/>
    <w:rsid w:val="001A49F0"/>
    <w:rsid w:val="001C4DEA"/>
    <w:rsid w:val="00203B0E"/>
    <w:rsid w:val="002147EA"/>
    <w:rsid w:val="00223A23"/>
    <w:rsid w:val="0023446B"/>
    <w:rsid w:val="0023474D"/>
    <w:rsid w:val="00254F95"/>
    <w:rsid w:val="00267C64"/>
    <w:rsid w:val="00270B58"/>
    <w:rsid w:val="002939BA"/>
    <w:rsid w:val="00294627"/>
    <w:rsid w:val="002A4847"/>
    <w:rsid w:val="002B0683"/>
    <w:rsid w:val="002B113F"/>
    <w:rsid w:val="002D6CA7"/>
    <w:rsid w:val="003201F7"/>
    <w:rsid w:val="00323F7B"/>
    <w:rsid w:val="00333E2E"/>
    <w:rsid w:val="00337C4C"/>
    <w:rsid w:val="00355DF1"/>
    <w:rsid w:val="00375503"/>
    <w:rsid w:val="003A679A"/>
    <w:rsid w:val="003E06DC"/>
    <w:rsid w:val="003E6D7D"/>
    <w:rsid w:val="00402831"/>
    <w:rsid w:val="0040339C"/>
    <w:rsid w:val="00405281"/>
    <w:rsid w:val="00413D9B"/>
    <w:rsid w:val="004264FD"/>
    <w:rsid w:val="0044770F"/>
    <w:rsid w:val="00454544"/>
    <w:rsid w:val="00455085"/>
    <w:rsid w:val="00456D68"/>
    <w:rsid w:val="00461891"/>
    <w:rsid w:val="00470BCC"/>
    <w:rsid w:val="00471DCB"/>
    <w:rsid w:val="0048113A"/>
    <w:rsid w:val="0048217F"/>
    <w:rsid w:val="004867D5"/>
    <w:rsid w:val="004C2D0F"/>
    <w:rsid w:val="004F46EC"/>
    <w:rsid w:val="005039A3"/>
    <w:rsid w:val="0052569A"/>
    <w:rsid w:val="005325A0"/>
    <w:rsid w:val="005717A6"/>
    <w:rsid w:val="005822D3"/>
    <w:rsid w:val="00582E1A"/>
    <w:rsid w:val="00590D4E"/>
    <w:rsid w:val="005B0CD3"/>
    <w:rsid w:val="005C55D4"/>
    <w:rsid w:val="005D1AF8"/>
    <w:rsid w:val="00611322"/>
    <w:rsid w:val="00612195"/>
    <w:rsid w:val="006432EA"/>
    <w:rsid w:val="00654960"/>
    <w:rsid w:val="00697ACE"/>
    <w:rsid w:val="006A315C"/>
    <w:rsid w:val="006D3F83"/>
    <w:rsid w:val="006E02FF"/>
    <w:rsid w:val="006E2C00"/>
    <w:rsid w:val="006F130D"/>
    <w:rsid w:val="006F4668"/>
    <w:rsid w:val="006F719B"/>
    <w:rsid w:val="00703067"/>
    <w:rsid w:val="00742B46"/>
    <w:rsid w:val="00742B95"/>
    <w:rsid w:val="007470A8"/>
    <w:rsid w:val="00765F37"/>
    <w:rsid w:val="007712F6"/>
    <w:rsid w:val="00781C53"/>
    <w:rsid w:val="007A4BF5"/>
    <w:rsid w:val="007A5D61"/>
    <w:rsid w:val="007B319B"/>
    <w:rsid w:val="007B329F"/>
    <w:rsid w:val="007D606F"/>
    <w:rsid w:val="007E296B"/>
    <w:rsid w:val="007F27A6"/>
    <w:rsid w:val="007F6C88"/>
    <w:rsid w:val="00810D70"/>
    <w:rsid w:val="00846178"/>
    <w:rsid w:val="008518B2"/>
    <w:rsid w:val="0085485A"/>
    <w:rsid w:val="008741DB"/>
    <w:rsid w:val="00881B2F"/>
    <w:rsid w:val="00884A37"/>
    <w:rsid w:val="00913BF9"/>
    <w:rsid w:val="00953B63"/>
    <w:rsid w:val="009633C4"/>
    <w:rsid w:val="00992227"/>
    <w:rsid w:val="00994BA7"/>
    <w:rsid w:val="009A2F78"/>
    <w:rsid w:val="009B18C5"/>
    <w:rsid w:val="00A10D21"/>
    <w:rsid w:val="00A11CFE"/>
    <w:rsid w:val="00A2756C"/>
    <w:rsid w:val="00A32BF2"/>
    <w:rsid w:val="00A3704B"/>
    <w:rsid w:val="00A43778"/>
    <w:rsid w:val="00A76DD0"/>
    <w:rsid w:val="00A81C64"/>
    <w:rsid w:val="00A864C4"/>
    <w:rsid w:val="00A955EE"/>
    <w:rsid w:val="00AA2337"/>
    <w:rsid w:val="00AB7C79"/>
    <w:rsid w:val="00AC0BC2"/>
    <w:rsid w:val="00AD7A15"/>
    <w:rsid w:val="00AE1FD2"/>
    <w:rsid w:val="00AF68EA"/>
    <w:rsid w:val="00B0064C"/>
    <w:rsid w:val="00B1246B"/>
    <w:rsid w:val="00B172CC"/>
    <w:rsid w:val="00B2306D"/>
    <w:rsid w:val="00BA3EA2"/>
    <w:rsid w:val="00BB2919"/>
    <w:rsid w:val="00BB6564"/>
    <w:rsid w:val="00BD70EF"/>
    <w:rsid w:val="00BE3329"/>
    <w:rsid w:val="00C54DA9"/>
    <w:rsid w:val="00C779E9"/>
    <w:rsid w:val="00C85FFA"/>
    <w:rsid w:val="00C9005F"/>
    <w:rsid w:val="00C932F3"/>
    <w:rsid w:val="00CB4E9B"/>
    <w:rsid w:val="00CB7AD9"/>
    <w:rsid w:val="00CC0765"/>
    <w:rsid w:val="00CD104F"/>
    <w:rsid w:val="00CD1E49"/>
    <w:rsid w:val="00CD3D67"/>
    <w:rsid w:val="00CE15F2"/>
    <w:rsid w:val="00CE603A"/>
    <w:rsid w:val="00CF1B94"/>
    <w:rsid w:val="00CF510E"/>
    <w:rsid w:val="00D750DA"/>
    <w:rsid w:val="00D911C3"/>
    <w:rsid w:val="00D95E39"/>
    <w:rsid w:val="00DB1395"/>
    <w:rsid w:val="00DE2EA0"/>
    <w:rsid w:val="00E01FBC"/>
    <w:rsid w:val="00E066D3"/>
    <w:rsid w:val="00E43E8C"/>
    <w:rsid w:val="00E55D1A"/>
    <w:rsid w:val="00E762E1"/>
    <w:rsid w:val="00E87D4D"/>
    <w:rsid w:val="00EA29AB"/>
    <w:rsid w:val="00EB31B1"/>
    <w:rsid w:val="00EC31CA"/>
    <w:rsid w:val="00F000F9"/>
    <w:rsid w:val="00F1015B"/>
    <w:rsid w:val="00F237E0"/>
    <w:rsid w:val="00F3162B"/>
    <w:rsid w:val="00F42847"/>
    <w:rsid w:val="00F51820"/>
    <w:rsid w:val="00F7435A"/>
    <w:rsid w:val="00F74FDC"/>
    <w:rsid w:val="00FD24A5"/>
    <w:rsid w:val="00FD4A90"/>
    <w:rsid w:val="00FE28C4"/>
    <w:rsid w:val="00FE3D01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28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5281"/>
  </w:style>
  <w:style w:type="paragraph" w:styleId="BalloonText">
    <w:name w:val="Balloon Text"/>
    <w:basedOn w:val="Normal"/>
    <w:link w:val="BalloonTextChar"/>
    <w:uiPriority w:val="99"/>
    <w:semiHidden/>
    <w:unhideWhenUsed/>
    <w:rsid w:val="009A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28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5281"/>
  </w:style>
  <w:style w:type="paragraph" w:styleId="BalloonText">
    <w:name w:val="Balloon Text"/>
    <w:basedOn w:val="Normal"/>
    <w:link w:val="BalloonTextChar"/>
    <w:uiPriority w:val="99"/>
    <w:semiHidden/>
    <w:unhideWhenUsed/>
    <w:rsid w:val="009A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10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Munawwara Shakila</dc:creator>
  <cp:lastModifiedBy>Munawwara Shakila</cp:lastModifiedBy>
  <cp:revision>24</cp:revision>
  <dcterms:created xsi:type="dcterms:W3CDTF">2019-11-19T18:09:00Z</dcterms:created>
  <dcterms:modified xsi:type="dcterms:W3CDTF">2019-11-21T18:37:00Z</dcterms:modified>
</cp:coreProperties>
</file>