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7DC" w:rsidRDefault="00DE77DC" w:rsidP="00DE77DC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Logistic Regression 3 Objectives </w:t>
      </w:r>
    </w:p>
    <w:p w:rsidR="00DE77DC" w:rsidRPr="00DE77DC" w:rsidRDefault="00DE77DC" w:rsidP="00DE77D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E77DC">
        <w:rPr>
          <w:rFonts w:ascii="Calibri" w:eastAsia="Times New Roman" w:hAnsi="Calibri" w:cs="Calibri"/>
          <w:sz w:val="22"/>
          <w:szCs w:val="22"/>
        </w:rPr>
        <w:t xml:space="preserve">The scope of services in this phase includes the following: </w:t>
      </w:r>
    </w:p>
    <w:p w:rsidR="00DE77DC" w:rsidRPr="00DE77DC" w:rsidRDefault="00DE77DC" w:rsidP="00DE77D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DE77DC">
        <w:rPr>
          <w:rFonts w:ascii="SymbolMT" w:eastAsia="Times New Roman" w:hAnsi="SymbolMT" w:cs="Times New Roman"/>
          <w:sz w:val="22"/>
          <w:szCs w:val="22"/>
        </w:rPr>
        <w:sym w:font="Symbol" w:char="F0B7"/>
      </w:r>
      <w:r w:rsidRPr="00DE77DC">
        <w:rPr>
          <w:rFonts w:ascii="SymbolMT" w:eastAsia="Times New Roman" w:hAnsi="SymbolMT" w:cs="Times New Roman"/>
          <w:sz w:val="22"/>
          <w:szCs w:val="22"/>
        </w:rPr>
        <w:t xml:space="preserve"> </w:t>
      </w:r>
      <w:r w:rsidRPr="00DE77DC">
        <w:rPr>
          <w:rFonts w:ascii="Calibri" w:eastAsia="Times New Roman" w:hAnsi="Calibri" w:cs="Calibri"/>
          <w:sz w:val="22"/>
          <w:szCs w:val="22"/>
        </w:rPr>
        <w:t xml:space="preserve">For this phase use </w:t>
      </w:r>
      <w:r w:rsidRPr="00DE77DC">
        <w:rPr>
          <w:rFonts w:ascii="Calibri" w:eastAsia="Times New Roman" w:hAnsi="Calibri" w:cs="Calibri"/>
          <w:b/>
          <w:bCs/>
          <w:sz w:val="22"/>
          <w:szCs w:val="22"/>
        </w:rPr>
        <w:t xml:space="preserve">only </w:t>
      </w:r>
      <w:r w:rsidRPr="00DE77DC">
        <w:rPr>
          <w:rFonts w:ascii="Calibri" w:eastAsia="Times New Roman" w:hAnsi="Calibri" w:cs="Calibri"/>
          <w:sz w:val="22"/>
          <w:szCs w:val="22"/>
        </w:rPr>
        <w:t xml:space="preserve">the binned data sets (both training and validation will be needed). </w:t>
      </w:r>
    </w:p>
    <w:p w:rsidR="00DE77DC" w:rsidRPr="00DE77DC" w:rsidRDefault="00DE77DC" w:rsidP="00DE77DC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E77DC">
        <w:rPr>
          <w:rFonts w:ascii="Calibri" w:eastAsia="Times New Roman" w:hAnsi="Calibri" w:cs="Calibri"/>
          <w:sz w:val="22"/>
          <w:szCs w:val="22"/>
        </w:rPr>
        <w:t xml:space="preserve">Report the variables used in your final logistic regression model to predict the purchase of the new insurance product. </w:t>
      </w:r>
    </w:p>
    <w:p w:rsidR="00DE77DC" w:rsidRPr="00DE77DC" w:rsidRDefault="00DE77DC" w:rsidP="00DE77DC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E77DC">
        <w:rPr>
          <w:rFonts w:ascii="CourierNewPSMT" w:eastAsia="Times New Roman" w:hAnsi="CourierNewPSMT" w:cs="CourierNewPSMT"/>
          <w:sz w:val="22"/>
          <w:szCs w:val="22"/>
        </w:rPr>
        <w:t xml:space="preserve"> </w:t>
      </w:r>
      <w:r w:rsidRPr="00DE77DC">
        <w:rPr>
          <w:rFonts w:ascii="Calibri" w:eastAsia="Times New Roman" w:hAnsi="Calibri" w:cs="Calibri"/>
          <w:sz w:val="22"/>
          <w:szCs w:val="22"/>
        </w:rPr>
        <w:t xml:space="preserve">(HINT: Feel free to use the final model you had from the previous report or build a whole new model if you are not satisfied with your previous one. If building a new model, detail the process you took for variable selection.) </w:t>
      </w:r>
    </w:p>
    <w:p w:rsidR="00DE77DC" w:rsidRPr="00DE77DC" w:rsidRDefault="00DE77DC" w:rsidP="00DE77DC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E77DC">
        <w:rPr>
          <w:rFonts w:ascii="Calibri" w:eastAsia="Times New Roman" w:hAnsi="Calibri" w:cs="Calibri"/>
          <w:sz w:val="22"/>
          <w:szCs w:val="22"/>
        </w:rPr>
        <w:t>Ran</w:t>
      </w:r>
      <w:r w:rsidRPr="00DE77DC">
        <w:rPr>
          <w:rFonts w:ascii="Calibri" w:eastAsia="Times New Roman" w:hAnsi="Calibri" w:cs="Calibri"/>
          <w:sz w:val="22"/>
          <w:szCs w:val="22"/>
        </w:rPr>
        <w:t xml:space="preserve">k </w:t>
      </w:r>
      <w:r w:rsidRPr="00DE77DC">
        <w:rPr>
          <w:rFonts w:ascii="Calibri" w:eastAsia="Times New Roman" w:hAnsi="Calibri" w:cs="Calibri"/>
          <w:sz w:val="22"/>
          <w:szCs w:val="22"/>
        </w:rPr>
        <w:t>each</w:t>
      </w:r>
      <w:r w:rsidRPr="00DE77DC">
        <w:rPr>
          <w:rFonts w:ascii="Calibri" w:eastAsia="Times New Roman" w:hAnsi="Calibri" w:cs="Calibri"/>
          <w:sz w:val="22"/>
          <w:szCs w:val="22"/>
        </w:rPr>
        <w:t xml:space="preserve"> </w:t>
      </w:r>
      <w:r w:rsidRPr="00DE77DC">
        <w:rPr>
          <w:rFonts w:ascii="Calibri" w:eastAsia="Times New Roman" w:hAnsi="Calibri" w:cs="Calibri"/>
          <w:sz w:val="22"/>
          <w:szCs w:val="22"/>
        </w:rPr>
        <w:t>of</w:t>
      </w:r>
      <w:r w:rsidRPr="00DE77DC">
        <w:rPr>
          <w:rFonts w:ascii="Calibri" w:eastAsia="Times New Roman" w:hAnsi="Calibri" w:cs="Calibri"/>
          <w:sz w:val="22"/>
          <w:szCs w:val="22"/>
        </w:rPr>
        <w:t xml:space="preserve"> </w:t>
      </w:r>
      <w:r w:rsidRPr="00DE77DC">
        <w:rPr>
          <w:rFonts w:ascii="Calibri" w:eastAsia="Times New Roman" w:hAnsi="Calibri" w:cs="Calibri"/>
          <w:sz w:val="22"/>
          <w:szCs w:val="22"/>
        </w:rPr>
        <w:t>the</w:t>
      </w:r>
      <w:r w:rsidRPr="00DE77DC">
        <w:rPr>
          <w:rFonts w:ascii="Calibri" w:eastAsia="Times New Roman" w:hAnsi="Calibri" w:cs="Calibri"/>
          <w:sz w:val="22"/>
          <w:szCs w:val="22"/>
        </w:rPr>
        <w:t xml:space="preserve"> </w:t>
      </w:r>
      <w:r w:rsidRPr="00DE77DC">
        <w:rPr>
          <w:rFonts w:ascii="Calibri" w:eastAsia="Times New Roman" w:hAnsi="Calibri" w:cs="Calibri"/>
          <w:sz w:val="22"/>
          <w:szCs w:val="22"/>
        </w:rPr>
        <w:t>variables</w:t>
      </w:r>
      <w:r w:rsidRPr="00DE77DC">
        <w:rPr>
          <w:rFonts w:ascii="Calibri" w:eastAsia="Times New Roman" w:hAnsi="Calibri" w:cs="Calibri"/>
          <w:sz w:val="22"/>
          <w:szCs w:val="22"/>
        </w:rPr>
        <w:t xml:space="preserve"> </w:t>
      </w:r>
      <w:r w:rsidRPr="00DE77DC">
        <w:rPr>
          <w:rFonts w:ascii="Calibri" w:eastAsia="Times New Roman" w:hAnsi="Calibri" w:cs="Calibri"/>
          <w:sz w:val="22"/>
          <w:szCs w:val="22"/>
        </w:rPr>
        <w:t>by</w:t>
      </w:r>
      <w:r w:rsidRPr="00DE77DC">
        <w:rPr>
          <w:rFonts w:ascii="Calibri" w:eastAsia="Times New Roman" w:hAnsi="Calibri" w:cs="Calibri"/>
          <w:sz w:val="22"/>
          <w:szCs w:val="22"/>
        </w:rPr>
        <w:t xml:space="preserve">  </w:t>
      </w:r>
      <w:r w:rsidRPr="00DE77DC">
        <w:rPr>
          <w:rFonts w:ascii="Calibri" w:eastAsia="Times New Roman" w:hAnsi="Calibri" w:cs="Calibri"/>
          <w:sz w:val="22"/>
          <w:szCs w:val="22"/>
        </w:rPr>
        <w:t>p-value.</w:t>
      </w:r>
    </w:p>
    <w:p w:rsidR="00DE77DC" w:rsidRPr="00DE77DC" w:rsidRDefault="00DE77DC" w:rsidP="00DE77DC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E77DC">
        <w:rPr>
          <w:rFonts w:ascii="Calibri" w:eastAsia="Times New Roman" w:hAnsi="Calibri" w:cs="Calibri"/>
          <w:sz w:val="22"/>
          <w:szCs w:val="22"/>
        </w:rPr>
        <w:t xml:space="preserve">Report and interpret the following probability metrics for your model on </w:t>
      </w:r>
      <w:r w:rsidRPr="00DE77DC">
        <w:rPr>
          <w:rFonts w:ascii="Calibri" w:eastAsia="Times New Roman" w:hAnsi="Calibri" w:cs="Calibri"/>
          <w:b/>
          <w:bCs/>
          <w:sz w:val="22"/>
          <w:szCs w:val="22"/>
        </w:rPr>
        <w:t>training data</w:t>
      </w:r>
      <w:r w:rsidRPr="00DE77DC">
        <w:rPr>
          <w:rFonts w:ascii="Calibri" w:eastAsia="Times New Roman" w:hAnsi="Calibri" w:cs="Calibri"/>
          <w:sz w:val="22"/>
          <w:szCs w:val="22"/>
        </w:rPr>
        <w:t>.</w:t>
      </w:r>
    </w:p>
    <w:p w:rsidR="00DE77DC" w:rsidRPr="00DE77DC" w:rsidRDefault="00DE77DC" w:rsidP="00DE77DC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E77DC">
        <w:rPr>
          <w:rFonts w:ascii="Calibri" w:eastAsia="Times New Roman" w:hAnsi="Calibri" w:cs="Calibri"/>
          <w:sz w:val="22"/>
          <w:szCs w:val="22"/>
        </w:rPr>
        <w:t>Concordance</w:t>
      </w:r>
      <w:r w:rsidRPr="00DE77DC">
        <w:rPr>
          <w:rFonts w:ascii="Calibri" w:eastAsia="Times New Roman" w:hAnsi="Calibri" w:cs="Calibri"/>
          <w:sz w:val="22"/>
          <w:szCs w:val="22"/>
        </w:rPr>
        <w:t xml:space="preserve"> </w:t>
      </w:r>
      <w:r w:rsidRPr="00DE77DC">
        <w:rPr>
          <w:rFonts w:ascii="Calibri" w:eastAsia="Times New Roman" w:hAnsi="Calibri" w:cs="Calibri"/>
          <w:sz w:val="22"/>
          <w:szCs w:val="22"/>
        </w:rPr>
        <w:t>percentage.</w:t>
      </w:r>
    </w:p>
    <w:p w:rsidR="00DE77DC" w:rsidRPr="00DE77DC" w:rsidRDefault="00DE77DC" w:rsidP="00DE77DC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DE77DC">
        <w:rPr>
          <w:rFonts w:ascii="Calibri" w:eastAsia="Times New Roman" w:hAnsi="Calibri" w:cs="Calibri"/>
          <w:b/>
          <w:bCs/>
          <w:sz w:val="22"/>
          <w:szCs w:val="22"/>
        </w:rPr>
        <w:t>0.7968226</w:t>
      </w:r>
    </w:p>
    <w:p w:rsidR="00DE77DC" w:rsidRPr="00DE77DC" w:rsidRDefault="00DE77DC" w:rsidP="00DE77DC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E77DC">
        <w:rPr>
          <w:rFonts w:ascii="Calibri" w:eastAsia="Times New Roman" w:hAnsi="Calibri" w:cs="Calibri"/>
          <w:sz w:val="22"/>
          <w:szCs w:val="22"/>
        </w:rPr>
        <w:t xml:space="preserve">Discrimination slope – provide the coefficient of discrimination as well as a visual </w:t>
      </w:r>
      <w:r>
        <w:rPr>
          <w:rFonts w:ascii="Calibri" w:eastAsia="Times New Roman" w:hAnsi="Calibri" w:cs="Calibri"/>
          <w:sz w:val="22"/>
          <w:szCs w:val="22"/>
        </w:rPr>
        <w:t>r</w:t>
      </w:r>
      <w:r w:rsidRPr="00DE77DC">
        <w:rPr>
          <w:rFonts w:ascii="Calibri" w:eastAsia="Times New Roman" w:hAnsi="Calibri" w:cs="Calibri"/>
          <w:sz w:val="22"/>
          <w:szCs w:val="22"/>
        </w:rPr>
        <w:t>epresentation through histograms.</w:t>
      </w:r>
    </w:p>
    <w:p w:rsidR="00DE77DC" w:rsidRPr="00DE77DC" w:rsidRDefault="00DE77DC" w:rsidP="00DE77DC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DE77DC">
        <w:rPr>
          <w:rFonts w:ascii="Times New Roman" w:eastAsia="Times New Roman" w:hAnsi="Times New Roman" w:cs="Times New Roman"/>
          <w:b/>
          <w:bCs/>
        </w:rPr>
        <w:t>0.241563</w:t>
      </w:r>
    </w:p>
    <w:p w:rsidR="00DE77DC" w:rsidRPr="00DE77DC" w:rsidRDefault="00DE77DC" w:rsidP="00DE77DC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E77DC">
        <w:rPr>
          <w:rFonts w:ascii="Calibri" w:eastAsia="Times New Roman" w:hAnsi="Calibri" w:cs="Calibri"/>
          <w:sz w:val="22"/>
          <w:szCs w:val="22"/>
        </w:rPr>
        <w:t xml:space="preserve">Report and interpret the following classification metrics for your model on </w:t>
      </w:r>
      <w:r w:rsidRPr="00DE77DC">
        <w:rPr>
          <w:rFonts w:ascii="Calibri" w:eastAsia="Times New Roman" w:hAnsi="Calibri" w:cs="Calibri"/>
          <w:b/>
          <w:bCs/>
          <w:sz w:val="22"/>
          <w:szCs w:val="22"/>
        </w:rPr>
        <w:t>training data</w:t>
      </w:r>
      <w:r w:rsidRPr="00DE77DC">
        <w:rPr>
          <w:rFonts w:ascii="Calibri" w:eastAsia="Times New Roman" w:hAnsi="Calibri" w:cs="Calibri"/>
          <w:sz w:val="22"/>
          <w:szCs w:val="22"/>
        </w:rPr>
        <w:t xml:space="preserve">. </w:t>
      </w:r>
    </w:p>
    <w:p w:rsidR="00DE77DC" w:rsidRPr="00DE77DC" w:rsidRDefault="00DE77DC" w:rsidP="00DE77DC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E77DC">
        <w:rPr>
          <w:rFonts w:ascii="Calibri" w:eastAsia="Times New Roman" w:hAnsi="Calibri" w:cs="Calibri"/>
          <w:sz w:val="22"/>
          <w:szCs w:val="22"/>
        </w:rPr>
        <w:t>Visually show the ROC curve.</w:t>
      </w:r>
      <w:bookmarkStart w:id="0" w:name="_GoBack"/>
      <w:bookmarkEnd w:id="0"/>
    </w:p>
    <w:p w:rsidR="00DE77DC" w:rsidRPr="00DE77DC" w:rsidRDefault="00DE77DC" w:rsidP="00DE77DC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E77DC">
        <w:rPr>
          <w:rFonts w:ascii="Calibri" w:eastAsia="Times New Roman" w:hAnsi="Calibri" w:cs="Calibri"/>
          <w:sz w:val="22"/>
          <w:szCs w:val="22"/>
        </w:rPr>
        <w:t xml:space="preserve">(HINT: Although this is one of the </w:t>
      </w:r>
      <w:r w:rsidRPr="00DE77DC">
        <w:rPr>
          <w:rFonts w:ascii="Calibri" w:eastAsia="Times New Roman" w:hAnsi="Calibri" w:cs="Calibri"/>
          <w:b/>
          <w:bCs/>
          <w:sz w:val="22"/>
          <w:szCs w:val="22"/>
        </w:rPr>
        <w:t xml:space="preserve">only </w:t>
      </w:r>
      <w:r w:rsidRPr="00DE77DC">
        <w:rPr>
          <w:rFonts w:ascii="Calibri" w:eastAsia="Times New Roman" w:hAnsi="Calibri" w:cs="Calibri"/>
          <w:sz w:val="22"/>
          <w:szCs w:val="22"/>
        </w:rPr>
        <w:t>times I will allow SAS output in a report, make sure the axes and title are well labeled.)</w:t>
      </w:r>
    </w:p>
    <w:p w:rsidR="00DE77DC" w:rsidRPr="00DE77DC" w:rsidRDefault="00DE77DC" w:rsidP="00DE77DC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E77DC">
        <w:rPr>
          <w:rFonts w:ascii="Calibri" w:eastAsia="Times New Roman" w:hAnsi="Calibri" w:cs="Calibri"/>
          <w:sz w:val="22"/>
          <w:szCs w:val="22"/>
        </w:rPr>
        <w:t>K-S Statistic. The Bank currently uses the K-S statistic to choose the threshold for classification but are open to other methods as long as they are documented in the report and defended.</w:t>
      </w:r>
    </w:p>
    <w:p w:rsidR="00DE77DC" w:rsidRPr="00DE77DC" w:rsidRDefault="00DE77DC" w:rsidP="00DE77DC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E77DC">
        <w:rPr>
          <w:rFonts w:ascii="Calibri" w:eastAsia="Times New Roman" w:hAnsi="Calibri" w:cs="Calibri"/>
          <w:sz w:val="22"/>
          <w:szCs w:val="22"/>
        </w:rPr>
        <w:t xml:space="preserve">Report and interpret the following classification metrics for your model on </w:t>
      </w:r>
      <w:r w:rsidRPr="00DE77DC">
        <w:rPr>
          <w:rFonts w:ascii="Calibri" w:eastAsia="Times New Roman" w:hAnsi="Calibri" w:cs="Calibri"/>
          <w:b/>
          <w:bCs/>
          <w:sz w:val="22"/>
          <w:szCs w:val="22"/>
        </w:rPr>
        <w:t xml:space="preserve">validation data. </w:t>
      </w:r>
    </w:p>
    <w:p w:rsidR="00DE77DC" w:rsidRPr="00DE77DC" w:rsidRDefault="00DE77DC" w:rsidP="00DE77DC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E77DC">
        <w:rPr>
          <w:rFonts w:ascii="Calibri" w:eastAsia="Times New Roman" w:hAnsi="Calibri" w:cs="Calibri"/>
          <w:sz w:val="22"/>
          <w:szCs w:val="22"/>
        </w:rPr>
        <w:t>Display your final confusion matrix.</w:t>
      </w:r>
    </w:p>
    <w:p w:rsidR="00DE77DC" w:rsidRPr="00DE77DC" w:rsidRDefault="00DE77DC" w:rsidP="00DE77DC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E77DC">
        <w:rPr>
          <w:rFonts w:ascii="Calibri" w:eastAsia="Times New Roman" w:hAnsi="Calibri" w:cs="Calibri"/>
          <w:sz w:val="22"/>
          <w:szCs w:val="22"/>
        </w:rPr>
        <w:t>Accuracy.</w:t>
      </w:r>
    </w:p>
    <w:p w:rsidR="00DE77DC" w:rsidRPr="00DE77DC" w:rsidRDefault="00DE77DC" w:rsidP="00DE77DC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E77DC">
        <w:rPr>
          <w:rFonts w:ascii="Calibri" w:eastAsia="Times New Roman" w:hAnsi="Calibri" w:cs="Calibri"/>
          <w:sz w:val="22"/>
          <w:szCs w:val="22"/>
        </w:rPr>
        <w:t xml:space="preserve">Lift – add a visual to help show the model performance. </w:t>
      </w:r>
    </w:p>
    <w:p w:rsidR="00DE77DC" w:rsidRPr="00DE77DC" w:rsidRDefault="00DE77DC" w:rsidP="00DE77DC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E77DC">
        <w:rPr>
          <w:rFonts w:ascii="Calibri" w:eastAsia="Times New Roman" w:hAnsi="Calibri" w:cs="Calibri"/>
          <w:sz w:val="22"/>
          <w:szCs w:val="22"/>
        </w:rPr>
        <w:t xml:space="preserve">(HINT: These steps are here to help you build your model, but </w:t>
      </w:r>
      <w:r w:rsidRPr="00DE77DC">
        <w:rPr>
          <w:rFonts w:ascii="Calibri" w:eastAsia="Times New Roman" w:hAnsi="Calibri" w:cs="Calibri"/>
          <w:b/>
          <w:bCs/>
          <w:sz w:val="22"/>
          <w:szCs w:val="22"/>
        </w:rPr>
        <w:t xml:space="preserve">not </w:t>
      </w:r>
      <w:r w:rsidRPr="00DE77DC">
        <w:rPr>
          <w:rFonts w:ascii="Calibri" w:eastAsia="Times New Roman" w:hAnsi="Calibri" w:cs="Calibri"/>
          <w:sz w:val="22"/>
          <w:szCs w:val="22"/>
        </w:rPr>
        <w:t xml:space="preserve">to tell you which order to write your report. Consider the most important information when done with these questions and write your report accordingly.) </w:t>
      </w:r>
    </w:p>
    <w:p w:rsidR="00DE77DC" w:rsidRDefault="00DE77DC"/>
    <w:sectPr w:rsidR="00DE77DC" w:rsidSect="00332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MT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NewPSMT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97D35"/>
    <w:multiLevelType w:val="multilevel"/>
    <w:tmpl w:val="DB886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SymbolMT" w:eastAsia="Times New Roman" w:hAnsi="SymbolMT" w:cs="Times New Roman" w:hint="default"/>
        <w:sz w:val="22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7DC"/>
    <w:rsid w:val="003329DF"/>
    <w:rsid w:val="005F6FBF"/>
    <w:rsid w:val="00DE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51EEC"/>
  <w15:chartTrackingRefBased/>
  <w15:docId w15:val="{027CC6C4-7070-FE43-A1BD-980A6F43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77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E7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9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2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3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 Michelle Shamdasani</dc:creator>
  <cp:keywords/>
  <dc:description/>
  <cp:lastModifiedBy>Mehak Michelle Shamdasani</cp:lastModifiedBy>
  <cp:revision>1</cp:revision>
  <dcterms:created xsi:type="dcterms:W3CDTF">2019-09-19T13:15:00Z</dcterms:created>
  <dcterms:modified xsi:type="dcterms:W3CDTF">2019-09-19T16:46:00Z</dcterms:modified>
</cp:coreProperties>
</file>