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7A53F" w14:textId="1E38EE0B" w:rsidR="000E2001" w:rsidRPr="000E2001" w:rsidRDefault="000E2001">
      <w:pPr>
        <w:pStyle w:val="21"/>
        <w:rPr>
          <w:rFonts w:ascii="Aptos" w:hAnsi="Aptos"/>
          <w:color w:val="000000" w:themeColor="text1"/>
        </w:rPr>
      </w:pPr>
      <w:r w:rsidRPr="000E2001">
        <w:rPr>
          <w:rFonts w:ascii="Aptos" w:hAnsi="Aptos"/>
          <w:color w:val="000000" w:themeColor="text1"/>
        </w:rPr>
        <w:t>SOFTREC on MNIST</w:t>
      </w:r>
    </w:p>
    <w:p w14:paraId="0F88ACA7" w14:textId="3E7F9EB0" w:rsidR="00B50B49" w:rsidRPr="000E2001" w:rsidRDefault="00000000">
      <w:pPr>
        <w:pStyle w:val="21"/>
        <w:rPr>
          <w:rFonts w:ascii="Aptos" w:hAnsi="Aptos"/>
          <w:color w:val="000000" w:themeColor="text1"/>
        </w:rPr>
      </w:pPr>
      <w:r w:rsidRPr="000E2001">
        <w:rPr>
          <w:rFonts w:ascii="Aptos" w:hAnsi="Aptos"/>
          <w:color w:val="000000" w:themeColor="text1"/>
        </w:rPr>
        <w:t>1. Objective</w:t>
      </w:r>
    </w:p>
    <w:p w14:paraId="09544788" w14:textId="77777777" w:rsidR="00B50B49" w:rsidRPr="000E2001" w:rsidRDefault="00000000">
      <w:pPr>
        <w:rPr>
          <w:rFonts w:ascii="Aptos" w:hAnsi="Aptos"/>
          <w:color w:val="000000" w:themeColor="text1"/>
        </w:rPr>
      </w:pPr>
      <w:r w:rsidRPr="000E2001">
        <w:rPr>
          <w:rFonts w:ascii="Aptos" w:hAnsi="Aptos"/>
          <w:color w:val="000000" w:themeColor="text1"/>
        </w:rPr>
        <w:t xml:space="preserve">The objective of this study was to reproduce the SoftRec optimization mechanism </w:t>
      </w:r>
      <w:r w:rsidRPr="000E2001">
        <w:rPr>
          <w:rFonts w:ascii="Aptos" w:hAnsi="Aptos"/>
          <w:color w:val="000000" w:themeColor="text1"/>
        </w:rPr>
        <w:br/>
        <w:t xml:space="preserve">(soft target–based supervision) in a controlled environment using the MNIST dataset </w:t>
      </w:r>
      <w:r w:rsidRPr="000E2001">
        <w:rPr>
          <w:rFonts w:ascii="Aptos" w:hAnsi="Aptos"/>
          <w:color w:val="000000" w:themeColor="text1"/>
        </w:rPr>
        <w:br/>
        <w:t>and a linear softmax regression model implemented in NumPy.</w:t>
      </w:r>
      <w:r w:rsidRPr="000E2001">
        <w:rPr>
          <w:rFonts w:ascii="Aptos" w:hAnsi="Aptos"/>
          <w:color w:val="000000" w:themeColor="text1"/>
        </w:rPr>
        <w:br/>
      </w:r>
      <w:r w:rsidRPr="000E2001">
        <w:rPr>
          <w:rFonts w:ascii="Aptos" w:hAnsi="Aptos"/>
          <w:color w:val="000000" w:themeColor="text1"/>
        </w:rPr>
        <w:br/>
        <w:t>The goals were:</w:t>
      </w:r>
      <w:r w:rsidRPr="000E2001">
        <w:rPr>
          <w:rFonts w:ascii="Aptos" w:hAnsi="Aptos"/>
          <w:color w:val="000000" w:themeColor="text1"/>
        </w:rPr>
        <w:br/>
        <w:t>1) Implement a baseline model (one-hot + softmax cross-entropy).</w:t>
      </w:r>
      <w:r w:rsidRPr="000E2001">
        <w:rPr>
          <w:rFonts w:ascii="Aptos" w:hAnsi="Aptos"/>
          <w:color w:val="000000" w:themeColor="text1"/>
        </w:rPr>
        <w:br/>
        <w:t>2) Implement several SoftRec variants:</w:t>
      </w:r>
      <w:r w:rsidRPr="000E2001">
        <w:rPr>
          <w:rFonts w:ascii="Aptos" w:hAnsi="Aptos"/>
          <w:color w:val="000000" w:themeColor="text1"/>
        </w:rPr>
        <w:br/>
        <w:t xml:space="preserve">   - Label Smoothing (LS)</w:t>
      </w:r>
      <w:r w:rsidRPr="000E2001">
        <w:rPr>
          <w:rFonts w:ascii="Aptos" w:hAnsi="Aptos"/>
          <w:color w:val="000000" w:themeColor="text1"/>
        </w:rPr>
        <w:br/>
        <w:t xml:space="preserve">   - POP+ (item-based prior)</w:t>
      </w:r>
      <w:r w:rsidRPr="000E2001">
        <w:rPr>
          <w:rFonts w:ascii="Aptos" w:hAnsi="Aptos"/>
          <w:color w:val="000000" w:themeColor="text1"/>
        </w:rPr>
        <w:br/>
        <w:t xml:space="preserve">   - CSN (neighbor-based soft targets)</w:t>
      </w:r>
      <w:r w:rsidRPr="000E2001">
        <w:rPr>
          <w:rFonts w:ascii="Aptos" w:hAnsi="Aptos"/>
          <w:color w:val="000000" w:themeColor="text1"/>
        </w:rPr>
        <w:br/>
        <w:t xml:space="preserve">   - SKD (self knowledge distillation)</w:t>
      </w:r>
      <w:r w:rsidRPr="000E2001">
        <w:rPr>
          <w:rFonts w:ascii="Aptos" w:hAnsi="Aptos"/>
          <w:color w:val="000000" w:themeColor="text1"/>
        </w:rPr>
        <w:br/>
        <w:t xml:space="preserve">   - CKD (cross-model distillation)</w:t>
      </w:r>
      <w:r w:rsidRPr="000E2001">
        <w:rPr>
          <w:rFonts w:ascii="Aptos" w:hAnsi="Aptos"/>
          <w:color w:val="000000" w:themeColor="text1"/>
        </w:rPr>
        <w:br/>
        <w:t>3) Compare them using ranking metrics (Recall@K, MRR@K, NDCG@K).</w:t>
      </w:r>
      <w:r w:rsidRPr="000E2001">
        <w:rPr>
          <w:rFonts w:ascii="Aptos" w:hAnsi="Aptos"/>
          <w:color w:val="000000" w:themeColor="text1"/>
        </w:rPr>
        <w:br/>
        <w:t>4) Analyze the effect of α (alpha) and T (temperature).</w:t>
      </w:r>
    </w:p>
    <w:p w14:paraId="0148DD1D" w14:textId="77777777" w:rsidR="00B50B49" w:rsidRPr="000E2001" w:rsidRDefault="00000000">
      <w:pPr>
        <w:pStyle w:val="21"/>
        <w:rPr>
          <w:rFonts w:ascii="Aptos" w:hAnsi="Aptos"/>
          <w:color w:val="000000" w:themeColor="text1"/>
        </w:rPr>
      </w:pPr>
      <w:r w:rsidRPr="000E2001">
        <w:rPr>
          <w:rFonts w:ascii="Aptos" w:hAnsi="Aptos"/>
          <w:color w:val="000000" w:themeColor="text1"/>
        </w:rPr>
        <w:t>2. Dataset and Experimental Setup</w:t>
      </w:r>
    </w:p>
    <w:p w14:paraId="6357578E" w14:textId="31939F82" w:rsidR="00B50B49" w:rsidRPr="000E2001" w:rsidRDefault="00000000">
      <w:pPr>
        <w:rPr>
          <w:rFonts w:ascii="Aptos" w:hAnsi="Aptos"/>
          <w:color w:val="000000" w:themeColor="text1"/>
        </w:rPr>
      </w:pPr>
      <w:r w:rsidRPr="000E2001">
        <w:rPr>
          <w:rFonts w:ascii="Aptos" w:hAnsi="Aptos"/>
          <w:color w:val="000000" w:themeColor="text1"/>
        </w:rPr>
        <w:t>Dataset: MNIST handwritten digits.</w:t>
      </w:r>
      <w:r w:rsidRPr="000E2001">
        <w:rPr>
          <w:rFonts w:ascii="Aptos" w:hAnsi="Aptos"/>
          <w:color w:val="000000" w:themeColor="text1"/>
        </w:rPr>
        <w:br/>
        <w:t>- 60,000 training samples</w:t>
      </w:r>
      <w:r w:rsidRPr="000E2001">
        <w:rPr>
          <w:rFonts w:ascii="Aptos" w:hAnsi="Aptos"/>
          <w:color w:val="000000" w:themeColor="text1"/>
        </w:rPr>
        <w:br/>
        <w:t>- 10 classes</w:t>
      </w:r>
      <w:r w:rsidRPr="000E2001">
        <w:rPr>
          <w:rFonts w:ascii="Aptos" w:hAnsi="Aptos"/>
          <w:color w:val="000000" w:themeColor="text1"/>
        </w:rPr>
        <w:br/>
        <w:t>- 784-dimensional input vectors (28×28 pixels)</w:t>
      </w:r>
      <w:r w:rsidRPr="000E2001">
        <w:rPr>
          <w:rFonts w:ascii="Aptos" w:hAnsi="Aptos"/>
          <w:color w:val="000000" w:themeColor="text1"/>
        </w:rPr>
        <w:br/>
        <w:t>- Train/Validation split: 50,400 / 5,600</w:t>
      </w:r>
      <w:r w:rsidRPr="000E2001">
        <w:rPr>
          <w:rFonts w:ascii="Aptos" w:hAnsi="Aptos"/>
          <w:color w:val="000000" w:themeColor="text1"/>
        </w:rPr>
        <w:br/>
        <w:t>- Test set: 14,000 samples</w:t>
      </w:r>
    </w:p>
    <w:p w14:paraId="28C6E15E" w14:textId="77777777" w:rsidR="00B50B49" w:rsidRPr="000E2001" w:rsidRDefault="00000000">
      <w:pPr>
        <w:pStyle w:val="21"/>
        <w:rPr>
          <w:rFonts w:ascii="Aptos" w:hAnsi="Aptos"/>
          <w:color w:val="000000" w:themeColor="text1"/>
        </w:rPr>
      </w:pPr>
      <w:r w:rsidRPr="000E2001">
        <w:rPr>
          <w:rFonts w:ascii="Aptos" w:hAnsi="Aptos"/>
          <w:color w:val="000000" w:themeColor="text1"/>
        </w:rPr>
        <w:t>3. Baseline Model</w:t>
      </w:r>
    </w:p>
    <w:p w14:paraId="70C09EF9" w14:textId="520B56CD" w:rsidR="00B50B49" w:rsidRPr="000E2001" w:rsidRDefault="00000000">
      <w:pPr>
        <w:rPr>
          <w:rFonts w:ascii="Aptos" w:hAnsi="Aptos"/>
          <w:color w:val="000000" w:themeColor="text1"/>
        </w:rPr>
      </w:pPr>
      <w:r w:rsidRPr="000E2001">
        <w:rPr>
          <w:rFonts w:ascii="Aptos" w:hAnsi="Aptos"/>
          <w:color w:val="000000" w:themeColor="text1"/>
        </w:rPr>
        <w:t xml:space="preserve">A linear </w:t>
      </w:r>
      <w:proofErr w:type="spellStart"/>
      <w:r w:rsidRPr="000E2001">
        <w:rPr>
          <w:rFonts w:ascii="Aptos" w:hAnsi="Aptos"/>
          <w:color w:val="000000" w:themeColor="text1"/>
        </w:rPr>
        <w:t>softmax</w:t>
      </w:r>
      <w:proofErr w:type="spellEnd"/>
      <w:r w:rsidRPr="000E2001">
        <w:rPr>
          <w:rFonts w:ascii="Aptos" w:hAnsi="Aptos"/>
          <w:color w:val="000000" w:themeColor="text1"/>
        </w:rPr>
        <w:t xml:space="preserve"> regression model was implemented:</w:t>
      </w:r>
      <w:r w:rsidRPr="000E2001">
        <w:rPr>
          <w:rFonts w:ascii="Aptos" w:hAnsi="Aptos"/>
          <w:color w:val="000000" w:themeColor="text1"/>
        </w:rPr>
        <w:br/>
      </w:r>
      <w:r w:rsidRPr="000E2001">
        <w:rPr>
          <w:rFonts w:ascii="Aptos" w:hAnsi="Aptos"/>
          <w:b/>
          <w:bCs/>
          <w:color w:val="000000" w:themeColor="text1"/>
        </w:rPr>
        <w:t>z = XW + b</w:t>
      </w:r>
      <w:r w:rsidRPr="000E2001">
        <w:rPr>
          <w:rFonts w:ascii="Aptos" w:hAnsi="Aptos"/>
          <w:b/>
          <w:bCs/>
          <w:color w:val="000000" w:themeColor="text1"/>
        </w:rPr>
        <w:br/>
        <w:t xml:space="preserve">p = </w:t>
      </w:r>
      <w:proofErr w:type="spellStart"/>
      <w:r w:rsidRPr="000E2001">
        <w:rPr>
          <w:rFonts w:ascii="Aptos" w:hAnsi="Aptos"/>
          <w:b/>
          <w:bCs/>
          <w:color w:val="000000" w:themeColor="text1"/>
        </w:rPr>
        <w:t>softmax</w:t>
      </w:r>
      <w:proofErr w:type="spellEnd"/>
      <w:r w:rsidRPr="000E2001">
        <w:rPr>
          <w:rFonts w:ascii="Aptos" w:hAnsi="Aptos"/>
          <w:b/>
          <w:bCs/>
          <w:color w:val="000000" w:themeColor="text1"/>
        </w:rPr>
        <w:t>(z</w:t>
      </w:r>
      <w:r w:rsidRPr="000E2001">
        <w:rPr>
          <w:rFonts w:ascii="Aptos" w:hAnsi="Aptos"/>
          <w:color w:val="000000" w:themeColor="text1"/>
        </w:rPr>
        <w:t>)</w:t>
      </w:r>
      <w:r w:rsidRPr="000E2001">
        <w:rPr>
          <w:rFonts w:ascii="Aptos" w:hAnsi="Aptos"/>
          <w:color w:val="000000" w:themeColor="text1"/>
        </w:rPr>
        <w:br/>
        <w:t>The optimization objective was standard cross-entropy loss:</w:t>
      </w:r>
      <w:r w:rsidR="000E2001">
        <w:rPr>
          <w:rFonts w:ascii="Aptos" w:hAnsi="Aptos"/>
          <w:color w:val="000000" w:themeColor="text1"/>
        </w:rPr>
        <w:t xml:space="preserve"> </w:t>
      </w:r>
      <w:r w:rsidRPr="000E2001">
        <w:rPr>
          <w:rFonts w:ascii="Aptos" w:hAnsi="Aptos"/>
          <w:b/>
          <w:bCs/>
          <w:color w:val="000000" w:themeColor="text1"/>
        </w:rPr>
        <w:t>L = - Σ q log p</w:t>
      </w:r>
      <w:r w:rsidR="000E2001">
        <w:rPr>
          <w:rFonts w:ascii="Aptos" w:hAnsi="Aptos"/>
          <w:color w:val="000000" w:themeColor="text1"/>
        </w:rPr>
        <w:t xml:space="preserve">, </w:t>
      </w:r>
      <w:r w:rsidRPr="000E2001">
        <w:rPr>
          <w:rFonts w:ascii="Aptos" w:hAnsi="Aptos"/>
          <w:color w:val="000000" w:themeColor="text1"/>
        </w:rPr>
        <w:t>where q is the one-hot ground truth vector.</w:t>
      </w:r>
    </w:p>
    <w:p w14:paraId="289FAFC5" w14:textId="77777777" w:rsidR="00B50B49" w:rsidRPr="000E2001" w:rsidRDefault="00000000">
      <w:pPr>
        <w:pStyle w:val="21"/>
        <w:rPr>
          <w:rFonts w:ascii="Aptos" w:hAnsi="Aptos"/>
          <w:color w:val="000000" w:themeColor="text1"/>
        </w:rPr>
      </w:pPr>
      <w:r w:rsidRPr="000E2001">
        <w:rPr>
          <w:rFonts w:ascii="Aptos" w:hAnsi="Aptos"/>
          <w:color w:val="000000" w:themeColor="text1"/>
        </w:rPr>
        <w:t>4. SoftRec Framework</w:t>
      </w:r>
    </w:p>
    <w:p w14:paraId="1126CF0B" w14:textId="5CA324BA" w:rsidR="00B50B49" w:rsidRDefault="00000000">
      <w:pPr>
        <w:rPr>
          <w:rFonts w:ascii="Aptos" w:hAnsi="Aptos"/>
          <w:color w:val="000000" w:themeColor="text1"/>
        </w:rPr>
      </w:pPr>
      <w:r w:rsidRPr="000E2001">
        <w:rPr>
          <w:rFonts w:ascii="Aptos" w:hAnsi="Aptos"/>
          <w:color w:val="000000" w:themeColor="text1"/>
        </w:rPr>
        <w:t>SoftRec modifies the target distribution:</w:t>
      </w:r>
      <w:r w:rsidR="000E2001">
        <w:rPr>
          <w:rFonts w:ascii="Aptos" w:hAnsi="Aptos"/>
          <w:color w:val="000000" w:themeColor="text1"/>
        </w:rPr>
        <w:t xml:space="preserve"> </w:t>
      </w:r>
      <w:r w:rsidRPr="000E2001">
        <w:rPr>
          <w:rFonts w:ascii="Aptos" w:hAnsi="Aptos"/>
          <w:b/>
          <w:bCs/>
          <w:color w:val="000000" w:themeColor="text1"/>
        </w:rPr>
        <w:t>q' = (1 - α) q + α d</w:t>
      </w:r>
      <w:r w:rsidRPr="000E2001">
        <w:rPr>
          <w:rFonts w:ascii="Aptos" w:hAnsi="Aptos"/>
          <w:color w:val="000000" w:themeColor="text1"/>
        </w:rPr>
        <w:br/>
        <w:t>where:</w:t>
      </w:r>
      <w:r w:rsidRPr="000E2001">
        <w:rPr>
          <w:rFonts w:ascii="Aptos" w:hAnsi="Aptos"/>
          <w:color w:val="000000" w:themeColor="text1"/>
        </w:rPr>
        <w:br/>
        <w:t>- q is the one-hot label,</w:t>
      </w:r>
      <w:r w:rsidRPr="000E2001">
        <w:rPr>
          <w:rFonts w:ascii="Aptos" w:hAnsi="Aptos"/>
          <w:color w:val="000000" w:themeColor="text1"/>
        </w:rPr>
        <w:br/>
        <w:t>- d is an additional soft supervision signal,</w:t>
      </w:r>
      <w:r w:rsidRPr="000E2001">
        <w:rPr>
          <w:rFonts w:ascii="Aptos" w:hAnsi="Aptos"/>
          <w:color w:val="000000" w:themeColor="text1"/>
        </w:rPr>
        <w:br/>
        <w:t xml:space="preserve">- α </w:t>
      </w:r>
      <w:r w:rsidRPr="000E2001">
        <w:rPr>
          <w:rFonts w:ascii="Cambria Math" w:hAnsi="Cambria Math" w:cs="Cambria Math"/>
          <w:color w:val="000000" w:themeColor="text1"/>
        </w:rPr>
        <w:t>∈</w:t>
      </w:r>
      <w:r w:rsidRPr="000E2001">
        <w:rPr>
          <w:rFonts w:ascii="Aptos" w:hAnsi="Aptos"/>
          <w:color w:val="000000" w:themeColor="text1"/>
        </w:rPr>
        <w:t xml:space="preserve"> [0,1] controls the strength of soft supervision.</w:t>
      </w:r>
    </w:p>
    <w:p w14:paraId="76D65811" w14:textId="77777777" w:rsidR="00CE08F6" w:rsidRDefault="00CE08F6">
      <w:pPr>
        <w:rPr>
          <w:rFonts w:ascii="Aptos" w:hAnsi="Aptos"/>
          <w:color w:val="000000" w:themeColor="text1"/>
        </w:rPr>
      </w:pPr>
    </w:p>
    <w:p w14:paraId="16918DC5" w14:textId="77777777" w:rsidR="00CE08F6" w:rsidRPr="000E2001" w:rsidRDefault="00CE08F6">
      <w:pPr>
        <w:rPr>
          <w:rFonts w:ascii="Aptos" w:hAnsi="Aptos"/>
          <w:color w:val="000000" w:themeColor="text1"/>
        </w:rPr>
      </w:pPr>
    </w:p>
    <w:p w14:paraId="18E18E7F" w14:textId="77777777" w:rsidR="00B50B49" w:rsidRPr="000E2001" w:rsidRDefault="00000000">
      <w:pPr>
        <w:pStyle w:val="21"/>
        <w:rPr>
          <w:rFonts w:ascii="Aptos" w:hAnsi="Aptos"/>
          <w:color w:val="000000" w:themeColor="text1"/>
        </w:rPr>
      </w:pPr>
      <w:r w:rsidRPr="000E2001">
        <w:rPr>
          <w:rFonts w:ascii="Aptos" w:hAnsi="Aptos"/>
          <w:color w:val="000000" w:themeColor="text1"/>
        </w:rPr>
        <w:lastRenderedPageBreak/>
        <w:t>5. Implemented SoftRec Variants</w:t>
      </w:r>
    </w:p>
    <w:p w14:paraId="09CAFB37" w14:textId="77777777" w:rsidR="00CE08F6" w:rsidRDefault="00000000">
      <w:pPr>
        <w:rPr>
          <w:rFonts w:ascii="Aptos" w:hAnsi="Aptos"/>
          <w:color w:val="000000" w:themeColor="text1"/>
        </w:rPr>
      </w:pPr>
      <w:r w:rsidRPr="000E2001">
        <w:rPr>
          <w:rFonts w:ascii="Aptos" w:hAnsi="Aptos"/>
          <w:color w:val="000000" w:themeColor="text1"/>
        </w:rPr>
        <w:t>Label Smoothing (LS):</w:t>
      </w:r>
      <w:r w:rsidR="000E2001">
        <w:rPr>
          <w:rFonts w:ascii="Aptos" w:hAnsi="Aptos"/>
          <w:color w:val="000000" w:themeColor="text1"/>
        </w:rPr>
        <w:t xml:space="preserve"> </w:t>
      </w:r>
    </w:p>
    <w:p w14:paraId="0BFA7E3D" w14:textId="4B143224" w:rsidR="00CE08F6" w:rsidRDefault="00000000">
      <w:pPr>
        <w:rPr>
          <w:rFonts w:ascii="Aptos" w:hAnsi="Aptos"/>
          <w:color w:val="000000" w:themeColor="text1"/>
        </w:rPr>
      </w:pPr>
      <w:r w:rsidRPr="000E2001">
        <w:rPr>
          <w:rFonts w:ascii="Aptos" w:hAnsi="Aptos"/>
          <w:b/>
          <w:bCs/>
          <w:color w:val="000000" w:themeColor="text1"/>
        </w:rPr>
        <w:t>q' = (1 - ε) q + ε / C</w:t>
      </w:r>
    </w:p>
    <w:p w14:paraId="20246C24" w14:textId="650856E5" w:rsidR="00B50B49" w:rsidRPr="000E2001" w:rsidRDefault="00000000">
      <w:pPr>
        <w:rPr>
          <w:rFonts w:ascii="Aptos" w:hAnsi="Aptos"/>
          <w:color w:val="000000" w:themeColor="text1"/>
        </w:rPr>
      </w:pPr>
      <w:r w:rsidRPr="000E2001">
        <w:rPr>
          <w:rFonts w:ascii="Aptos" w:hAnsi="Aptos"/>
          <w:color w:val="000000" w:themeColor="text1"/>
        </w:rPr>
        <w:t>POP+:</w:t>
      </w:r>
      <w:r w:rsidRPr="000E2001">
        <w:rPr>
          <w:rFonts w:ascii="Aptos" w:hAnsi="Aptos"/>
          <w:color w:val="000000" w:themeColor="text1"/>
        </w:rPr>
        <w:br/>
        <w:t xml:space="preserve">    d derived from empirical class prior (popularity),</w:t>
      </w:r>
      <w:r w:rsidRPr="000E2001">
        <w:rPr>
          <w:rFonts w:ascii="Aptos" w:hAnsi="Aptos"/>
          <w:color w:val="000000" w:themeColor="text1"/>
        </w:rPr>
        <w:br/>
        <w:t xml:space="preserve">    temperature-scaled and fused with one-hot target.</w:t>
      </w:r>
      <w:r w:rsidRPr="000E2001">
        <w:rPr>
          <w:rFonts w:ascii="Aptos" w:hAnsi="Aptos"/>
          <w:color w:val="000000" w:themeColor="text1"/>
        </w:rPr>
        <w:br/>
      </w:r>
      <w:r w:rsidRPr="000E2001">
        <w:rPr>
          <w:rFonts w:ascii="Aptos" w:hAnsi="Aptos"/>
          <w:color w:val="000000" w:themeColor="text1"/>
        </w:rPr>
        <w:br/>
        <w:t>CSN (Closest Similar Neighbor):</w:t>
      </w:r>
      <w:r w:rsidRPr="000E2001">
        <w:rPr>
          <w:rFonts w:ascii="Aptos" w:hAnsi="Aptos"/>
          <w:color w:val="000000" w:themeColor="text1"/>
        </w:rPr>
        <w:br/>
        <w:t xml:space="preserve">    PCA + cosine kNN used to find nearest neighbor.</w:t>
      </w:r>
      <w:r w:rsidRPr="000E2001">
        <w:rPr>
          <w:rFonts w:ascii="Aptos" w:hAnsi="Aptos"/>
          <w:color w:val="000000" w:themeColor="text1"/>
        </w:rPr>
        <w:br/>
        <w:t xml:space="preserve">    d = model prediction of neighbor.</w:t>
      </w:r>
      <w:r w:rsidRPr="000E2001">
        <w:rPr>
          <w:rFonts w:ascii="Aptos" w:hAnsi="Aptos"/>
          <w:color w:val="000000" w:themeColor="text1"/>
        </w:rPr>
        <w:br/>
      </w:r>
      <w:r w:rsidRPr="000E2001">
        <w:rPr>
          <w:rFonts w:ascii="Aptos" w:hAnsi="Aptos"/>
          <w:color w:val="000000" w:themeColor="text1"/>
        </w:rPr>
        <w:br/>
        <w:t>SKD (Self Knowledge Distillation):</w:t>
      </w:r>
      <w:r w:rsidRPr="000E2001">
        <w:rPr>
          <w:rFonts w:ascii="Aptos" w:hAnsi="Aptos"/>
          <w:color w:val="000000" w:themeColor="text1"/>
        </w:rPr>
        <w:br/>
        <w:t xml:space="preserve">    Exponential moving average (EMA) of student parameters used as teacher.</w:t>
      </w:r>
      <w:r w:rsidRPr="000E2001">
        <w:rPr>
          <w:rFonts w:ascii="Aptos" w:hAnsi="Aptos"/>
          <w:color w:val="000000" w:themeColor="text1"/>
        </w:rPr>
        <w:br/>
      </w:r>
      <w:r w:rsidRPr="000E2001">
        <w:rPr>
          <w:rFonts w:ascii="Aptos" w:hAnsi="Aptos"/>
          <w:color w:val="000000" w:themeColor="text1"/>
        </w:rPr>
        <w:br/>
        <w:t>CKD (Cross Knowledge Distillation):</w:t>
      </w:r>
      <w:r w:rsidRPr="000E2001">
        <w:rPr>
          <w:rFonts w:ascii="Aptos" w:hAnsi="Aptos"/>
          <w:color w:val="000000" w:themeColor="text1"/>
        </w:rPr>
        <w:br/>
        <w:t xml:space="preserve">    Pretrained MLP teacher used to generate soft targets.</w:t>
      </w:r>
    </w:p>
    <w:p w14:paraId="305557ED" w14:textId="77777777" w:rsidR="00B50B49" w:rsidRPr="000E2001" w:rsidRDefault="00000000">
      <w:pPr>
        <w:pStyle w:val="21"/>
        <w:rPr>
          <w:rFonts w:ascii="Aptos" w:hAnsi="Aptos"/>
          <w:color w:val="000000" w:themeColor="text1"/>
        </w:rPr>
      </w:pPr>
      <w:r w:rsidRPr="000E2001">
        <w:rPr>
          <w:rFonts w:ascii="Aptos" w:hAnsi="Aptos"/>
          <w:color w:val="000000" w:themeColor="text1"/>
        </w:rPr>
        <w:t>6. Hyperparameters</w:t>
      </w:r>
    </w:p>
    <w:p w14:paraId="551AF770" w14:textId="4DB635BD" w:rsidR="00B50B49" w:rsidRPr="000E2001" w:rsidRDefault="00000000">
      <w:pPr>
        <w:rPr>
          <w:rFonts w:ascii="Aptos" w:hAnsi="Aptos"/>
          <w:color w:val="000000" w:themeColor="text1"/>
        </w:rPr>
      </w:pPr>
      <w:r w:rsidRPr="000E2001">
        <w:rPr>
          <w:rFonts w:ascii="Aptos" w:hAnsi="Aptos"/>
          <w:color w:val="000000" w:themeColor="text1"/>
        </w:rPr>
        <w:t>Three presets were tested:</w:t>
      </w:r>
      <w:r w:rsidRPr="000E2001">
        <w:rPr>
          <w:rFonts w:ascii="Aptos" w:hAnsi="Aptos"/>
          <w:color w:val="000000" w:themeColor="text1"/>
        </w:rPr>
        <w:br/>
        <w:t>Preset A: α = 0.15, T = 3.0</w:t>
      </w:r>
      <w:r w:rsidRPr="000E2001">
        <w:rPr>
          <w:rFonts w:ascii="Aptos" w:hAnsi="Aptos"/>
          <w:color w:val="000000" w:themeColor="text1"/>
        </w:rPr>
        <w:br/>
        <w:t>Preset B: α = 0.10, T = 2.0</w:t>
      </w:r>
      <w:r w:rsidRPr="000E2001">
        <w:rPr>
          <w:rFonts w:ascii="Aptos" w:hAnsi="Aptos"/>
          <w:color w:val="000000" w:themeColor="text1"/>
        </w:rPr>
        <w:br/>
        <w:t>Preset C: α = 0.20, T = 4.0</w:t>
      </w:r>
      <w:r w:rsidRPr="000E2001">
        <w:rPr>
          <w:rFonts w:ascii="Aptos" w:hAnsi="Aptos"/>
          <w:color w:val="000000" w:themeColor="text1"/>
        </w:rPr>
        <w:br/>
      </w:r>
      <w:r w:rsidRPr="000E2001">
        <w:rPr>
          <w:rFonts w:ascii="Aptos" w:hAnsi="Aptos"/>
          <w:color w:val="000000" w:themeColor="text1"/>
        </w:rPr>
        <w:br/>
        <w:t>Common parameters:</w:t>
      </w:r>
      <w:r w:rsidRPr="000E2001">
        <w:rPr>
          <w:rFonts w:ascii="Aptos" w:hAnsi="Aptos"/>
          <w:color w:val="000000" w:themeColor="text1"/>
        </w:rPr>
        <w:br/>
        <w:t>- epochs = 20</w:t>
      </w:r>
      <w:r w:rsidRPr="000E2001">
        <w:rPr>
          <w:rFonts w:ascii="Aptos" w:hAnsi="Aptos"/>
          <w:color w:val="000000" w:themeColor="text1"/>
        </w:rPr>
        <w:br/>
        <w:t>- learning rate = 0.1</w:t>
      </w:r>
      <w:r w:rsidRPr="000E2001">
        <w:rPr>
          <w:rFonts w:ascii="Aptos" w:hAnsi="Aptos"/>
          <w:color w:val="000000" w:themeColor="text1"/>
        </w:rPr>
        <w:br/>
        <w:t>- batch size = 256</w:t>
      </w:r>
      <w:r w:rsidRPr="000E2001">
        <w:rPr>
          <w:rFonts w:ascii="Aptos" w:hAnsi="Aptos"/>
          <w:color w:val="000000" w:themeColor="text1"/>
        </w:rPr>
        <w:br/>
        <w:t>- EMA decay = 0.99</w:t>
      </w:r>
    </w:p>
    <w:p w14:paraId="06936373" w14:textId="77777777" w:rsidR="00B50B49" w:rsidRDefault="00000000">
      <w:pPr>
        <w:pStyle w:val="21"/>
        <w:rPr>
          <w:rFonts w:ascii="Aptos" w:hAnsi="Aptos"/>
          <w:color w:val="000000" w:themeColor="text1"/>
        </w:rPr>
      </w:pPr>
      <w:r w:rsidRPr="000E2001">
        <w:rPr>
          <w:rFonts w:ascii="Aptos" w:hAnsi="Aptos"/>
          <w:color w:val="000000" w:themeColor="text1"/>
        </w:rPr>
        <w:t>7. Experimental Results</w:t>
      </w:r>
    </w:p>
    <w:p w14:paraId="52BEBAF1" w14:textId="6930332F" w:rsidR="000E2001" w:rsidRPr="000E2001" w:rsidRDefault="000E2001" w:rsidP="000E2001">
      <w:pPr>
        <w:rPr>
          <w:rFonts w:ascii="Aptos" w:hAnsi="Aptos"/>
          <w:lang w:val="ru-RU"/>
        </w:rPr>
      </w:pPr>
      <w:r>
        <w:rPr>
          <w:rFonts w:ascii="Aptos" w:hAnsi="Aptos"/>
        </w:rPr>
        <w:t>Preset A: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"/>
        <w:gridCol w:w="1183"/>
        <w:gridCol w:w="1357"/>
        <w:gridCol w:w="1339"/>
        <w:gridCol w:w="1279"/>
        <w:gridCol w:w="1453"/>
        <w:gridCol w:w="1450"/>
      </w:tblGrid>
      <w:tr w:rsidR="000E2001" w:rsidRPr="000E2001" w14:paraId="5476835D" w14:textId="77777777" w:rsidTr="000E20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169440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4F42603F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proofErr w:type="spellStart"/>
            <w:r w:rsidRPr="000E2001">
              <w:rPr>
                <w:rFonts w:ascii="Aptos" w:hAnsi="Aptos"/>
                <w:lang w:val="ru-RU"/>
              </w:rPr>
              <w:t>Val</w:t>
            </w:r>
            <w:proofErr w:type="spellEnd"/>
            <w:r w:rsidRPr="000E2001">
              <w:rPr>
                <w:rFonts w:ascii="Aptos" w:hAnsi="Aptos"/>
                <w:lang w:val="ru-RU"/>
              </w:rPr>
              <w:t xml:space="preserve"> MRR@5</w:t>
            </w:r>
          </w:p>
        </w:tc>
        <w:tc>
          <w:tcPr>
            <w:tcW w:w="0" w:type="auto"/>
            <w:vAlign w:val="center"/>
            <w:hideMark/>
          </w:tcPr>
          <w:p w14:paraId="40733A9C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proofErr w:type="spellStart"/>
            <w:r w:rsidRPr="000E2001">
              <w:rPr>
                <w:rFonts w:ascii="Aptos" w:hAnsi="Aptos"/>
                <w:lang w:val="ru-RU"/>
              </w:rPr>
              <w:t>Val</w:t>
            </w:r>
            <w:proofErr w:type="spellEnd"/>
            <w:r w:rsidRPr="000E2001">
              <w:rPr>
                <w:rFonts w:ascii="Aptos" w:hAnsi="Aptos"/>
                <w:lang w:val="ru-RU"/>
              </w:rPr>
              <w:t xml:space="preserve"> NDCG@5</w:t>
            </w:r>
          </w:p>
        </w:tc>
        <w:tc>
          <w:tcPr>
            <w:tcW w:w="0" w:type="auto"/>
            <w:vAlign w:val="center"/>
            <w:hideMark/>
          </w:tcPr>
          <w:p w14:paraId="1F9C57D4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proofErr w:type="spellStart"/>
            <w:r w:rsidRPr="000E2001">
              <w:rPr>
                <w:rFonts w:ascii="Aptos" w:hAnsi="Aptos"/>
                <w:lang w:val="ru-RU"/>
              </w:rPr>
              <w:t>Val</w:t>
            </w:r>
            <w:proofErr w:type="spellEnd"/>
            <w:r w:rsidRPr="000E2001">
              <w:rPr>
                <w:rFonts w:ascii="Aptos" w:hAnsi="Aptos"/>
                <w:lang w:val="ru-RU"/>
              </w:rPr>
              <w:t xml:space="preserve"> Recall@5</w:t>
            </w:r>
          </w:p>
        </w:tc>
        <w:tc>
          <w:tcPr>
            <w:tcW w:w="0" w:type="auto"/>
            <w:vAlign w:val="center"/>
            <w:hideMark/>
          </w:tcPr>
          <w:p w14:paraId="4BE21BBC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Test MRR@5</w:t>
            </w:r>
          </w:p>
        </w:tc>
        <w:tc>
          <w:tcPr>
            <w:tcW w:w="0" w:type="auto"/>
            <w:vAlign w:val="center"/>
            <w:hideMark/>
          </w:tcPr>
          <w:p w14:paraId="3C4ECC38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Test NDCG@5</w:t>
            </w:r>
          </w:p>
        </w:tc>
        <w:tc>
          <w:tcPr>
            <w:tcW w:w="0" w:type="auto"/>
            <w:vAlign w:val="center"/>
            <w:hideMark/>
          </w:tcPr>
          <w:p w14:paraId="35FD60C7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Test Recall@5</w:t>
            </w:r>
          </w:p>
        </w:tc>
      </w:tr>
      <w:tr w:rsidR="000E2001" w:rsidRPr="000E2001" w14:paraId="4CD366D4" w14:textId="77777777" w:rsidTr="000E20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A7527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proofErr w:type="spellStart"/>
            <w:r w:rsidRPr="000E2001">
              <w:rPr>
                <w:rFonts w:ascii="Aptos" w:hAnsi="Aptos"/>
                <w:lang w:val="ru-RU"/>
              </w:rPr>
              <w:t>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8D485C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0.952646</w:t>
            </w:r>
          </w:p>
        </w:tc>
        <w:tc>
          <w:tcPr>
            <w:tcW w:w="0" w:type="auto"/>
            <w:vAlign w:val="center"/>
            <w:hideMark/>
          </w:tcPr>
          <w:p w14:paraId="301DE08B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0.963352</w:t>
            </w:r>
          </w:p>
        </w:tc>
        <w:tc>
          <w:tcPr>
            <w:tcW w:w="0" w:type="auto"/>
            <w:vAlign w:val="center"/>
            <w:hideMark/>
          </w:tcPr>
          <w:p w14:paraId="053BF65D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0.994821</w:t>
            </w:r>
          </w:p>
        </w:tc>
        <w:tc>
          <w:tcPr>
            <w:tcW w:w="0" w:type="auto"/>
            <w:vAlign w:val="center"/>
            <w:hideMark/>
          </w:tcPr>
          <w:p w14:paraId="6866F44C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0.951935</w:t>
            </w:r>
          </w:p>
        </w:tc>
        <w:tc>
          <w:tcPr>
            <w:tcW w:w="0" w:type="auto"/>
            <w:vAlign w:val="center"/>
            <w:hideMark/>
          </w:tcPr>
          <w:p w14:paraId="50B6EF62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0.962666</w:t>
            </w:r>
          </w:p>
        </w:tc>
        <w:tc>
          <w:tcPr>
            <w:tcW w:w="0" w:type="auto"/>
            <w:vAlign w:val="center"/>
            <w:hideMark/>
          </w:tcPr>
          <w:p w14:paraId="150A7266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0.994143</w:t>
            </w:r>
          </w:p>
        </w:tc>
      </w:tr>
      <w:tr w:rsidR="000E2001" w:rsidRPr="000E2001" w14:paraId="1F88E75A" w14:textId="77777777" w:rsidTr="000E20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CC08F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proofErr w:type="spellStart"/>
            <w:r w:rsidRPr="000E2001">
              <w:rPr>
                <w:rFonts w:ascii="Aptos" w:hAnsi="Aptos"/>
                <w:lang w:val="ru-RU"/>
              </w:rPr>
              <w:t>ckd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141D38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0.950146</w:t>
            </w:r>
          </w:p>
        </w:tc>
        <w:tc>
          <w:tcPr>
            <w:tcW w:w="0" w:type="auto"/>
            <w:vAlign w:val="center"/>
            <w:hideMark/>
          </w:tcPr>
          <w:p w14:paraId="6DB1BD11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0.961173</w:t>
            </w:r>
          </w:p>
        </w:tc>
        <w:tc>
          <w:tcPr>
            <w:tcW w:w="0" w:type="auto"/>
            <w:vAlign w:val="center"/>
            <w:hideMark/>
          </w:tcPr>
          <w:p w14:paraId="56AF1934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0.993571</w:t>
            </w:r>
          </w:p>
        </w:tc>
        <w:tc>
          <w:tcPr>
            <w:tcW w:w="0" w:type="auto"/>
            <w:vAlign w:val="center"/>
            <w:hideMark/>
          </w:tcPr>
          <w:p w14:paraId="1666CC9D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0.948973</w:t>
            </w:r>
          </w:p>
        </w:tc>
        <w:tc>
          <w:tcPr>
            <w:tcW w:w="0" w:type="auto"/>
            <w:vAlign w:val="center"/>
            <w:hideMark/>
          </w:tcPr>
          <w:p w14:paraId="00C46C05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0.960286</w:t>
            </w:r>
          </w:p>
        </w:tc>
        <w:tc>
          <w:tcPr>
            <w:tcW w:w="0" w:type="auto"/>
            <w:vAlign w:val="center"/>
            <w:hideMark/>
          </w:tcPr>
          <w:p w14:paraId="0A70AC26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0.993500</w:t>
            </w:r>
          </w:p>
        </w:tc>
      </w:tr>
      <w:tr w:rsidR="000E2001" w:rsidRPr="000E2001" w14:paraId="1E54F6BA" w14:textId="77777777" w:rsidTr="000E20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039DA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proofErr w:type="spellStart"/>
            <w:r w:rsidRPr="000E2001">
              <w:rPr>
                <w:rFonts w:ascii="Aptos" w:hAnsi="Aptos"/>
                <w:lang w:val="ru-RU"/>
              </w:rPr>
              <w:t>csn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5853B3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0.949417</w:t>
            </w:r>
          </w:p>
        </w:tc>
        <w:tc>
          <w:tcPr>
            <w:tcW w:w="0" w:type="auto"/>
            <w:vAlign w:val="center"/>
            <w:hideMark/>
          </w:tcPr>
          <w:p w14:paraId="1C8FC09D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0.960308</w:t>
            </w:r>
          </w:p>
        </w:tc>
        <w:tc>
          <w:tcPr>
            <w:tcW w:w="0" w:type="auto"/>
            <w:vAlign w:val="center"/>
            <w:hideMark/>
          </w:tcPr>
          <w:p w14:paraId="51DCFE8E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0.992321</w:t>
            </w:r>
          </w:p>
        </w:tc>
        <w:tc>
          <w:tcPr>
            <w:tcW w:w="0" w:type="auto"/>
            <w:vAlign w:val="center"/>
            <w:hideMark/>
          </w:tcPr>
          <w:p w14:paraId="261E7E48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0.948932</w:t>
            </w:r>
          </w:p>
        </w:tc>
        <w:tc>
          <w:tcPr>
            <w:tcW w:w="0" w:type="auto"/>
            <w:vAlign w:val="center"/>
            <w:hideMark/>
          </w:tcPr>
          <w:p w14:paraId="7ADF4AD2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0.960230</w:t>
            </w:r>
          </w:p>
        </w:tc>
        <w:tc>
          <w:tcPr>
            <w:tcW w:w="0" w:type="auto"/>
            <w:vAlign w:val="center"/>
            <w:hideMark/>
          </w:tcPr>
          <w:p w14:paraId="6346631B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0.993429</w:t>
            </w:r>
          </w:p>
        </w:tc>
      </w:tr>
      <w:tr w:rsidR="000E2001" w:rsidRPr="000E2001" w14:paraId="0D0672C4" w14:textId="77777777" w:rsidTr="000E20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9F0F9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proofErr w:type="spellStart"/>
            <w:r w:rsidRPr="000E2001">
              <w:rPr>
                <w:rFonts w:ascii="Aptos" w:hAnsi="Aptos"/>
                <w:lang w:val="ru-RU"/>
              </w:rPr>
              <w:t>skd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EE4B2A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0.949262</w:t>
            </w:r>
          </w:p>
        </w:tc>
        <w:tc>
          <w:tcPr>
            <w:tcW w:w="0" w:type="auto"/>
            <w:vAlign w:val="center"/>
            <w:hideMark/>
          </w:tcPr>
          <w:p w14:paraId="5AC64167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0.960150</w:t>
            </w:r>
          </w:p>
        </w:tc>
        <w:tc>
          <w:tcPr>
            <w:tcW w:w="0" w:type="auto"/>
            <w:vAlign w:val="center"/>
            <w:hideMark/>
          </w:tcPr>
          <w:p w14:paraId="02C800A3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0.992143</w:t>
            </w:r>
          </w:p>
        </w:tc>
        <w:tc>
          <w:tcPr>
            <w:tcW w:w="0" w:type="auto"/>
            <w:vAlign w:val="center"/>
            <w:hideMark/>
          </w:tcPr>
          <w:p w14:paraId="4DCD1620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0.948799</w:t>
            </w:r>
          </w:p>
        </w:tc>
        <w:tc>
          <w:tcPr>
            <w:tcW w:w="0" w:type="auto"/>
            <w:vAlign w:val="center"/>
            <w:hideMark/>
          </w:tcPr>
          <w:p w14:paraId="4FD6AA36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0.960151</w:t>
            </w:r>
          </w:p>
        </w:tc>
        <w:tc>
          <w:tcPr>
            <w:tcW w:w="0" w:type="auto"/>
            <w:vAlign w:val="center"/>
            <w:hideMark/>
          </w:tcPr>
          <w:p w14:paraId="794CA943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0.993500</w:t>
            </w:r>
          </w:p>
        </w:tc>
      </w:tr>
      <w:tr w:rsidR="000E2001" w:rsidRPr="000E2001" w14:paraId="5746E5BC" w14:textId="77777777" w:rsidTr="000E20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D93C2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proofErr w:type="spellStart"/>
            <w:r w:rsidRPr="000E2001">
              <w:rPr>
                <w:rFonts w:ascii="Aptos" w:hAnsi="Aptos"/>
                <w:lang w:val="ru-RU"/>
              </w:rPr>
              <w:t>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CA490D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0.947824</w:t>
            </w:r>
          </w:p>
        </w:tc>
        <w:tc>
          <w:tcPr>
            <w:tcW w:w="0" w:type="auto"/>
            <w:vAlign w:val="center"/>
            <w:hideMark/>
          </w:tcPr>
          <w:p w14:paraId="7C614DD0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0.959114</w:t>
            </w:r>
          </w:p>
        </w:tc>
        <w:tc>
          <w:tcPr>
            <w:tcW w:w="0" w:type="auto"/>
            <w:vAlign w:val="center"/>
            <w:hideMark/>
          </w:tcPr>
          <w:p w14:paraId="3BF31974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0.992321</w:t>
            </w:r>
          </w:p>
        </w:tc>
        <w:tc>
          <w:tcPr>
            <w:tcW w:w="0" w:type="auto"/>
            <w:vAlign w:val="center"/>
            <w:hideMark/>
          </w:tcPr>
          <w:p w14:paraId="78243866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0.946417</w:t>
            </w:r>
          </w:p>
        </w:tc>
        <w:tc>
          <w:tcPr>
            <w:tcW w:w="0" w:type="auto"/>
            <w:vAlign w:val="center"/>
            <w:hideMark/>
          </w:tcPr>
          <w:p w14:paraId="2094A947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0.957982</w:t>
            </w:r>
          </w:p>
        </w:tc>
        <w:tc>
          <w:tcPr>
            <w:tcW w:w="0" w:type="auto"/>
            <w:vAlign w:val="center"/>
            <w:hideMark/>
          </w:tcPr>
          <w:p w14:paraId="022EC4F7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0.991929</w:t>
            </w:r>
          </w:p>
        </w:tc>
      </w:tr>
      <w:tr w:rsidR="000E2001" w:rsidRPr="000E2001" w14:paraId="7FEB50EE" w14:textId="77777777" w:rsidTr="000E20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84B5E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proofErr w:type="spellStart"/>
            <w:r w:rsidRPr="000E2001">
              <w:rPr>
                <w:rFonts w:ascii="Aptos" w:hAnsi="Aptos"/>
                <w:lang w:val="ru-RU"/>
              </w:rPr>
              <w:t>pop</w:t>
            </w:r>
            <w:proofErr w:type="spellEnd"/>
            <w:r w:rsidRPr="000E2001">
              <w:rPr>
                <w:rFonts w:ascii="Aptos" w:hAnsi="Aptos"/>
                <w:lang w:val="ru-RU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4BA03F79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0.947095</w:t>
            </w:r>
          </w:p>
        </w:tc>
        <w:tc>
          <w:tcPr>
            <w:tcW w:w="0" w:type="auto"/>
            <w:vAlign w:val="center"/>
            <w:hideMark/>
          </w:tcPr>
          <w:p w14:paraId="5DAFD521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0.958464</w:t>
            </w:r>
          </w:p>
        </w:tc>
        <w:tc>
          <w:tcPr>
            <w:tcW w:w="0" w:type="auto"/>
            <w:vAlign w:val="center"/>
            <w:hideMark/>
          </w:tcPr>
          <w:p w14:paraId="3D903A77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0.991964</w:t>
            </w:r>
          </w:p>
        </w:tc>
        <w:tc>
          <w:tcPr>
            <w:tcW w:w="0" w:type="auto"/>
            <w:vAlign w:val="center"/>
            <w:hideMark/>
          </w:tcPr>
          <w:p w14:paraId="611FBB26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0.945469</w:t>
            </w:r>
          </w:p>
        </w:tc>
        <w:tc>
          <w:tcPr>
            <w:tcW w:w="0" w:type="auto"/>
            <w:vAlign w:val="center"/>
            <w:hideMark/>
          </w:tcPr>
          <w:p w14:paraId="195B8B6E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0.957220</w:t>
            </w:r>
          </w:p>
        </w:tc>
        <w:tc>
          <w:tcPr>
            <w:tcW w:w="0" w:type="auto"/>
            <w:vAlign w:val="center"/>
            <w:hideMark/>
          </w:tcPr>
          <w:p w14:paraId="6800C0A4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0.991714</w:t>
            </w:r>
          </w:p>
        </w:tc>
      </w:tr>
    </w:tbl>
    <w:p w14:paraId="66BA9202" w14:textId="0606ED00" w:rsidR="000E2001" w:rsidRDefault="000E2001" w:rsidP="000E2001">
      <w:pPr>
        <w:rPr>
          <w:rFonts w:ascii="Aptos" w:hAnsi="Aptos"/>
          <w:lang w:val="ru-RU"/>
        </w:rPr>
      </w:pPr>
    </w:p>
    <w:p w14:paraId="299F9B3E" w14:textId="77777777" w:rsidR="00CE08F6" w:rsidRDefault="00CE08F6" w:rsidP="000E2001">
      <w:pPr>
        <w:rPr>
          <w:rFonts w:ascii="Aptos" w:hAnsi="Aptos"/>
        </w:rPr>
      </w:pPr>
    </w:p>
    <w:p w14:paraId="7027DE5A" w14:textId="62386C4C" w:rsidR="000E2001" w:rsidRPr="000E2001" w:rsidRDefault="000E2001" w:rsidP="000E2001">
      <w:pPr>
        <w:rPr>
          <w:rFonts w:ascii="Aptos" w:hAnsi="Aptos"/>
        </w:rPr>
      </w:pPr>
      <w:r>
        <w:rPr>
          <w:rFonts w:ascii="Aptos" w:hAnsi="Aptos"/>
        </w:rPr>
        <w:lastRenderedPageBreak/>
        <w:t>Preset B: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"/>
        <w:gridCol w:w="1183"/>
        <w:gridCol w:w="1357"/>
        <w:gridCol w:w="1339"/>
        <w:gridCol w:w="1279"/>
        <w:gridCol w:w="1453"/>
        <w:gridCol w:w="1450"/>
      </w:tblGrid>
      <w:tr w:rsidR="000E2001" w:rsidRPr="000E2001" w14:paraId="3C8398D5" w14:textId="77777777" w:rsidTr="000E20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8A22BF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0263E390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proofErr w:type="spellStart"/>
            <w:r w:rsidRPr="000E2001">
              <w:rPr>
                <w:rFonts w:ascii="Aptos" w:hAnsi="Aptos"/>
                <w:lang w:val="ru-RU"/>
              </w:rPr>
              <w:t>Val</w:t>
            </w:r>
            <w:proofErr w:type="spellEnd"/>
            <w:r w:rsidRPr="000E2001">
              <w:rPr>
                <w:rFonts w:ascii="Aptos" w:hAnsi="Aptos"/>
                <w:lang w:val="ru-RU"/>
              </w:rPr>
              <w:t xml:space="preserve"> MRR@5</w:t>
            </w:r>
          </w:p>
        </w:tc>
        <w:tc>
          <w:tcPr>
            <w:tcW w:w="0" w:type="auto"/>
            <w:vAlign w:val="center"/>
            <w:hideMark/>
          </w:tcPr>
          <w:p w14:paraId="4D1DCD8C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proofErr w:type="spellStart"/>
            <w:r w:rsidRPr="000E2001">
              <w:rPr>
                <w:rFonts w:ascii="Aptos" w:hAnsi="Aptos"/>
                <w:lang w:val="ru-RU"/>
              </w:rPr>
              <w:t>Val</w:t>
            </w:r>
            <w:proofErr w:type="spellEnd"/>
            <w:r w:rsidRPr="000E2001">
              <w:rPr>
                <w:rFonts w:ascii="Aptos" w:hAnsi="Aptos"/>
                <w:lang w:val="ru-RU"/>
              </w:rPr>
              <w:t xml:space="preserve"> NDCG@5</w:t>
            </w:r>
          </w:p>
        </w:tc>
        <w:tc>
          <w:tcPr>
            <w:tcW w:w="0" w:type="auto"/>
            <w:vAlign w:val="center"/>
            <w:hideMark/>
          </w:tcPr>
          <w:p w14:paraId="0B636395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proofErr w:type="spellStart"/>
            <w:r w:rsidRPr="000E2001">
              <w:rPr>
                <w:rFonts w:ascii="Aptos" w:hAnsi="Aptos"/>
                <w:lang w:val="ru-RU"/>
              </w:rPr>
              <w:t>Val</w:t>
            </w:r>
            <w:proofErr w:type="spellEnd"/>
            <w:r w:rsidRPr="000E2001">
              <w:rPr>
                <w:rFonts w:ascii="Aptos" w:hAnsi="Aptos"/>
                <w:lang w:val="ru-RU"/>
              </w:rPr>
              <w:t xml:space="preserve"> Recall@5</w:t>
            </w:r>
          </w:p>
        </w:tc>
        <w:tc>
          <w:tcPr>
            <w:tcW w:w="0" w:type="auto"/>
            <w:vAlign w:val="center"/>
            <w:hideMark/>
          </w:tcPr>
          <w:p w14:paraId="7EF00EEF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Test MRR@5</w:t>
            </w:r>
          </w:p>
        </w:tc>
        <w:tc>
          <w:tcPr>
            <w:tcW w:w="0" w:type="auto"/>
            <w:vAlign w:val="center"/>
            <w:hideMark/>
          </w:tcPr>
          <w:p w14:paraId="5A79F5C9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Test NDCG@5</w:t>
            </w:r>
          </w:p>
        </w:tc>
        <w:tc>
          <w:tcPr>
            <w:tcW w:w="0" w:type="auto"/>
            <w:vAlign w:val="center"/>
            <w:hideMark/>
          </w:tcPr>
          <w:p w14:paraId="13D70FBE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Test Recall@5</w:t>
            </w:r>
          </w:p>
        </w:tc>
      </w:tr>
      <w:tr w:rsidR="000E2001" w:rsidRPr="000E2001" w14:paraId="069A2FEC" w14:textId="77777777" w:rsidTr="000E20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AEEAF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proofErr w:type="spellStart"/>
            <w:r w:rsidRPr="000E2001">
              <w:rPr>
                <w:rFonts w:ascii="Aptos" w:hAnsi="Aptos"/>
                <w:lang w:val="ru-RU"/>
              </w:rPr>
              <w:t>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F3781B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0.950042</w:t>
            </w:r>
          </w:p>
        </w:tc>
        <w:tc>
          <w:tcPr>
            <w:tcW w:w="0" w:type="auto"/>
            <w:vAlign w:val="center"/>
            <w:hideMark/>
          </w:tcPr>
          <w:p w14:paraId="2A53770E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0.961098</w:t>
            </w:r>
          </w:p>
        </w:tc>
        <w:tc>
          <w:tcPr>
            <w:tcW w:w="0" w:type="auto"/>
            <w:vAlign w:val="center"/>
            <w:hideMark/>
          </w:tcPr>
          <w:p w14:paraId="5F0B265B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0.993571</w:t>
            </w:r>
          </w:p>
        </w:tc>
        <w:tc>
          <w:tcPr>
            <w:tcW w:w="0" w:type="auto"/>
            <w:vAlign w:val="center"/>
            <w:hideMark/>
          </w:tcPr>
          <w:p w14:paraId="49CB5BD5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0.948794</w:t>
            </w:r>
          </w:p>
        </w:tc>
        <w:tc>
          <w:tcPr>
            <w:tcW w:w="0" w:type="auto"/>
            <w:vAlign w:val="center"/>
            <w:hideMark/>
          </w:tcPr>
          <w:p w14:paraId="198ECE00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0.960184</w:t>
            </w:r>
          </w:p>
        </w:tc>
        <w:tc>
          <w:tcPr>
            <w:tcW w:w="0" w:type="auto"/>
            <w:vAlign w:val="center"/>
            <w:hideMark/>
          </w:tcPr>
          <w:p w14:paraId="1681A4C1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0.993643</w:t>
            </w:r>
          </w:p>
        </w:tc>
      </w:tr>
      <w:tr w:rsidR="000E2001" w:rsidRPr="000E2001" w14:paraId="3F43A24C" w14:textId="77777777" w:rsidTr="000E20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D1FDD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proofErr w:type="spellStart"/>
            <w:r w:rsidRPr="000E2001">
              <w:rPr>
                <w:rFonts w:ascii="Aptos" w:hAnsi="Aptos"/>
                <w:lang w:val="ru-RU"/>
              </w:rPr>
              <w:t>csn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2C44CB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0.950307</w:t>
            </w:r>
          </w:p>
        </w:tc>
        <w:tc>
          <w:tcPr>
            <w:tcW w:w="0" w:type="auto"/>
            <w:vAlign w:val="center"/>
            <w:hideMark/>
          </w:tcPr>
          <w:p w14:paraId="6757DB9D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0.961287</w:t>
            </w:r>
          </w:p>
        </w:tc>
        <w:tc>
          <w:tcPr>
            <w:tcW w:w="0" w:type="auto"/>
            <w:vAlign w:val="center"/>
            <w:hideMark/>
          </w:tcPr>
          <w:p w14:paraId="3090F4E5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0.993571</w:t>
            </w:r>
          </w:p>
        </w:tc>
        <w:tc>
          <w:tcPr>
            <w:tcW w:w="0" w:type="auto"/>
            <w:vAlign w:val="center"/>
            <w:hideMark/>
          </w:tcPr>
          <w:p w14:paraId="440FCD62" w14:textId="77777777" w:rsidR="000E2001" w:rsidRPr="000E2001" w:rsidRDefault="000E2001" w:rsidP="000E2001">
            <w:pPr>
              <w:pStyle w:val="a9"/>
              <w:rPr>
                <w:rFonts w:ascii="Aptos" w:hAnsi="Aptos"/>
                <w:b/>
                <w:bCs/>
                <w:lang w:val="ru-RU"/>
              </w:rPr>
            </w:pPr>
            <w:r w:rsidRPr="000E2001">
              <w:rPr>
                <w:rFonts w:ascii="Aptos" w:hAnsi="Aptos"/>
                <w:b/>
                <w:bCs/>
                <w:lang w:val="ru-RU"/>
              </w:rPr>
              <w:t>0.948951</w:t>
            </w:r>
          </w:p>
        </w:tc>
        <w:tc>
          <w:tcPr>
            <w:tcW w:w="0" w:type="auto"/>
            <w:vAlign w:val="center"/>
            <w:hideMark/>
          </w:tcPr>
          <w:p w14:paraId="2D46FA6D" w14:textId="77777777" w:rsidR="000E2001" w:rsidRPr="000E2001" w:rsidRDefault="000E2001" w:rsidP="000E2001">
            <w:pPr>
              <w:pStyle w:val="a9"/>
              <w:rPr>
                <w:rFonts w:ascii="Aptos" w:hAnsi="Aptos"/>
                <w:b/>
                <w:bCs/>
                <w:lang w:val="ru-RU"/>
              </w:rPr>
            </w:pPr>
            <w:r w:rsidRPr="000E2001">
              <w:rPr>
                <w:rFonts w:ascii="Aptos" w:hAnsi="Aptos"/>
                <w:b/>
                <w:bCs/>
                <w:lang w:val="ru-RU"/>
              </w:rPr>
              <w:t>0.960317</w:t>
            </w:r>
          </w:p>
        </w:tc>
        <w:tc>
          <w:tcPr>
            <w:tcW w:w="0" w:type="auto"/>
            <w:vAlign w:val="center"/>
            <w:hideMark/>
          </w:tcPr>
          <w:p w14:paraId="1701E890" w14:textId="77777777" w:rsidR="000E2001" w:rsidRPr="000E2001" w:rsidRDefault="000E2001" w:rsidP="000E2001">
            <w:pPr>
              <w:pStyle w:val="a9"/>
              <w:rPr>
                <w:rFonts w:ascii="Aptos" w:hAnsi="Aptos"/>
                <w:b/>
                <w:bCs/>
                <w:lang w:val="ru-RU"/>
              </w:rPr>
            </w:pPr>
            <w:r w:rsidRPr="000E2001">
              <w:rPr>
                <w:rFonts w:ascii="Aptos" w:hAnsi="Aptos"/>
                <w:b/>
                <w:bCs/>
                <w:lang w:val="ru-RU"/>
              </w:rPr>
              <w:t>0.993714</w:t>
            </w:r>
          </w:p>
        </w:tc>
      </w:tr>
      <w:tr w:rsidR="000E2001" w:rsidRPr="000E2001" w14:paraId="5F9B3BEC" w14:textId="77777777" w:rsidTr="000E20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60A1D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proofErr w:type="spellStart"/>
            <w:r w:rsidRPr="000E2001">
              <w:rPr>
                <w:rFonts w:ascii="Aptos" w:hAnsi="Aptos"/>
                <w:lang w:val="ru-RU"/>
              </w:rPr>
              <w:t>skd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AEBF79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0.950069</w:t>
            </w:r>
          </w:p>
        </w:tc>
        <w:tc>
          <w:tcPr>
            <w:tcW w:w="0" w:type="auto"/>
            <w:vAlign w:val="center"/>
            <w:hideMark/>
          </w:tcPr>
          <w:p w14:paraId="04F43CA2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0.961108</w:t>
            </w:r>
          </w:p>
        </w:tc>
        <w:tc>
          <w:tcPr>
            <w:tcW w:w="0" w:type="auto"/>
            <w:vAlign w:val="center"/>
            <w:hideMark/>
          </w:tcPr>
          <w:p w14:paraId="28C6C4C2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0.993571</w:t>
            </w:r>
          </w:p>
        </w:tc>
        <w:tc>
          <w:tcPr>
            <w:tcW w:w="0" w:type="auto"/>
            <w:vAlign w:val="center"/>
            <w:hideMark/>
          </w:tcPr>
          <w:p w14:paraId="6C770FE5" w14:textId="77777777" w:rsidR="000E2001" w:rsidRPr="000E2001" w:rsidRDefault="000E2001" w:rsidP="000E2001">
            <w:pPr>
              <w:pStyle w:val="a9"/>
              <w:rPr>
                <w:rFonts w:ascii="Aptos" w:hAnsi="Aptos"/>
                <w:b/>
                <w:bCs/>
                <w:lang w:val="ru-RU"/>
              </w:rPr>
            </w:pPr>
            <w:r w:rsidRPr="000E2001">
              <w:rPr>
                <w:rFonts w:ascii="Aptos" w:hAnsi="Aptos"/>
                <w:b/>
                <w:bCs/>
                <w:lang w:val="ru-RU"/>
              </w:rPr>
              <w:t>0.948838</w:t>
            </w:r>
          </w:p>
        </w:tc>
        <w:tc>
          <w:tcPr>
            <w:tcW w:w="0" w:type="auto"/>
            <w:vAlign w:val="center"/>
            <w:hideMark/>
          </w:tcPr>
          <w:p w14:paraId="2EA9B572" w14:textId="77777777" w:rsidR="000E2001" w:rsidRPr="000E2001" w:rsidRDefault="000E2001" w:rsidP="000E2001">
            <w:pPr>
              <w:pStyle w:val="a9"/>
              <w:rPr>
                <w:rFonts w:ascii="Aptos" w:hAnsi="Aptos"/>
                <w:b/>
                <w:bCs/>
                <w:lang w:val="ru-RU"/>
              </w:rPr>
            </w:pPr>
            <w:r w:rsidRPr="000E2001">
              <w:rPr>
                <w:rFonts w:ascii="Aptos" w:hAnsi="Aptos"/>
                <w:b/>
                <w:bCs/>
                <w:lang w:val="ru-RU"/>
              </w:rPr>
              <w:t>0.960234</w:t>
            </w:r>
          </w:p>
        </w:tc>
        <w:tc>
          <w:tcPr>
            <w:tcW w:w="0" w:type="auto"/>
            <w:vAlign w:val="center"/>
            <w:hideMark/>
          </w:tcPr>
          <w:p w14:paraId="3FA2B234" w14:textId="77777777" w:rsidR="000E2001" w:rsidRPr="000E2001" w:rsidRDefault="000E2001" w:rsidP="000E2001">
            <w:pPr>
              <w:pStyle w:val="a9"/>
              <w:rPr>
                <w:rFonts w:ascii="Aptos" w:hAnsi="Aptos"/>
                <w:b/>
                <w:bCs/>
                <w:lang w:val="ru-RU"/>
              </w:rPr>
            </w:pPr>
            <w:r w:rsidRPr="000E2001">
              <w:rPr>
                <w:rFonts w:ascii="Aptos" w:hAnsi="Aptos"/>
                <w:b/>
                <w:bCs/>
                <w:lang w:val="ru-RU"/>
              </w:rPr>
              <w:t>0.993714</w:t>
            </w:r>
          </w:p>
        </w:tc>
      </w:tr>
      <w:tr w:rsidR="000E2001" w:rsidRPr="000E2001" w14:paraId="3A188097" w14:textId="77777777" w:rsidTr="000E20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6AE11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proofErr w:type="spellStart"/>
            <w:r w:rsidRPr="000E2001">
              <w:rPr>
                <w:rFonts w:ascii="Aptos" w:hAnsi="Aptos"/>
                <w:lang w:val="ru-RU"/>
              </w:rPr>
              <w:t>ckd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609A24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0.950137</w:t>
            </w:r>
          </w:p>
        </w:tc>
        <w:tc>
          <w:tcPr>
            <w:tcW w:w="0" w:type="auto"/>
            <w:vAlign w:val="center"/>
            <w:hideMark/>
          </w:tcPr>
          <w:p w14:paraId="76063A5B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0.961157</w:t>
            </w:r>
          </w:p>
        </w:tc>
        <w:tc>
          <w:tcPr>
            <w:tcW w:w="0" w:type="auto"/>
            <w:vAlign w:val="center"/>
            <w:hideMark/>
          </w:tcPr>
          <w:p w14:paraId="67F9A8BF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0.993571</w:t>
            </w:r>
          </w:p>
        </w:tc>
        <w:tc>
          <w:tcPr>
            <w:tcW w:w="0" w:type="auto"/>
            <w:vAlign w:val="center"/>
            <w:hideMark/>
          </w:tcPr>
          <w:p w14:paraId="6FCB929B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0.948720</w:t>
            </w:r>
          </w:p>
        </w:tc>
        <w:tc>
          <w:tcPr>
            <w:tcW w:w="0" w:type="auto"/>
            <w:vAlign w:val="center"/>
            <w:hideMark/>
          </w:tcPr>
          <w:p w14:paraId="6FC441BC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0.960176</w:t>
            </w:r>
          </w:p>
        </w:tc>
        <w:tc>
          <w:tcPr>
            <w:tcW w:w="0" w:type="auto"/>
            <w:vAlign w:val="center"/>
            <w:hideMark/>
          </w:tcPr>
          <w:p w14:paraId="571ACC32" w14:textId="77777777" w:rsidR="000E2001" w:rsidRPr="000E2001" w:rsidRDefault="000E2001" w:rsidP="000E2001">
            <w:pPr>
              <w:pStyle w:val="a9"/>
              <w:rPr>
                <w:rFonts w:ascii="Aptos" w:hAnsi="Aptos"/>
                <w:b/>
                <w:bCs/>
                <w:lang w:val="ru-RU"/>
              </w:rPr>
            </w:pPr>
            <w:r w:rsidRPr="000E2001">
              <w:rPr>
                <w:rFonts w:ascii="Aptos" w:hAnsi="Aptos"/>
                <w:b/>
                <w:bCs/>
                <w:lang w:val="ru-RU"/>
              </w:rPr>
              <w:t>0.993857</w:t>
            </w:r>
          </w:p>
        </w:tc>
      </w:tr>
      <w:tr w:rsidR="000E2001" w:rsidRPr="000E2001" w14:paraId="099C5F18" w14:textId="77777777" w:rsidTr="000E20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A064F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proofErr w:type="spellStart"/>
            <w:r w:rsidRPr="000E2001">
              <w:rPr>
                <w:rFonts w:ascii="Aptos" w:hAnsi="Aptos"/>
                <w:lang w:val="ru-RU"/>
              </w:rPr>
              <w:t>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A0DC4A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0.947824</w:t>
            </w:r>
          </w:p>
        </w:tc>
        <w:tc>
          <w:tcPr>
            <w:tcW w:w="0" w:type="auto"/>
            <w:vAlign w:val="center"/>
            <w:hideMark/>
          </w:tcPr>
          <w:p w14:paraId="662FE9AF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0.959114</w:t>
            </w:r>
          </w:p>
        </w:tc>
        <w:tc>
          <w:tcPr>
            <w:tcW w:w="0" w:type="auto"/>
            <w:vAlign w:val="center"/>
            <w:hideMark/>
          </w:tcPr>
          <w:p w14:paraId="5724C081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0.992321</w:t>
            </w:r>
          </w:p>
        </w:tc>
        <w:tc>
          <w:tcPr>
            <w:tcW w:w="0" w:type="auto"/>
            <w:vAlign w:val="center"/>
            <w:hideMark/>
          </w:tcPr>
          <w:p w14:paraId="37F9FE37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0.946417</w:t>
            </w:r>
          </w:p>
        </w:tc>
        <w:tc>
          <w:tcPr>
            <w:tcW w:w="0" w:type="auto"/>
            <w:vAlign w:val="center"/>
            <w:hideMark/>
          </w:tcPr>
          <w:p w14:paraId="0C9A464C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0.957982</w:t>
            </w:r>
          </w:p>
        </w:tc>
        <w:tc>
          <w:tcPr>
            <w:tcW w:w="0" w:type="auto"/>
            <w:vAlign w:val="center"/>
            <w:hideMark/>
          </w:tcPr>
          <w:p w14:paraId="15877B92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0.991929</w:t>
            </w:r>
          </w:p>
        </w:tc>
      </w:tr>
      <w:tr w:rsidR="000E2001" w:rsidRPr="000E2001" w14:paraId="2946A3B2" w14:textId="77777777" w:rsidTr="000E20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8C108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proofErr w:type="spellStart"/>
            <w:r w:rsidRPr="000E2001">
              <w:rPr>
                <w:rFonts w:ascii="Aptos" w:hAnsi="Aptos"/>
                <w:lang w:val="ru-RU"/>
              </w:rPr>
              <w:t>pop</w:t>
            </w:r>
            <w:proofErr w:type="spellEnd"/>
            <w:r w:rsidRPr="000E2001">
              <w:rPr>
                <w:rFonts w:ascii="Aptos" w:hAnsi="Aptos"/>
                <w:lang w:val="ru-RU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38123B48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0.947795</w:t>
            </w:r>
          </w:p>
        </w:tc>
        <w:tc>
          <w:tcPr>
            <w:tcW w:w="0" w:type="auto"/>
            <w:vAlign w:val="center"/>
            <w:hideMark/>
          </w:tcPr>
          <w:p w14:paraId="2E78F7CC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0.959090</w:t>
            </w:r>
          </w:p>
        </w:tc>
        <w:tc>
          <w:tcPr>
            <w:tcW w:w="0" w:type="auto"/>
            <w:vAlign w:val="center"/>
            <w:hideMark/>
          </w:tcPr>
          <w:p w14:paraId="71C72140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0.992321</w:t>
            </w:r>
          </w:p>
        </w:tc>
        <w:tc>
          <w:tcPr>
            <w:tcW w:w="0" w:type="auto"/>
            <w:vAlign w:val="center"/>
            <w:hideMark/>
          </w:tcPr>
          <w:p w14:paraId="7F5393C6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0.946343</w:t>
            </w:r>
          </w:p>
        </w:tc>
        <w:tc>
          <w:tcPr>
            <w:tcW w:w="0" w:type="auto"/>
            <w:vAlign w:val="center"/>
            <w:hideMark/>
          </w:tcPr>
          <w:p w14:paraId="44591920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0.957910</w:t>
            </w:r>
          </w:p>
        </w:tc>
        <w:tc>
          <w:tcPr>
            <w:tcW w:w="0" w:type="auto"/>
            <w:vAlign w:val="center"/>
            <w:hideMark/>
          </w:tcPr>
          <w:p w14:paraId="2925C6C1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0.991857</w:t>
            </w:r>
          </w:p>
        </w:tc>
      </w:tr>
    </w:tbl>
    <w:p w14:paraId="22EB31B4" w14:textId="3C4CFA37" w:rsidR="000E2001" w:rsidRDefault="000E2001" w:rsidP="000E2001">
      <w:pPr>
        <w:rPr>
          <w:rFonts w:ascii="Aptos" w:hAnsi="Aptos"/>
        </w:rPr>
      </w:pPr>
    </w:p>
    <w:p w14:paraId="417CC760" w14:textId="7E16A350" w:rsidR="000E2001" w:rsidRDefault="000E2001" w:rsidP="000E2001">
      <w:pPr>
        <w:rPr>
          <w:rFonts w:ascii="Aptos" w:hAnsi="Aptos"/>
        </w:rPr>
      </w:pPr>
      <w:r>
        <w:rPr>
          <w:rFonts w:ascii="Aptos" w:hAnsi="Aptos"/>
        </w:rPr>
        <w:t>Preset C: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"/>
        <w:gridCol w:w="1183"/>
        <w:gridCol w:w="1357"/>
        <w:gridCol w:w="1339"/>
        <w:gridCol w:w="1279"/>
        <w:gridCol w:w="1453"/>
        <w:gridCol w:w="1450"/>
      </w:tblGrid>
      <w:tr w:rsidR="000E2001" w:rsidRPr="000E2001" w14:paraId="4BDC6880" w14:textId="77777777" w:rsidTr="000E20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6A06C3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3C92579C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proofErr w:type="spellStart"/>
            <w:r w:rsidRPr="000E2001">
              <w:rPr>
                <w:rFonts w:ascii="Aptos" w:hAnsi="Aptos"/>
                <w:lang w:val="ru-RU"/>
              </w:rPr>
              <w:t>Val</w:t>
            </w:r>
            <w:proofErr w:type="spellEnd"/>
            <w:r w:rsidRPr="000E2001">
              <w:rPr>
                <w:rFonts w:ascii="Aptos" w:hAnsi="Aptos"/>
                <w:lang w:val="ru-RU"/>
              </w:rPr>
              <w:t xml:space="preserve"> MRR@5</w:t>
            </w:r>
          </w:p>
        </w:tc>
        <w:tc>
          <w:tcPr>
            <w:tcW w:w="0" w:type="auto"/>
            <w:vAlign w:val="center"/>
            <w:hideMark/>
          </w:tcPr>
          <w:p w14:paraId="5537BD4F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proofErr w:type="spellStart"/>
            <w:r w:rsidRPr="000E2001">
              <w:rPr>
                <w:rFonts w:ascii="Aptos" w:hAnsi="Aptos"/>
                <w:lang w:val="ru-RU"/>
              </w:rPr>
              <w:t>Val</w:t>
            </w:r>
            <w:proofErr w:type="spellEnd"/>
            <w:r w:rsidRPr="000E2001">
              <w:rPr>
                <w:rFonts w:ascii="Aptos" w:hAnsi="Aptos"/>
                <w:lang w:val="ru-RU"/>
              </w:rPr>
              <w:t xml:space="preserve"> NDCG@5</w:t>
            </w:r>
          </w:p>
        </w:tc>
        <w:tc>
          <w:tcPr>
            <w:tcW w:w="0" w:type="auto"/>
            <w:vAlign w:val="center"/>
            <w:hideMark/>
          </w:tcPr>
          <w:p w14:paraId="56665E08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proofErr w:type="spellStart"/>
            <w:r w:rsidRPr="000E2001">
              <w:rPr>
                <w:rFonts w:ascii="Aptos" w:hAnsi="Aptos"/>
                <w:lang w:val="ru-RU"/>
              </w:rPr>
              <w:t>Val</w:t>
            </w:r>
            <w:proofErr w:type="spellEnd"/>
            <w:r w:rsidRPr="000E2001">
              <w:rPr>
                <w:rFonts w:ascii="Aptos" w:hAnsi="Aptos"/>
                <w:lang w:val="ru-RU"/>
              </w:rPr>
              <w:t xml:space="preserve"> Recall@5</w:t>
            </w:r>
          </w:p>
        </w:tc>
        <w:tc>
          <w:tcPr>
            <w:tcW w:w="0" w:type="auto"/>
            <w:vAlign w:val="center"/>
            <w:hideMark/>
          </w:tcPr>
          <w:p w14:paraId="30324D0C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Test MRR@5</w:t>
            </w:r>
          </w:p>
        </w:tc>
        <w:tc>
          <w:tcPr>
            <w:tcW w:w="0" w:type="auto"/>
            <w:vAlign w:val="center"/>
            <w:hideMark/>
          </w:tcPr>
          <w:p w14:paraId="14C28DAB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Test NDCG@5</w:t>
            </w:r>
          </w:p>
        </w:tc>
        <w:tc>
          <w:tcPr>
            <w:tcW w:w="0" w:type="auto"/>
            <w:vAlign w:val="center"/>
            <w:hideMark/>
          </w:tcPr>
          <w:p w14:paraId="06C19777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Test Recall@5</w:t>
            </w:r>
          </w:p>
        </w:tc>
      </w:tr>
      <w:tr w:rsidR="000E2001" w:rsidRPr="000E2001" w14:paraId="4738F498" w14:textId="77777777" w:rsidTr="000E20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1E026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proofErr w:type="spellStart"/>
            <w:r w:rsidRPr="000E2001">
              <w:rPr>
                <w:rFonts w:ascii="Aptos" w:hAnsi="Aptos"/>
                <w:lang w:val="ru-RU"/>
              </w:rPr>
              <w:t>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20EFFE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0.950042</w:t>
            </w:r>
          </w:p>
        </w:tc>
        <w:tc>
          <w:tcPr>
            <w:tcW w:w="0" w:type="auto"/>
            <w:vAlign w:val="center"/>
            <w:hideMark/>
          </w:tcPr>
          <w:p w14:paraId="7CA3A31C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0.961098</w:t>
            </w:r>
          </w:p>
        </w:tc>
        <w:tc>
          <w:tcPr>
            <w:tcW w:w="0" w:type="auto"/>
            <w:vAlign w:val="center"/>
            <w:hideMark/>
          </w:tcPr>
          <w:p w14:paraId="2CB56016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0.993571</w:t>
            </w:r>
          </w:p>
        </w:tc>
        <w:tc>
          <w:tcPr>
            <w:tcW w:w="0" w:type="auto"/>
            <w:vAlign w:val="center"/>
            <w:hideMark/>
          </w:tcPr>
          <w:p w14:paraId="4533E9A8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0.948794</w:t>
            </w:r>
          </w:p>
        </w:tc>
        <w:tc>
          <w:tcPr>
            <w:tcW w:w="0" w:type="auto"/>
            <w:vAlign w:val="center"/>
            <w:hideMark/>
          </w:tcPr>
          <w:p w14:paraId="7397BEAD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0.960184</w:t>
            </w:r>
          </w:p>
        </w:tc>
        <w:tc>
          <w:tcPr>
            <w:tcW w:w="0" w:type="auto"/>
            <w:vAlign w:val="center"/>
            <w:hideMark/>
          </w:tcPr>
          <w:p w14:paraId="1F7ADB3A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0.993643</w:t>
            </w:r>
          </w:p>
        </w:tc>
      </w:tr>
      <w:tr w:rsidR="000E2001" w:rsidRPr="000E2001" w14:paraId="0380E38D" w14:textId="77777777" w:rsidTr="000E20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C51B8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proofErr w:type="spellStart"/>
            <w:r w:rsidRPr="000E2001">
              <w:rPr>
                <w:rFonts w:ascii="Aptos" w:hAnsi="Aptos"/>
                <w:lang w:val="ru-RU"/>
              </w:rPr>
              <w:t>ckd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A7EC44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0.949092</w:t>
            </w:r>
          </w:p>
        </w:tc>
        <w:tc>
          <w:tcPr>
            <w:tcW w:w="0" w:type="auto"/>
            <w:vAlign w:val="center"/>
            <w:hideMark/>
          </w:tcPr>
          <w:p w14:paraId="331FC040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0.960078</w:t>
            </w:r>
          </w:p>
        </w:tc>
        <w:tc>
          <w:tcPr>
            <w:tcW w:w="0" w:type="auto"/>
            <w:vAlign w:val="center"/>
            <w:hideMark/>
          </w:tcPr>
          <w:p w14:paraId="641F1F08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0.992321</w:t>
            </w:r>
          </w:p>
        </w:tc>
        <w:tc>
          <w:tcPr>
            <w:tcW w:w="0" w:type="auto"/>
            <w:vAlign w:val="center"/>
            <w:hideMark/>
          </w:tcPr>
          <w:p w14:paraId="18F65033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0.948757</w:t>
            </w:r>
          </w:p>
        </w:tc>
        <w:tc>
          <w:tcPr>
            <w:tcW w:w="0" w:type="auto"/>
            <w:vAlign w:val="center"/>
            <w:hideMark/>
          </w:tcPr>
          <w:p w14:paraId="3C6F6348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0.960118</w:t>
            </w:r>
          </w:p>
        </w:tc>
        <w:tc>
          <w:tcPr>
            <w:tcW w:w="0" w:type="auto"/>
            <w:vAlign w:val="center"/>
            <w:hideMark/>
          </w:tcPr>
          <w:p w14:paraId="1840A82F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0.993500</w:t>
            </w:r>
          </w:p>
        </w:tc>
      </w:tr>
      <w:tr w:rsidR="000E2001" w:rsidRPr="000E2001" w14:paraId="2AE5454B" w14:textId="77777777" w:rsidTr="000E20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64ED9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proofErr w:type="spellStart"/>
            <w:r w:rsidRPr="000E2001">
              <w:rPr>
                <w:rFonts w:ascii="Aptos" w:hAnsi="Aptos"/>
                <w:lang w:val="ru-RU"/>
              </w:rPr>
              <w:t>csn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2B9E45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0.948191</w:t>
            </w:r>
          </w:p>
        </w:tc>
        <w:tc>
          <w:tcPr>
            <w:tcW w:w="0" w:type="auto"/>
            <w:vAlign w:val="center"/>
            <w:hideMark/>
          </w:tcPr>
          <w:p w14:paraId="416382D4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0.959385</w:t>
            </w:r>
          </w:p>
        </w:tc>
        <w:tc>
          <w:tcPr>
            <w:tcW w:w="0" w:type="auto"/>
            <w:vAlign w:val="center"/>
            <w:hideMark/>
          </w:tcPr>
          <w:p w14:paraId="219ECD9E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0.992321</w:t>
            </w:r>
          </w:p>
        </w:tc>
        <w:tc>
          <w:tcPr>
            <w:tcW w:w="0" w:type="auto"/>
            <w:vAlign w:val="center"/>
            <w:hideMark/>
          </w:tcPr>
          <w:p w14:paraId="6442EEA1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0.947406</w:t>
            </w:r>
          </w:p>
        </w:tc>
        <w:tc>
          <w:tcPr>
            <w:tcW w:w="0" w:type="auto"/>
            <w:vAlign w:val="center"/>
            <w:hideMark/>
          </w:tcPr>
          <w:p w14:paraId="76C97438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0.958781</w:t>
            </w:r>
          </w:p>
        </w:tc>
        <w:tc>
          <w:tcPr>
            <w:tcW w:w="0" w:type="auto"/>
            <w:vAlign w:val="center"/>
            <w:hideMark/>
          </w:tcPr>
          <w:p w14:paraId="297C9177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0.992143</w:t>
            </w:r>
          </w:p>
        </w:tc>
      </w:tr>
      <w:tr w:rsidR="000E2001" w:rsidRPr="000E2001" w14:paraId="2FE9F935" w14:textId="77777777" w:rsidTr="000E20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01787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proofErr w:type="spellStart"/>
            <w:r w:rsidRPr="000E2001">
              <w:rPr>
                <w:rFonts w:ascii="Aptos" w:hAnsi="Aptos"/>
                <w:lang w:val="ru-RU"/>
              </w:rPr>
              <w:t>skd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B3623E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0.948473</w:t>
            </w:r>
          </w:p>
        </w:tc>
        <w:tc>
          <w:tcPr>
            <w:tcW w:w="0" w:type="auto"/>
            <w:vAlign w:val="center"/>
            <w:hideMark/>
          </w:tcPr>
          <w:p w14:paraId="2CCCDA50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0.959595</w:t>
            </w:r>
          </w:p>
        </w:tc>
        <w:tc>
          <w:tcPr>
            <w:tcW w:w="0" w:type="auto"/>
            <w:vAlign w:val="center"/>
            <w:hideMark/>
          </w:tcPr>
          <w:p w14:paraId="49DFF738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0.992321</w:t>
            </w:r>
          </w:p>
        </w:tc>
        <w:tc>
          <w:tcPr>
            <w:tcW w:w="0" w:type="auto"/>
            <w:vAlign w:val="center"/>
            <w:hideMark/>
          </w:tcPr>
          <w:p w14:paraId="301BF61D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0.947199</w:t>
            </w:r>
          </w:p>
        </w:tc>
        <w:tc>
          <w:tcPr>
            <w:tcW w:w="0" w:type="auto"/>
            <w:vAlign w:val="center"/>
            <w:hideMark/>
          </w:tcPr>
          <w:p w14:paraId="3BBD770D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0.958645</w:t>
            </w:r>
          </w:p>
        </w:tc>
        <w:tc>
          <w:tcPr>
            <w:tcW w:w="0" w:type="auto"/>
            <w:vAlign w:val="center"/>
            <w:hideMark/>
          </w:tcPr>
          <w:p w14:paraId="6E8CF042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0.992214</w:t>
            </w:r>
          </w:p>
        </w:tc>
      </w:tr>
      <w:tr w:rsidR="000E2001" w:rsidRPr="000E2001" w14:paraId="2FB2CB0F" w14:textId="77777777" w:rsidTr="000E20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A2904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proofErr w:type="spellStart"/>
            <w:r w:rsidRPr="000E2001">
              <w:rPr>
                <w:rFonts w:ascii="Aptos" w:hAnsi="Aptos"/>
                <w:lang w:val="ru-RU"/>
              </w:rPr>
              <w:t>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D4523A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0.947824</w:t>
            </w:r>
          </w:p>
        </w:tc>
        <w:tc>
          <w:tcPr>
            <w:tcW w:w="0" w:type="auto"/>
            <w:vAlign w:val="center"/>
            <w:hideMark/>
          </w:tcPr>
          <w:p w14:paraId="3A633165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0.959114</w:t>
            </w:r>
          </w:p>
        </w:tc>
        <w:tc>
          <w:tcPr>
            <w:tcW w:w="0" w:type="auto"/>
            <w:vAlign w:val="center"/>
            <w:hideMark/>
          </w:tcPr>
          <w:p w14:paraId="0A6ABD9F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0.992321</w:t>
            </w:r>
          </w:p>
        </w:tc>
        <w:tc>
          <w:tcPr>
            <w:tcW w:w="0" w:type="auto"/>
            <w:vAlign w:val="center"/>
            <w:hideMark/>
          </w:tcPr>
          <w:p w14:paraId="3BF92CA4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0.946417</w:t>
            </w:r>
          </w:p>
        </w:tc>
        <w:tc>
          <w:tcPr>
            <w:tcW w:w="0" w:type="auto"/>
            <w:vAlign w:val="center"/>
            <w:hideMark/>
          </w:tcPr>
          <w:p w14:paraId="61326C0A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0.957982</w:t>
            </w:r>
          </w:p>
        </w:tc>
        <w:tc>
          <w:tcPr>
            <w:tcW w:w="0" w:type="auto"/>
            <w:vAlign w:val="center"/>
            <w:hideMark/>
          </w:tcPr>
          <w:p w14:paraId="66679B04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0.991929</w:t>
            </w:r>
          </w:p>
        </w:tc>
      </w:tr>
      <w:tr w:rsidR="000E2001" w:rsidRPr="000E2001" w14:paraId="040133A5" w14:textId="77777777" w:rsidTr="000E20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4D9C9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proofErr w:type="spellStart"/>
            <w:r w:rsidRPr="000E2001">
              <w:rPr>
                <w:rFonts w:ascii="Aptos" w:hAnsi="Aptos"/>
                <w:lang w:val="ru-RU"/>
              </w:rPr>
              <w:t>pop</w:t>
            </w:r>
            <w:proofErr w:type="spellEnd"/>
            <w:r w:rsidRPr="000E2001">
              <w:rPr>
                <w:rFonts w:ascii="Aptos" w:hAnsi="Aptos"/>
                <w:lang w:val="ru-RU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15C3DDF9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0.946086</w:t>
            </w:r>
          </w:p>
        </w:tc>
        <w:tc>
          <w:tcPr>
            <w:tcW w:w="0" w:type="auto"/>
            <w:vAlign w:val="center"/>
            <w:hideMark/>
          </w:tcPr>
          <w:p w14:paraId="162746F1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0.957567</w:t>
            </w:r>
          </w:p>
        </w:tc>
        <w:tc>
          <w:tcPr>
            <w:tcW w:w="0" w:type="auto"/>
            <w:vAlign w:val="center"/>
            <w:hideMark/>
          </w:tcPr>
          <w:p w14:paraId="7BD948D7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0.991429</w:t>
            </w:r>
          </w:p>
        </w:tc>
        <w:tc>
          <w:tcPr>
            <w:tcW w:w="0" w:type="auto"/>
            <w:vAlign w:val="center"/>
            <w:hideMark/>
          </w:tcPr>
          <w:p w14:paraId="59CC5046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0.944409</w:t>
            </w:r>
          </w:p>
        </w:tc>
        <w:tc>
          <w:tcPr>
            <w:tcW w:w="0" w:type="auto"/>
            <w:vAlign w:val="center"/>
            <w:hideMark/>
          </w:tcPr>
          <w:p w14:paraId="0E306420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0.956328</w:t>
            </w:r>
          </w:p>
        </w:tc>
        <w:tc>
          <w:tcPr>
            <w:tcW w:w="0" w:type="auto"/>
            <w:vAlign w:val="center"/>
            <w:hideMark/>
          </w:tcPr>
          <w:p w14:paraId="717DD92B" w14:textId="77777777" w:rsidR="000E2001" w:rsidRPr="000E2001" w:rsidRDefault="000E2001" w:rsidP="000E2001">
            <w:pPr>
              <w:pStyle w:val="a9"/>
              <w:rPr>
                <w:rFonts w:ascii="Aptos" w:hAnsi="Aptos"/>
                <w:lang w:val="ru-RU"/>
              </w:rPr>
            </w:pPr>
            <w:r w:rsidRPr="000E2001">
              <w:rPr>
                <w:rFonts w:ascii="Aptos" w:hAnsi="Aptos"/>
                <w:lang w:val="ru-RU"/>
              </w:rPr>
              <w:t>0.991286</w:t>
            </w:r>
          </w:p>
        </w:tc>
      </w:tr>
    </w:tbl>
    <w:p w14:paraId="14F7D99E" w14:textId="77777777" w:rsidR="00CE08F6" w:rsidRDefault="00CE08F6">
      <w:pPr>
        <w:rPr>
          <w:rFonts w:ascii="Aptos" w:hAnsi="Aptos"/>
          <w:color w:val="000000" w:themeColor="text1"/>
        </w:rPr>
      </w:pPr>
    </w:p>
    <w:p w14:paraId="5F5AEB7F" w14:textId="4EFB2CF0" w:rsidR="00B50B49" w:rsidRPr="000E2001" w:rsidRDefault="00000000">
      <w:pPr>
        <w:rPr>
          <w:rFonts w:ascii="Aptos" w:hAnsi="Aptos"/>
          <w:color w:val="000000" w:themeColor="text1"/>
        </w:rPr>
      </w:pPr>
      <w:r w:rsidRPr="000E2001">
        <w:rPr>
          <w:rFonts w:ascii="Aptos" w:hAnsi="Aptos"/>
          <w:color w:val="000000" w:themeColor="text1"/>
        </w:rPr>
        <w:t>Best observed test MRR@5 improvements over baseline were very small (~0.00015–0.00018).</w:t>
      </w:r>
      <w:r w:rsidRPr="000E2001">
        <w:rPr>
          <w:rFonts w:ascii="Aptos" w:hAnsi="Aptos"/>
          <w:color w:val="000000" w:themeColor="text1"/>
        </w:rPr>
        <w:br/>
        <w:t>In most configurations, SoftRec variants achieved performance nearly identical to the baseline.</w:t>
      </w:r>
      <w:r w:rsidRPr="000E2001">
        <w:rPr>
          <w:rFonts w:ascii="Aptos" w:hAnsi="Aptos"/>
          <w:color w:val="000000" w:themeColor="text1"/>
        </w:rPr>
        <w:br/>
        <w:t>CKD and CSN showed the most competitive results.</w:t>
      </w:r>
      <w:r w:rsidRPr="000E2001">
        <w:rPr>
          <w:rFonts w:ascii="Aptos" w:hAnsi="Aptos"/>
          <w:color w:val="000000" w:themeColor="text1"/>
        </w:rPr>
        <w:br/>
        <w:t>Label Smoothing and POP+ generally underperformed compared to baseline.</w:t>
      </w:r>
    </w:p>
    <w:p w14:paraId="3E09543C" w14:textId="77777777" w:rsidR="00B50B49" w:rsidRPr="000E2001" w:rsidRDefault="00000000">
      <w:pPr>
        <w:pStyle w:val="21"/>
        <w:rPr>
          <w:rFonts w:ascii="Aptos" w:hAnsi="Aptos"/>
          <w:color w:val="000000" w:themeColor="text1"/>
        </w:rPr>
      </w:pPr>
      <w:r w:rsidRPr="000E2001">
        <w:rPr>
          <w:rFonts w:ascii="Aptos" w:hAnsi="Aptos"/>
          <w:color w:val="000000" w:themeColor="text1"/>
        </w:rPr>
        <w:t>8. Discussion</w:t>
      </w:r>
    </w:p>
    <w:p w14:paraId="5CC95498" w14:textId="0035B3B6" w:rsidR="00B50B49" w:rsidRPr="000E2001" w:rsidRDefault="00000000">
      <w:pPr>
        <w:rPr>
          <w:rFonts w:ascii="Aptos" w:hAnsi="Aptos"/>
          <w:color w:val="000000" w:themeColor="text1"/>
        </w:rPr>
      </w:pPr>
      <w:r w:rsidRPr="000E2001">
        <w:rPr>
          <w:rFonts w:ascii="Aptos" w:hAnsi="Aptos"/>
          <w:color w:val="000000" w:themeColor="text1"/>
        </w:rPr>
        <w:t>The results indicate that SoftRec does not provide statistically significant improvements on MNIST in a fully supervised setting with accurate labels.</w:t>
      </w:r>
      <w:r w:rsidRPr="000E2001">
        <w:rPr>
          <w:rFonts w:ascii="Aptos" w:hAnsi="Aptos"/>
          <w:color w:val="000000" w:themeColor="text1"/>
        </w:rPr>
        <w:br/>
      </w:r>
      <w:r w:rsidRPr="000E2001">
        <w:rPr>
          <w:rFonts w:ascii="Aptos" w:hAnsi="Aptos"/>
          <w:color w:val="000000" w:themeColor="text1"/>
        </w:rPr>
        <w:br/>
        <w:t>Reasons:</w:t>
      </w:r>
      <w:r w:rsidRPr="000E2001">
        <w:rPr>
          <w:rFonts w:ascii="Aptos" w:hAnsi="Aptos"/>
          <w:color w:val="000000" w:themeColor="text1"/>
        </w:rPr>
        <w:br/>
        <w:t>1) MNIST is fully observed and unambiguous.</w:t>
      </w:r>
      <w:r w:rsidRPr="000E2001">
        <w:rPr>
          <w:rFonts w:ascii="Aptos" w:hAnsi="Aptos"/>
          <w:color w:val="000000" w:themeColor="text1"/>
        </w:rPr>
        <w:br/>
        <w:t>2) One-hot targets are already optimal.</w:t>
      </w:r>
      <w:r w:rsidRPr="000E2001">
        <w:rPr>
          <w:rFonts w:ascii="Aptos" w:hAnsi="Aptos"/>
          <w:color w:val="000000" w:themeColor="text1"/>
        </w:rPr>
        <w:br/>
        <w:t>3) The linear model has limited representational capacity.</w:t>
      </w:r>
      <w:r w:rsidRPr="000E2001">
        <w:rPr>
          <w:rFonts w:ascii="Aptos" w:hAnsi="Aptos"/>
          <w:color w:val="000000" w:themeColor="text1"/>
        </w:rPr>
        <w:br/>
        <w:t>4) Soft targets mainly act as mild regularization.</w:t>
      </w:r>
      <w:r w:rsidRPr="000E2001">
        <w:rPr>
          <w:rFonts w:ascii="Aptos" w:hAnsi="Aptos"/>
          <w:color w:val="000000" w:themeColor="text1"/>
        </w:rPr>
        <w:br/>
      </w:r>
      <w:r w:rsidRPr="000E2001">
        <w:rPr>
          <w:rFonts w:ascii="Aptos" w:hAnsi="Aptos"/>
          <w:color w:val="000000" w:themeColor="text1"/>
        </w:rPr>
        <w:br/>
        <w:t>SoftRec is more beneficial in settings involving:</w:t>
      </w:r>
      <w:r w:rsidRPr="000E2001">
        <w:rPr>
          <w:rFonts w:ascii="Aptos" w:hAnsi="Aptos"/>
          <w:color w:val="000000" w:themeColor="text1"/>
        </w:rPr>
        <w:br/>
        <w:t>- Data sparsity</w:t>
      </w:r>
      <w:r w:rsidRPr="000E2001">
        <w:rPr>
          <w:rFonts w:ascii="Aptos" w:hAnsi="Aptos"/>
          <w:color w:val="000000" w:themeColor="text1"/>
        </w:rPr>
        <w:br/>
        <w:t>- Ambiguous supervision</w:t>
      </w:r>
      <w:r w:rsidRPr="000E2001">
        <w:rPr>
          <w:rFonts w:ascii="Aptos" w:hAnsi="Aptos"/>
          <w:color w:val="000000" w:themeColor="text1"/>
        </w:rPr>
        <w:br/>
        <w:t>- Implicit feedback</w:t>
      </w:r>
    </w:p>
    <w:sectPr w:rsidR="00B50B49" w:rsidRPr="000E2001" w:rsidSect="00CE08F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270269">
    <w:abstractNumId w:val="8"/>
  </w:num>
  <w:num w:numId="2" w16cid:durableId="578292331">
    <w:abstractNumId w:val="6"/>
  </w:num>
  <w:num w:numId="3" w16cid:durableId="1859464152">
    <w:abstractNumId w:val="5"/>
  </w:num>
  <w:num w:numId="4" w16cid:durableId="1062633125">
    <w:abstractNumId w:val="4"/>
  </w:num>
  <w:num w:numId="5" w16cid:durableId="1501116005">
    <w:abstractNumId w:val="7"/>
  </w:num>
  <w:num w:numId="6" w16cid:durableId="90979361">
    <w:abstractNumId w:val="3"/>
  </w:num>
  <w:num w:numId="7" w16cid:durableId="1093862511">
    <w:abstractNumId w:val="2"/>
  </w:num>
  <w:num w:numId="8" w16cid:durableId="151338109">
    <w:abstractNumId w:val="1"/>
  </w:num>
  <w:num w:numId="9" w16cid:durableId="646669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001"/>
    <w:rsid w:val="0015074B"/>
    <w:rsid w:val="0029639D"/>
    <w:rsid w:val="00326F90"/>
    <w:rsid w:val="007A68B7"/>
    <w:rsid w:val="00AA1D8D"/>
    <w:rsid w:val="00B47730"/>
    <w:rsid w:val="00B50B49"/>
    <w:rsid w:val="00CB0664"/>
    <w:rsid w:val="00CE08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82D23F"/>
  <w14:defaultImageDpi w14:val="300"/>
  <w15:docId w15:val="{7732E920-C4EF-47AB-969F-091F788BD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3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34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2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628</Words>
  <Characters>3584</Characters>
  <Application>Microsoft Office Word</Application>
  <DocSecurity>0</DocSecurity>
  <Lines>29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Маша Дубинина</cp:lastModifiedBy>
  <cp:revision>2</cp:revision>
  <dcterms:created xsi:type="dcterms:W3CDTF">2013-12-23T23:15:00Z</dcterms:created>
  <dcterms:modified xsi:type="dcterms:W3CDTF">2026-03-02T07:04:00Z</dcterms:modified>
  <cp:category/>
</cp:coreProperties>
</file>