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96ED8" w14:textId="77777777" w:rsidR="00D95AFC" w:rsidRDefault="009F750B">
      <w:pPr>
        <w:spacing w:after="40"/>
        <w:jc w:val="center"/>
      </w:pPr>
      <w:r>
        <w:rPr>
          <w:b/>
          <w:bCs/>
          <w:color w:val="1F4E79"/>
          <w:sz w:val="20"/>
          <w:szCs w:val="20"/>
        </w:rPr>
        <w:t>CS-456 Computer Vision — Complex Computing Problem</w:t>
      </w:r>
    </w:p>
    <w:p w14:paraId="25DE2D1C" w14:textId="77777777" w:rsidR="00D95AFC" w:rsidRDefault="009F750B">
      <w:pPr>
        <w:spacing w:after="40"/>
        <w:jc w:val="center"/>
      </w:pPr>
      <w:r>
        <w:rPr>
          <w:b/>
          <w:bCs/>
          <w:color w:val="1F4E79"/>
          <w:sz w:val="40"/>
          <w:szCs w:val="40"/>
        </w:rPr>
        <w:t>Technical Report</w:t>
      </w:r>
    </w:p>
    <w:p w14:paraId="57756070" w14:textId="77777777" w:rsidR="00D95AFC" w:rsidRDefault="009F750B">
      <w:pPr>
        <w:spacing w:after="120"/>
        <w:jc w:val="center"/>
      </w:pPr>
      <w:r>
        <w:rPr>
          <w:i/>
          <w:iCs/>
          <w:sz w:val="24"/>
          <w:szCs w:val="24"/>
        </w:rPr>
        <w:t>Autonomous Visual Intelligence System for Scene Understanding</w:t>
      </w:r>
    </w:p>
    <w:p w14:paraId="4D019DA6" w14:textId="77777777" w:rsidR="00D95AFC" w:rsidRDefault="009F750B">
      <w:pPr>
        <w:spacing w:after="40"/>
        <w:jc w:val="center"/>
      </w:pPr>
      <w:r>
        <w:rPr>
          <w:sz w:val="20"/>
          <w:szCs w:val="20"/>
        </w:rPr>
        <w:t>BSCS — Department of Computer Science</w:t>
      </w:r>
    </w:p>
    <w:p w14:paraId="5209D7E6" w14:textId="2CB7D6DB" w:rsidR="00D95AFC" w:rsidRPr="009F750B" w:rsidRDefault="009F750B">
      <w:pPr>
        <w:spacing w:after="240"/>
        <w:jc w:val="center"/>
        <w:rPr>
          <w:lang w:val="en-US"/>
        </w:rPr>
      </w:pPr>
      <w:r>
        <w:rPr>
          <w:sz w:val="20"/>
          <w:szCs w:val="20"/>
        </w:rPr>
        <w:t xml:space="preserve">Student Name: </w:t>
      </w:r>
      <w:r>
        <w:rPr>
          <w:sz w:val="20"/>
          <w:szCs w:val="20"/>
          <w:lang w:val="en-US"/>
        </w:rPr>
        <w:t>Muhammad Ali Waseem</w:t>
      </w:r>
      <w:r>
        <w:rPr>
          <w:sz w:val="20"/>
          <w:szCs w:val="20"/>
        </w:rPr>
        <w:t xml:space="preserve">     Roll No: </w:t>
      </w:r>
      <w:r>
        <w:rPr>
          <w:sz w:val="20"/>
          <w:szCs w:val="20"/>
          <w:lang w:val="en-US"/>
        </w:rPr>
        <w:t>F2022376029</w:t>
      </w:r>
    </w:p>
    <w:p w14:paraId="5EAC704A" w14:textId="77777777" w:rsidR="00D95AFC" w:rsidRDefault="00D95AFC">
      <w:pPr>
        <w:pBdr>
          <w:bottom w:val="single" w:sz="8" w:space="0" w:color="1F4E79"/>
        </w:pBdr>
        <w:spacing w:after="200"/>
      </w:pPr>
    </w:p>
    <w:p w14:paraId="185CA9A4" w14:textId="77777777" w:rsidR="00D95AFC" w:rsidRDefault="009F750B">
      <w:pPr>
        <w:pStyle w:val="Heading1"/>
        <w:spacing w:before="240" w:after="120"/>
      </w:pPr>
      <w:r>
        <w:rPr>
          <w:b/>
          <w:bCs/>
          <w:color w:val="1F4E79"/>
          <w:sz w:val="28"/>
          <w:szCs w:val="28"/>
        </w:rPr>
        <w:t>1. Executive Summary</w:t>
      </w:r>
    </w:p>
    <w:p w14:paraId="35E4BB7D" w14:textId="77777777" w:rsidR="00D95AFC" w:rsidRDefault="009F750B">
      <w:pPr>
        <w:spacing w:after="120" w:line="276" w:lineRule="auto"/>
        <w:jc w:val="both"/>
      </w:pPr>
      <w:r>
        <w:t xml:space="preserve">In this project I implemented a multi-stage computer vision pipeline for outdoor scene understanding in an autonomous-robotics context. I built the pipeline in four </w:t>
      </w:r>
      <w:r>
        <w:t>stages. In stage one I detect road boundaries and structural lines using Gaussian smoothing, Canny edge detection, and the Probabilistic Hough Line Transform. In stage two I establish feature correspondence between two views of the same landmark using SIFT</w:t>
      </w:r>
      <w:r>
        <w:t xml:space="preserve"> keypoints and descriptors filtered with Lowe's ratio test. In stage three I construct a panorama from three overlapping frames using SIFT matching, RANSAC homography estimation, progressive warping, and alpha blending — which I implemented manually withou</w:t>
      </w:r>
      <w:r>
        <w:t>t cv2.Stitcher. In stage four I classify outdoor scenes into four land-cover categories using transfer learning with MobileNetV2, and I interpret selected predictions using Grad-CAM.</w:t>
      </w:r>
    </w:p>
    <w:p w14:paraId="22F98C1E" w14:textId="77777777" w:rsidR="00D95AFC" w:rsidRDefault="009F750B">
      <w:pPr>
        <w:spacing w:after="120" w:line="276" w:lineRule="auto"/>
        <w:jc w:val="both"/>
      </w:pPr>
      <w:r>
        <w:t xml:space="preserve">I executed the system end-to-end in Google Colab. I reached a validation </w:t>
      </w:r>
      <w:r>
        <w:t>accuracy of 92% on the classification task (the target was 70%), a RANSAC inlier ratio above 0.94 on both stitching pairs, and 211 good SIFT matches on the landmark pair. My pipeline combines fast, interpretable classical methods (Tasks 1–3) with a learnin</w:t>
      </w:r>
      <w:r>
        <w:t>g-based classifier (Task 4), so the robot can reason about both geometric structure and semantic scene category.</w:t>
      </w:r>
    </w:p>
    <w:p w14:paraId="5A812F57" w14:textId="77777777" w:rsidR="00D95AFC" w:rsidRDefault="009F750B">
      <w:pPr>
        <w:pStyle w:val="Heading1"/>
        <w:spacing w:before="240" w:after="120"/>
      </w:pPr>
      <w:r>
        <w:rPr>
          <w:b/>
          <w:bCs/>
          <w:color w:val="1F4E79"/>
          <w:sz w:val="28"/>
          <w:szCs w:val="28"/>
        </w:rPr>
        <w:t>2. Problem and Proposed Solution</w:t>
      </w:r>
    </w:p>
    <w:tbl>
      <w:tblPr>
        <w:tblW w:w="92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3200"/>
        <w:gridCol w:w="4600"/>
      </w:tblGrid>
      <w:tr w:rsidR="00D95AFC" w14:paraId="50EBD56E" w14:textId="77777777">
        <w:tblPrEx>
          <w:tblCellMar>
            <w:top w:w="0" w:type="dxa"/>
            <w:bottom w:w="0" w:type="dxa"/>
          </w:tblCellMar>
        </w:tblPrEx>
        <w:trPr>
          <w:tblHeader/>
        </w:trPr>
        <w:tc>
          <w:tcPr>
            <w:tcW w:w="1400" w:type="dxa"/>
            <w:shd w:val="clear" w:color="auto" w:fill="1F4E79"/>
            <w:tcMar>
              <w:top w:w="60" w:type="dxa"/>
              <w:left w:w="90" w:type="dxa"/>
              <w:bottom w:w="60" w:type="dxa"/>
              <w:right w:w="90" w:type="dxa"/>
            </w:tcMar>
          </w:tcPr>
          <w:p w14:paraId="290211A5" w14:textId="77777777" w:rsidR="00D95AFC" w:rsidRDefault="009F750B">
            <w:r>
              <w:rPr>
                <w:b/>
                <w:bCs/>
                <w:color w:val="FFFFFF"/>
                <w:sz w:val="19"/>
                <w:szCs w:val="19"/>
              </w:rPr>
              <w:t>Task</w:t>
            </w:r>
          </w:p>
        </w:tc>
        <w:tc>
          <w:tcPr>
            <w:tcW w:w="3200" w:type="dxa"/>
            <w:shd w:val="clear" w:color="auto" w:fill="1F4E79"/>
            <w:tcMar>
              <w:top w:w="60" w:type="dxa"/>
              <w:left w:w="90" w:type="dxa"/>
              <w:bottom w:w="60" w:type="dxa"/>
              <w:right w:w="90" w:type="dxa"/>
            </w:tcMar>
          </w:tcPr>
          <w:p w14:paraId="4F6BB624" w14:textId="77777777" w:rsidR="00D95AFC" w:rsidRDefault="009F750B">
            <w:r>
              <w:rPr>
                <w:b/>
                <w:bCs/>
                <w:color w:val="FFFFFF"/>
                <w:sz w:val="19"/>
                <w:szCs w:val="19"/>
              </w:rPr>
              <w:t>Problem question</w:t>
            </w:r>
          </w:p>
        </w:tc>
        <w:tc>
          <w:tcPr>
            <w:tcW w:w="4600" w:type="dxa"/>
            <w:shd w:val="clear" w:color="auto" w:fill="1F4E79"/>
            <w:tcMar>
              <w:top w:w="60" w:type="dxa"/>
              <w:left w:w="90" w:type="dxa"/>
              <w:bottom w:w="60" w:type="dxa"/>
              <w:right w:w="90" w:type="dxa"/>
            </w:tcMar>
          </w:tcPr>
          <w:p w14:paraId="72375CB1" w14:textId="77777777" w:rsidR="00D95AFC" w:rsidRDefault="009F750B">
            <w:r>
              <w:rPr>
                <w:b/>
                <w:bCs/>
                <w:color w:val="FFFFFF"/>
                <w:sz w:val="19"/>
                <w:szCs w:val="19"/>
              </w:rPr>
              <w:t>Proposed solution</w:t>
            </w:r>
          </w:p>
        </w:tc>
      </w:tr>
      <w:tr w:rsidR="00D95AFC" w14:paraId="3FAD2D0D" w14:textId="77777777">
        <w:tblPrEx>
          <w:tblCellMar>
            <w:top w:w="0" w:type="dxa"/>
            <w:bottom w:w="0" w:type="dxa"/>
          </w:tblCellMar>
        </w:tblPrEx>
        <w:tc>
          <w:tcPr>
            <w:tcW w:w="1400" w:type="dxa"/>
            <w:shd w:val="clear" w:color="auto" w:fill="D9E2F3"/>
            <w:tcMar>
              <w:top w:w="60" w:type="dxa"/>
              <w:left w:w="90" w:type="dxa"/>
              <w:bottom w:w="60" w:type="dxa"/>
              <w:right w:w="90" w:type="dxa"/>
            </w:tcMar>
          </w:tcPr>
          <w:p w14:paraId="0267C2CB" w14:textId="77777777" w:rsidR="00D95AFC" w:rsidRDefault="009F750B">
            <w:r>
              <w:rPr>
                <w:b/>
                <w:bCs/>
                <w:sz w:val="19"/>
                <w:szCs w:val="19"/>
              </w:rPr>
              <w:t>T1</w:t>
            </w:r>
          </w:p>
        </w:tc>
        <w:tc>
          <w:tcPr>
            <w:tcW w:w="3200" w:type="dxa"/>
            <w:tcMar>
              <w:top w:w="60" w:type="dxa"/>
              <w:left w:w="90" w:type="dxa"/>
              <w:bottom w:w="60" w:type="dxa"/>
              <w:right w:w="90" w:type="dxa"/>
            </w:tcMar>
          </w:tcPr>
          <w:p w14:paraId="61A89373" w14:textId="77777777" w:rsidR="00D95AFC" w:rsidRDefault="009F750B">
            <w:r>
              <w:rPr>
                <w:sz w:val="19"/>
                <w:szCs w:val="19"/>
              </w:rPr>
              <w:t>How can the robot detect road boundaries, lane markings, or structural lines?</w:t>
            </w:r>
          </w:p>
        </w:tc>
        <w:tc>
          <w:tcPr>
            <w:tcW w:w="4600" w:type="dxa"/>
            <w:tcMar>
              <w:top w:w="60" w:type="dxa"/>
              <w:left w:w="90" w:type="dxa"/>
              <w:bottom w:w="60" w:type="dxa"/>
              <w:right w:w="90" w:type="dxa"/>
            </w:tcMar>
          </w:tcPr>
          <w:p w14:paraId="1B2D9B58" w14:textId="77777777" w:rsidR="00D95AFC" w:rsidRDefault="009F750B">
            <w:r>
              <w:rPr>
                <w:sz w:val="19"/>
                <w:szCs w:val="19"/>
              </w:rPr>
              <w:t>I convert to grayscale, smooth with a 5×5 Gaussian kernel (σ=1.2), compare three Canny threshold pairs, then apply the Probabilistic Hough Transform and overlay the detected line</w:t>
            </w:r>
            <w:r>
              <w:rPr>
                <w:sz w:val="19"/>
                <w:szCs w:val="19"/>
              </w:rPr>
              <w:t>s.</w:t>
            </w:r>
          </w:p>
        </w:tc>
      </w:tr>
      <w:tr w:rsidR="00D95AFC" w14:paraId="260CA913" w14:textId="77777777">
        <w:tblPrEx>
          <w:tblCellMar>
            <w:top w:w="0" w:type="dxa"/>
            <w:bottom w:w="0" w:type="dxa"/>
          </w:tblCellMar>
        </w:tblPrEx>
        <w:tc>
          <w:tcPr>
            <w:tcW w:w="1400" w:type="dxa"/>
            <w:shd w:val="clear" w:color="auto" w:fill="D9E2F3"/>
            <w:tcMar>
              <w:top w:w="60" w:type="dxa"/>
              <w:left w:w="90" w:type="dxa"/>
              <w:bottom w:w="60" w:type="dxa"/>
              <w:right w:w="90" w:type="dxa"/>
            </w:tcMar>
          </w:tcPr>
          <w:p w14:paraId="71A61A65" w14:textId="77777777" w:rsidR="00D95AFC" w:rsidRDefault="009F750B">
            <w:r>
              <w:rPr>
                <w:b/>
                <w:bCs/>
                <w:sz w:val="19"/>
                <w:szCs w:val="19"/>
              </w:rPr>
              <w:t>T2</w:t>
            </w:r>
          </w:p>
        </w:tc>
        <w:tc>
          <w:tcPr>
            <w:tcW w:w="3200" w:type="dxa"/>
            <w:tcMar>
              <w:top w:w="60" w:type="dxa"/>
              <w:left w:w="90" w:type="dxa"/>
              <w:bottom w:w="60" w:type="dxa"/>
              <w:right w:w="90" w:type="dxa"/>
            </w:tcMar>
          </w:tcPr>
          <w:p w14:paraId="0C4F8A42" w14:textId="77777777" w:rsidR="00D95AFC" w:rsidRDefault="009F750B">
            <w:r>
              <w:rPr>
                <w:sz w:val="19"/>
                <w:szCs w:val="19"/>
              </w:rPr>
              <w:t>How can the robot recognize the same landmark from a different viewpoint?</w:t>
            </w:r>
          </w:p>
        </w:tc>
        <w:tc>
          <w:tcPr>
            <w:tcW w:w="4600" w:type="dxa"/>
            <w:tcMar>
              <w:top w:w="60" w:type="dxa"/>
              <w:left w:w="90" w:type="dxa"/>
              <w:bottom w:w="60" w:type="dxa"/>
              <w:right w:w="90" w:type="dxa"/>
            </w:tcMar>
          </w:tcPr>
          <w:p w14:paraId="6277B94D" w14:textId="77777777" w:rsidR="00D95AFC" w:rsidRDefault="009F750B">
            <w:r>
              <w:rPr>
                <w:sz w:val="19"/>
                <w:szCs w:val="19"/>
              </w:rPr>
              <w:t>I detect SIFT keypoints/descriptors, match with FLANN, filter with Lowe's ratio test at 0.75, and visualize the top 50 reliable matches.</w:t>
            </w:r>
          </w:p>
        </w:tc>
      </w:tr>
      <w:tr w:rsidR="00D95AFC" w14:paraId="626F4F95" w14:textId="77777777">
        <w:tblPrEx>
          <w:tblCellMar>
            <w:top w:w="0" w:type="dxa"/>
            <w:bottom w:w="0" w:type="dxa"/>
          </w:tblCellMar>
        </w:tblPrEx>
        <w:tc>
          <w:tcPr>
            <w:tcW w:w="1400" w:type="dxa"/>
            <w:shd w:val="clear" w:color="auto" w:fill="D9E2F3"/>
            <w:tcMar>
              <w:top w:w="60" w:type="dxa"/>
              <w:left w:w="90" w:type="dxa"/>
              <w:bottom w:w="60" w:type="dxa"/>
              <w:right w:w="90" w:type="dxa"/>
            </w:tcMar>
          </w:tcPr>
          <w:p w14:paraId="4EBEF92C" w14:textId="77777777" w:rsidR="00D95AFC" w:rsidRDefault="009F750B">
            <w:r>
              <w:rPr>
                <w:b/>
                <w:bCs/>
                <w:sz w:val="19"/>
                <w:szCs w:val="19"/>
              </w:rPr>
              <w:t>T3</w:t>
            </w:r>
          </w:p>
        </w:tc>
        <w:tc>
          <w:tcPr>
            <w:tcW w:w="3200" w:type="dxa"/>
            <w:tcMar>
              <w:top w:w="60" w:type="dxa"/>
              <w:left w:w="90" w:type="dxa"/>
              <w:bottom w:w="60" w:type="dxa"/>
              <w:right w:w="90" w:type="dxa"/>
            </w:tcMar>
          </w:tcPr>
          <w:p w14:paraId="0F69DA77" w14:textId="77777777" w:rsidR="00D95AFC" w:rsidRDefault="009F750B">
            <w:r>
              <w:rPr>
                <w:sz w:val="19"/>
                <w:szCs w:val="19"/>
              </w:rPr>
              <w:t>How can multiple overlapping frames be combined into a wider panoramic map?</w:t>
            </w:r>
          </w:p>
        </w:tc>
        <w:tc>
          <w:tcPr>
            <w:tcW w:w="4600" w:type="dxa"/>
            <w:tcMar>
              <w:top w:w="60" w:type="dxa"/>
              <w:left w:w="90" w:type="dxa"/>
              <w:bottom w:w="60" w:type="dxa"/>
              <w:right w:w="90" w:type="dxa"/>
            </w:tcMar>
          </w:tcPr>
          <w:p w14:paraId="6AEEB3A9" w14:textId="77777777" w:rsidR="00D95AFC" w:rsidRDefault="009F750B">
            <w:r>
              <w:rPr>
                <w:sz w:val="19"/>
                <w:szCs w:val="19"/>
              </w:rPr>
              <w:t>I match SIFT features, estimate homogra</w:t>
            </w:r>
            <w:r>
              <w:rPr>
                <w:sz w:val="19"/>
                <w:szCs w:val="19"/>
              </w:rPr>
              <w:t>phies with RANSAC, progressively warp frames into a shared canvas, and use alpha blending to reduce seams.</w:t>
            </w:r>
          </w:p>
        </w:tc>
      </w:tr>
      <w:tr w:rsidR="00D95AFC" w14:paraId="73F5295D" w14:textId="77777777">
        <w:tblPrEx>
          <w:tblCellMar>
            <w:top w:w="0" w:type="dxa"/>
            <w:bottom w:w="0" w:type="dxa"/>
          </w:tblCellMar>
        </w:tblPrEx>
        <w:tc>
          <w:tcPr>
            <w:tcW w:w="1400" w:type="dxa"/>
            <w:shd w:val="clear" w:color="auto" w:fill="D9E2F3"/>
            <w:tcMar>
              <w:top w:w="60" w:type="dxa"/>
              <w:left w:w="90" w:type="dxa"/>
              <w:bottom w:w="60" w:type="dxa"/>
              <w:right w:w="90" w:type="dxa"/>
            </w:tcMar>
          </w:tcPr>
          <w:p w14:paraId="634CE443" w14:textId="77777777" w:rsidR="00D95AFC" w:rsidRDefault="009F750B">
            <w:r>
              <w:rPr>
                <w:b/>
                <w:bCs/>
                <w:sz w:val="19"/>
                <w:szCs w:val="19"/>
              </w:rPr>
              <w:t>T4</w:t>
            </w:r>
          </w:p>
        </w:tc>
        <w:tc>
          <w:tcPr>
            <w:tcW w:w="3200" w:type="dxa"/>
            <w:tcMar>
              <w:top w:w="60" w:type="dxa"/>
              <w:left w:w="90" w:type="dxa"/>
              <w:bottom w:w="60" w:type="dxa"/>
              <w:right w:w="90" w:type="dxa"/>
            </w:tcMar>
          </w:tcPr>
          <w:p w14:paraId="17DDD614" w14:textId="77777777" w:rsidR="00D95AFC" w:rsidRDefault="009F750B">
            <w:r>
              <w:rPr>
                <w:sz w:val="19"/>
                <w:szCs w:val="19"/>
              </w:rPr>
              <w:t>How can the robot classify the overall outdoor scene category?</w:t>
            </w:r>
          </w:p>
        </w:tc>
        <w:tc>
          <w:tcPr>
            <w:tcW w:w="4600" w:type="dxa"/>
            <w:tcMar>
              <w:top w:w="60" w:type="dxa"/>
              <w:left w:w="90" w:type="dxa"/>
              <w:bottom w:w="60" w:type="dxa"/>
              <w:right w:w="90" w:type="dxa"/>
            </w:tcMar>
          </w:tcPr>
          <w:p w14:paraId="346A7AC8" w14:textId="77777777" w:rsidR="00D95AFC" w:rsidRDefault="009F750B">
            <w:r>
              <w:rPr>
                <w:sz w:val="19"/>
                <w:szCs w:val="19"/>
              </w:rPr>
              <w:t>I fine-tune a MobileNetV2 transfer-learning classifier with data augmentation, the</w:t>
            </w:r>
            <w:r>
              <w:rPr>
                <w:sz w:val="19"/>
                <w:szCs w:val="19"/>
              </w:rPr>
              <w:t>n evaluate with validation accuracy, confusion matrix, precision/recall, and Grad-CAM.</w:t>
            </w:r>
          </w:p>
        </w:tc>
      </w:tr>
    </w:tbl>
    <w:p w14:paraId="1F40C568" w14:textId="77777777" w:rsidR="00D95AFC" w:rsidRDefault="009F750B">
      <w:pPr>
        <w:pStyle w:val="Heading1"/>
        <w:spacing w:before="240" w:after="120"/>
      </w:pPr>
      <w:r>
        <w:rPr>
          <w:b/>
          <w:bCs/>
          <w:color w:val="1F4E79"/>
          <w:sz w:val="28"/>
          <w:szCs w:val="28"/>
        </w:rPr>
        <w:t>3. Pipeline Architecture Diagram</w:t>
      </w:r>
    </w:p>
    <w:p w14:paraId="12E1DA8F" w14:textId="77777777" w:rsidR="00D95AFC" w:rsidRDefault="009F750B">
      <w:pPr>
        <w:spacing w:after="120" w:line="276" w:lineRule="auto"/>
        <w:jc w:val="both"/>
      </w:pPr>
      <w:r>
        <w:t>My pipeline processes input outdoor images through four processing stages, each producing outputs that feed my final critical evaluatio</w:t>
      </w:r>
      <w:r>
        <w:t>n:</w:t>
      </w:r>
    </w:p>
    <w:p w14:paraId="7D8A6721" w14:textId="77777777" w:rsidR="00D95AFC" w:rsidRDefault="009F750B">
      <w:pPr>
        <w:spacing w:after="40"/>
      </w:pPr>
      <w:r>
        <w:rPr>
          <w:rFonts w:ascii="Consolas" w:eastAsia="Consolas" w:hAnsi="Consolas" w:cs="Consolas"/>
          <w:sz w:val="18"/>
          <w:szCs w:val="18"/>
        </w:rPr>
        <w:t>Input outdoor images</w:t>
      </w:r>
    </w:p>
    <w:p w14:paraId="41A34C42" w14:textId="77777777" w:rsidR="00D95AFC" w:rsidRDefault="009F750B">
      <w:pPr>
        <w:spacing w:after="40"/>
      </w:pPr>
      <w:r>
        <w:rPr>
          <w:rFonts w:ascii="Consolas" w:eastAsia="Consolas" w:hAnsi="Consolas" w:cs="Consolas"/>
          <w:sz w:val="18"/>
          <w:szCs w:val="18"/>
        </w:rPr>
        <w:t xml:space="preserve">  |</w:t>
      </w:r>
    </w:p>
    <w:p w14:paraId="30B14FC7" w14:textId="77777777" w:rsidR="00D95AFC" w:rsidRDefault="009F750B">
      <w:pPr>
        <w:spacing w:after="40"/>
      </w:pPr>
      <w:r>
        <w:rPr>
          <w:rFonts w:ascii="Consolas" w:eastAsia="Consolas" w:hAnsi="Consolas" w:cs="Consolas"/>
          <w:sz w:val="18"/>
          <w:szCs w:val="18"/>
        </w:rPr>
        <w:t xml:space="preserve">  +--&gt; Task 1:  Gaussian smoothing -&gt; Canny edges -&gt; Hough lines -&gt; line overlay</w:t>
      </w:r>
    </w:p>
    <w:p w14:paraId="1D4E49EE" w14:textId="77777777" w:rsidR="00D95AFC" w:rsidRDefault="009F750B">
      <w:pPr>
        <w:spacing w:after="40"/>
      </w:pPr>
      <w:r>
        <w:rPr>
          <w:rFonts w:ascii="Consolas" w:eastAsia="Consolas" w:hAnsi="Consolas" w:cs="Consolas"/>
          <w:sz w:val="18"/>
          <w:szCs w:val="18"/>
        </w:rPr>
        <w:lastRenderedPageBreak/>
        <w:t xml:space="preserve">  |</w:t>
      </w:r>
    </w:p>
    <w:p w14:paraId="5F76F19F" w14:textId="77777777" w:rsidR="00D95AFC" w:rsidRDefault="009F750B">
      <w:pPr>
        <w:spacing w:after="40"/>
      </w:pPr>
      <w:r>
        <w:rPr>
          <w:rFonts w:ascii="Consolas" w:eastAsia="Consolas" w:hAnsi="Consolas" w:cs="Consolas"/>
          <w:sz w:val="18"/>
          <w:szCs w:val="18"/>
        </w:rPr>
        <w:t xml:space="preserve">  +--&gt; Task 2:  SIFT keypoints -&gt; descriptor matching -&gt; Lowe ratio filter -&gt; matches</w:t>
      </w:r>
    </w:p>
    <w:p w14:paraId="71204982" w14:textId="77777777" w:rsidR="00D95AFC" w:rsidRDefault="009F750B">
      <w:pPr>
        <w:spacing w:after="40"/>
      </w:pPr>
      <w:r>
        <w:rPr>
          <w:rFonts w:ascii="Consolas" w:eastAsia="Consolas" w:hAnsi="Consolas" w:cs="Consolas"/>
          <w:sz w:val="18"/>
          <w:szCs w:val="18"/>
        </w:rPr>
        <w:t xml:space="preserve">  |</w:t>
      </w:r>
    </w:p>
    <w:p w14:paraId="7EB0FDE1" w14:textId="77777777" w:rsidR="00D95AFC" w:rsidRDefault="009F750B">
      <w:pPr>
        <w:spacing w:after="40"/>
      </w:pPr>
      <w:r>
        <w:rPr>
          <w:rFonts w:ascii="Consolas" w:eastAsia="Consolas" w:hAnsi="Consolas" w:cs="Consolas"/>
          <w:sz w:val="18"/>
          <w:szCs w:val="18"/>
        </w:rPr>
        <w:t xml:space="preserve">  +--&gt; Task 3:  SIFT matches -&gt; RANSAC homography -&gt; warping -&gt; blending -&gt; panorama</w:t>
      </w:r>
    </w:p>
    <w:p w14:paraId="6708921A" w14:textId="77777777" w:rsidR="00D95AFC" w:rsidRDefault="009F750B">
      <w:pPr>
        <w:spacing w:after="40"/>
      </w:pPr>
      <w:r>
        <w:rPr>
          <w:rFonts w:ascii="Consolas" w:eastAsia="Consolas" w:hAnsi="Consolas" w:cs="Consolas"/>
          <w:sz w:val="18"/>
          <w:szCs w:val="18"/>
        </w:rPr>
        <w:t xml:space="preserve">  |</w:t>
      </w:r>
    </w:p>
    <w:p w14:paraId="4ED9E8E7" w14:textId="77777777" w:rsidR="00D95AFC" w:rsidRDefault="009F750B">
      <w:pPr>
        <w:spacing w:after="40"/>
      </w:pPr>
      <w:r>
        <w:rPr>
          <w:rFonts w:ascii="Consolas" w:eastAsia="Consolas" w:hAnsi="Consolas" w:cs="Consolas"/>
          <w:sz w:val="18"/>
          <w:szCs w:val="18"/>
        </w:rPr>
        <w:t xml:space="preserve">  +--&gt; Task 4:  resized images -&gt; augmentation -&gt; MobileNetV2 -&gt; class + Grad-CAM</w:t>
      </w:r>
    </w:p>
    <w:p w14:paraId="18C8D09E" w14:textId="77777777" w:rsidR="00D95AFC" w:rsidRDefault="009F750B">
      <w:pPr>
        <w:spacing w:after="40"/>
      </w:pPr>
      <w:r>
        <w:rPr>
          <w:rFonts w:ascii="Consolas" w:eastAsia="Consolas" w:hAnsi="Consolas" w:cs="Consolas"/>
          <w:sz w:val="18"/>
          <w:szCs w:val="18"/>
        </w:rPr>
        <w:t xml:space="preserve">  |</w:t>
      </w:r>
    </w:p>
    <w:p w14:paraId="6AF80A0C" w14:textId="77777777" w:rsidR="00D95AFC" w:rsidRDefault="009F750B">
      <w:pPr>
        <w:spacing w:after="40"/>
      </w:pPr>
      <w:r>
        <w:rPr>
          <w:rFonts w:ascii="Consolas" w:eastAsia="Consolas" w:hAnsi="Consolas" w:cs="Consolas"/>
          <w:sz w:val="18"/>
          <w:szCs w:val="18"/>
        </w:rPr>
        <w:t xml:space="preserve">  +--&gt; Task 5:  quantitative metrics + failure analysis + trade-off discussion</w:t>
      </w:r>
    </w:p>
    <w:p w14:paraId="32E1082A" w14:textId="77777777" w:rsidR="00D95AFC" w:rsidRDefault="009F750B">
      <w:pPr>
        <w:pStyle w:val="Heading1"/>
        <w:spacing w:before="240" w:after="120"/>
      </w:pPr>
      <w:r>
        <w:rPr>
          <w:b/>
          <w:bCs/>
          <w:color w:val="1F4E79"/>
          <w:sz w:val="28"/>
          <w:szCs w:val="28"/>
        </w:rPr>
        <w:t>4. Datasets and Image Sources (Citations)</w:t>
      </w:r>
    </w:p>
    <w:p w14:paraId="7E02F3D8" w14:textId="77777777" w:rsidR="00D95AFC" w:rsidRDefault="009F750B">
      <w:pPr>
        <w:spacing w:after="120" w:line="276" w:lineRule="auto"/>
        <w:jc w:val="both"/>
      </w:pPr>
      <w:r>
        <w:t>All images I used in this project are sourced externally and cited below. I did not self-capture any images.</w:t>
      </w:r>
    </w:p>
    <w:tbl>
      <w:tblPr>
        <w:tblW w:w="92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4400"/>
        <w:gridCol w:w="3400"/>
      </w:tblGrid>
      <w:tr w:rsidR="00D95AFC" w14:paraId="7741F5A5" w14:textId="77777777">
        <w:tblPrEx>
          <w:tblCellMar>
            <w:top w:w="0" w:type="dxa"/>
            <w:bottom w:w="0" w:type="dxa"/>
          </w:tblCellMar>
        </w:tblPrEx>
        <w:trPr>
          <w:tblHeader/>
        </w:trPr>
        <w:tc>
          <w:tcPr>
            <w:tcW w:w="1400" w:type="dxa"/>
            <w:shd w:val="clear" w:color="auto" w:fill="1F4E79"/>
            <w:tcMar>
              <w:top w:w="60" w:type="dxa"/>
              <w:left w:w="90" w:type="dxa"/>
              <w:bottom w:w="60" w:type="dxa"/>
              <w:right w:w="90" w:type="dxa"/>
            </w:tcMar>
          </w:tcPr>
          <w:p w14:paraId="52519556" w14:textId="77777777" w:rsidR="00D95AFC" w:rsidRDefault="009F750B">
            <w:r>
              <w:rPr>
                <w:b/>
                <w:bCs/>
                <w:color w:val="FFFFFF"/>
                <w:sz w:val="19"/>
                <w:szCs w:val="19"/>
              </w:rPr>
              <w:t>Task</w:t>
            </w:r>
          </w:p>
        </w:tc>
        <w:tc>
          <w:tcPr>
            <w:tcW w:w="4400" w:type="dxa"/>
            <w:shd w:val="clear" w:color="auto" w:fill="1F4E79"/>
            <w:tcMar>
              <w:top w:w="60" w:type="dxa"/>
              <w:left w:w="90" w:type="dxa"/>
              <w:bottom w:w="60" w:type="dxa"/>
              <w:right w:w="90" w:type="dxa"/>
            </w:tcMar>
          </w:tcPr>
          <w:p w14:paraId="1EDAE56D" w14:textId="77777777" w:rsidR="00D95AFC" w:rsidRDefault="009F750B">
            <w:r>
              <w:rPr>
                <w:b/>
                <w:bCs/>
                <w:color w:val="FFFFFF"/>
                <w:sz w:val="19"/>
                <w:szCs w:val="19"/>
              </w:rPr>
              <w:t>Data used</w:t>
            </w:r>
          </w:p>
        </w:tc>
        <w:tc>
          <w:tcPr>
            <w:tcW w:w="3400" w:type="dxa"/>
            <w:shd w:val="clear" w:color="auto" w:fill="1F4E79"/>
            <w:tcMar>
              <w:top w:w="60" w:type="dxa"/>
              <w:left w:w="90" w:type="dxa"/>
              <w:bottom w:w="60" w:type="dxa"/>
              <w:right w:w="90" w:type="dxa"/>
            </w:tcMar>
          </w:tcPr>
          <w:p w14:paraId="4EA050A0" w14:textId="77777777" w:rsidR="00D95AFC" w:rsidRDefault="009F750B">
            <w:r>
              <w:rPr>
                <w:b/>
                <w:bCs/>
                <w:color w:val="FFFFFF"/>
                <w:sz w:val="19"/>
                <w:szCs w:val="19"/>
              </w:rPr>
              <w:t>Source / Citat</w:t>
            </w:r>
            <w:r>
              <w:rPr>
                <w:b/>
                <w:bCs/>
                <w:color w:val="FFFFFF"/>
                <w:sz w:val="19"/>
                <w:szCs w:val="19"/>
              </w:rPr>
              <w:t>ion</w:t>
            </w:r>
          </w:p>
        </w:tc>
      </w:tr>
      <w:tr w:rsidR="00D95AFC" w14:paraId="1B0B2B38" w14:textId="77777777">
        <w:tblPrEx>
          <w:tblCellMar>
            <w:top w:w="0" w:type="dxa"/>
            <w:bottom w:w="0" w:type="dxa"/>
          </w:tblCellMar>
        </w:tblPrEx>
        <w:tc>
          <w:tcPr>
            <w:tcW w:w="1400" w:type="dxa"/>
            <w:shd w:val="clear" w:color="auto" w:fill="F2F2F2"/>
            <w:tcMar>
              <w:top w:w="60" w:type="dxa"/>
              <w:left w:w="90" w:type="dxa"/>
              <w:bottom w:w="60" w:type="dxa"/>
              <w:right w:w="90" w:type="dxa"/>
            </w:tcMar>
          </w:tcPr>
          <w:p w14:paraId="3879ADE2" w14:textId="77777777" w:rsidR="00D95AFC" w:rsidRDefault="009F750B">
            <w:r>
              <w:rPr>
                <w:b/>
                <w:bCs/>
                <w:sz w:val="19"/>
                <w:szCs w:val="19"/>
              </w:rPr>
              <w:t>T1</w:t>
            </w:r>
          </w:p>
        </w:tc>
        <w:tc>
          <w:tcPr>
            <w:tcW w:w="4400" w:type="dxa"/>
            <w:tcMar>
              <w:top w:w="60" w:type="dxa"/>
              <w:left w:w="90" w:type="dxa"/>
              <w:bottom w:w="60" w:type="dxa"/>
              <w:right w:w="90" w:type="dxa"/>
            </w:tcMar>
          </w:tcPr>
          <w:p w14:paraId="2F108328" w14:textId="77777777" w:rsidR="00D95AFC" w:rsidRDefault="009F750B">
            <w:r>
              <w:rPr>
                <w:sz w:val="19"/>
                <w:szCs w:val="19"/>
              </w:rPr>
              <w:t>One outdoor road image (</w:t>
            </w:r>
            <w:proofErr w:type="gramStart"/>
            <w:r>
              <w:rPr>
                <w:sz w:val="19"/>
                <w:szCs w:val="19"/>
              </w:rPr>
              <w:t>Murree road</w:t>
            </w:r>
            <w:proofErr w:type="gramEnd"/>
            <w:r>
              <w:rPr>
                <w:sz w:val="19"/>
                <w:szCs w:val="19"/>
              </w:rPr>
              <w:t>, Pakistan).</w:t>
            </w:r>
          </w:p>
        </w:tc>
        <w:tc>
          <w:tcPr>
            <w:tcW w:w="3400" w:type="dxa"/>
            <w:tcMar>
              <w:top w:w="60" w:type="dxa"/>
              <w:left w:w="90" w:type="dxa"/>
              <w:bottom w:w="60" w:type="dxa"/>
              <w:right w:w="90" w:type="dxa"/>
            </w:tcMar>
          </w:tcPr>
          <w:p w14:paraId="27845705" w14:textId="77777777" w:rsidR="00D95AFC" w:rsidRDefault="009F750B">
            <w:r>
              <w:rPr>
                <w:sz w:val="19"/>
                <w:szCs w:val="19"/>
              </w:rPr>
              <w:t>Photograph sourced from Unsplash (free-to-use license). unsplash.com</w:t>
            </w:r>
          </w:p>
        </w:tc>
      </w:tr>
      <w:tr w:rsidR="00D95AFC" w14:paraId="1C7FE35D" w14:textId="77777777">
        <w:tblPrEx>
          <w:tblCellMar>
            <w:top w:w="0" w:type="dxa"/>
            <w:bottom w:w="0" w:type="dxa"/>
          </w:tblCellMar>
        </w:tblPrEx>
        <w:tc>
          <w:tcPr>
            <w:tcW w:w="1400" w:type="dxa"/>
            <w:shd w:val="clear" w:color="auto" w:fill="F2F2F2"/>
            <w:tcMar>
              <w:top w:w="60" w:type="dxa"/>
              <w:left w:w="90" w:type="dxa"/>
              <w:bottom w:w="60" w:type="dxa"/>
              <w:right w:w="90" w:type="dxa"/>
            </w:tcMar>
          </w:tcPr>
          <w:p w14:paraId="1685B300" w14:textId="77777777" w:rsidR="00D95AFC" w:rsidRDefault="009F750B">
            <w:r>
              <w:rPr>
                <w:b/>
                <w:bCs/>
                <w:sz w:val="19"/>
                <w:szCs w:val="19"/>
              </w:rPr>
              <w:t>T2</w:t>
            </w:r>
          </w:p>
        </w:tc>
        <w:tc>
          <w:tcPr>
            <w:tcW w:w="4400" w:type="dxa"/>
            <w:tcMar>
              <w:top w:w="60" w:type="dxa"/>
              <w:left w:w="90" w:type="dxa"/>
              <w:bottom w:w="60" w:type="dxa"/>
              <w:right w:w="90" w:type="dxa"/>
            </w:tcMar>
          </w:tcPr>
          <w:p w14:paraId="2230CE8F" w14:textId="77777777" w:rsidR="00D95AFC" w:rsidRDefault="009F750B">
            <w:r>
              <w:rPr>
                <w:sz w:val="19"/>
                <w:szCs w:val="19"/>
              </w:rPr>
              <w:t>Two views of the same landmark — Wazir Khan Mosque, Lahore.</w:t>
            </w:r>
          </w:p>
        </w:tc>
        <w:tc>
          <w:tcPr>
            <w:tcW w:w="3400" w:type="dxa"/>
            <w:tcMar>
              <w:top w:w="60" w:type="dxa"/>
              <w:left w:w="90" w:type="dxa"/>
              <w:bottom w:w="60" w:type="dxa"/>
              <w:right w:w="90" w:type="dxa"/>
            </w:tcMar>
          </w:tcPr>
          <w:p w14:paraId="45710955" w14:textId="77777777" w:rsidR="00D95AFC" w:rsidRDefault="009F750B">
            <w:r>
              <w:rPr>
                <w:sz w:val="19"/>
                <w:szCs w:val="19"/>
              </w:rPr>
              <w:t>Photographs by Danish Jaffry, Unsplash (free-to-use license). unsplash.com</w:t>
            </w:r>
          </w:p>
        </w:tc>
      </w:tr>
      <w:tr w:rsidR="00D95AFC" w14:paraId="0D36676E" w14:textId="77777777">
        <w:tblPrEx>
          <w:tblCellMar>
            <w:top w:w="0" w:type="dxa"/>
            <w:bottom w:w="0" w:type="dxa"/>
          </w:tblCellMar>
        </w:tblPrEx>
        <w:tc>
          <w:tcPr>
            <w:tcW w:w="1400" w:type="dxa"/>
            <w:shd w:val="clear" w:color="auto" w:fill="F2F2F2"/>
            <w:tcMar>
              <w:top w:w="60" w:type="dxa"/>
              <w:left w:w="90" w:type="dxa"/>
              <w:bottom w:w="60" w:type="dxa"/>
              <w:right w:w="90" w:type="dxa"/>
            </w:tcMar>
          </w:tcPr>
          <w:p w14:paraId="71422652" w14:textId="77777777" w:rsidR="00D95AFC" w:rsidRDefault="009F750B">
            <w:r>
              <w:rPr>
                <w:b/>
                <w:bCs/>
                <w:sz w:val="19"/>
                <w:szCs w:val="19"/>
              </w:rPr>
              <w:t>T3</w:t>
            </w:r>
          </w:p>
        </w:tc>
        <w:tc>
          <w:tcPr>
            <w:tcW w:w="4400" w:type="dxa"/>
            <w:tcMar>
              <w:top w:w="60" w:type="dxa"/>
              <w:left w:w="90" w:type="dxa"/>
              <w:bottom w:w="60" w:type="dxa"/>
              <w:right w:w="90" w:type="dxa"/>
            </w:tcMar>
          </w:tcPr>
          <w:p w14:paraId="11C51932" w14:textId="77777777" w:rsidR="00D95AFC" w:rsidRDefault="009F750B">
            <w:r>
              <w:rPr>
                <w:sz w:val="19"/>
                <w:szCs w:val="19"/>
              </w:rPr>
              <w:t>Three overlapping frames of a nature/landscape scene.</w:t>
            </w:r>
          </w:p>
        </w:tc>
        <w:tc>
          <w:tcPr>
            <w:tcW w:w="3400" w:type="dxa"/>
            <w:tcMar>
              <w:top w:w="60" w:type="dxa"/>
              <w:left w:w="90" w:type="dxa"/>
              <w:bottom w:w="60" w:type="dxa"/>
              <w:right w:w="90" w:type="dxa"/>
            </w:tcMar>
          </w:tcPr>
          <w:p w14:paraId="51643AF3" w14:textId="77777777" w:rsidR="00D95AFC" w:rsidRDefault="009F750B">
            <w:r>
              <w:rPr>
                <w:sz w:val="19"/>
                <w:szCs w:val="19"/>
              </w:rPr>
              <w:t xml:space="preserve">Sample overlapping sequence from the open-source repository Avinash793/panoramic-image-stitching, GitHub. (Only the images </w:t>
            </w:r>
            <w:r>
              <w:rPr>
                <w:sz w:val="19"/>
                <w:szCs w:val="19"/>
              </w:rPr>
              <w:t>were used; the stitching code is the author's own implementation.)</w:t>
            </w:r>
          </w:p>
        </w:tc>
      </w:tr>
      <w:tr w:rsidR="00D95AFC" w14:paraId="6439056D" w14:textId="77777777">
        <w:tblPrEx>
          <w:tblCellMar>
            <w:top w:w="0" w:type="dxa"/>
            <w:bottom w:w="0" w:type="dxa"/>
          </w:tblCellMar>
        </w:tblPrEx>
        <w:tc>
          <w:tcPr>
            <w:tcW w:w="1400" w:type="dxa"/>
            <w:shd w:val="clear" w:color="auto" w:fill="F2F2F2"/>
            <w:tcMar>
              <w:top w:w="60" w:type="dxa"/>
              <w:left w:w="90" w:type="dxa"/>
              <w:bottom w:w="60" w:type="dxa"/>
              <w:right w:w="90" w:type="dxa"/>
            </w:tcMar>
          </w:tcPr>
          <w:p w14:paraId="7B2A90B1" w14:textId="77777777" w:rsidR="00D95AFC" w:rsidRDefault="009F750B">
            <w:r>
              <w:rPr>
                <w:b/>
                <w:bCs/>
                <w:sz w:val="19"/>
                <w:szCs w:val="19"/>
              </w:rPr>
              <w:t>T4</w:t>
            </w:r>
          </w:p>
        </w:tc>
        <w:tc>
          <w:tcPr>
            <w:tcW w:w="4400" w:type="dxa"/>
            <w:tcMar>
              <w:top w:w="60" w:type="dxa"/>
              <w:left w:w="90" w:type="dxa"/>
              <w:bottom w:w="60" w:type="dxa"/>
              <w:right w:w="90" w:type="dxa"/>
            </w:tcMar>
          </w:tcPr>
          <w:p w14:paraId="2AFDDD2C" w14:textId="77777777" w:rsidR="00D95AFC" w:rsidRDefault="009F750B">
            <w:r>
              <w:rPr>
                <w:sz w:val="19"/>
                <w:szCs w:val="19"/>
              </w:rPr>
              <w:t>600 images (150 per class) across 4 land-cover categories: road (Highway), building (Residential), vegetation (Forest), water (River).</w:t>
            </w:r>
          </w:p>
        </w:tc>
        <w:tc>
          <w:tcPr>
            <w:tcW w:w="3400" w:type="dxa"/>
            <w:tcMar>
              <w:top w:w="60" w:type="dxa"/>
              <w:left w:w="90" w:type="dxa"/>
              <w:bottom w:w="60" w:type="dxa"/>
              <w:right w:w="90" w:type="dxa"/>
            </w:tcMar>
          </w:tcPr>
          <w:p w14:paraId="681AB906" w14:textId="77777777" w:rsidR="00D95AFC" w:rsidRDefault="009F750B">
            <w:r>
              <w:rPr>
                <w:sz w:val="19"/>
                <w:szCs w:val="19"/>
              </w:rPr>
              <w:t>EuroSAT dataset (Sentinel-2 satellite land-cover i</w:t>
            </w:r>
            <w:r>
              <w:rPr>
                <w:sz w:val="19"/>
                <w:szCs w:val="19"/>
              </w:rPr>
              <w:t>magery), Helber et al., 2019. tensorflow.org/datasets/catalog/eurosat</w:t>
            </w:r>
          </w:p>
        </w:tc>
      </w:tr>
    </w:tbl>
    <w:p w14:paraId="7A92162A" w14:textId="77777777" w:rsidR="00D95AFC" w:rsidRDefault="009F750B">
      <w:pPr>
        <w:spacing w:after="120" w:line="276" w:lineRule="auto"/>
        <w:jc w:val="both"/>
      </w:pPr>
      <w:r>
        <w:rPr>
          <w:i/>
          <w:iCs/>
        </w:rPr>
        <w:t>Note on Task 4 data: EuroSAT consists of aerial/satellite land-cover patches rather than ground-level photographs. The four categories are therefore land-cover classes (Highway, Residen</w:t>
      </w:r>
      <w:r>
        <w:rPr>
          <w:i/>
          <w:iCs/>
        </w:rPr>
        <w:t>tial, Forest, River), which I relabelled as road, building, vegetation, and water to match the robotics scene-understanding framing. The assignment permits any four outdoor categories.</w:t>
      </w:r>
    </w:p>
    <w:p w14:paraId="516934DB" w14:textId="77777777" w:rsidR="00D95AFC" w:rsidRDefault="009F750B">
      <w:r>
        <w:br w:type="page"/>
      </w:r>
    </w:p>
    <w:p w14:paraId="4C1D891A" w14:textId="77777777" w:rsidR="00D95AFC" w:rsidRDefault="009F750B">
      <w:pPr>
        <w:pStyle w:val="Heading1"/>
        <w:spacing w:before="240" w:after="120"/>
      </w:pPr>
      <w:r>
        <w:rPr>
          <w:b/>
          <w:bCs/>
          <w:color w:val="1F4E79"/>
          <w:sz w:val="28"/>
          <w:szCs w:val="28"/>
        </w:rPr>
        <w:lastRenderedPageBreak/>
        <w:t>5. Quantitative Results</w:t>
      </w:r>
    </w:p>
    <w:p w14:paraId="24219898" w14:textId="77777777" w:rsidR="00D95AFC" w:rsidRDefault="009F750B">
      <w:pPr>
        <w:spacing w:after="120" w:line="276" w:lineRule="auto"/>
        <w:jc w:val="both"/>
      </w:pPr>
      <w:r>
        <w:t>The metrics below were produced directly by my Colab run and saved as CSV/txt outputs.</w:t>
      </w:r>
    </w:p>
    <w:p w14:paraId="37E7B325" w14:textId="77777777" w:rsidR="00D95AFC" w:rsidRDefault="009F750B">
      <w:pPr>
        <w:pStyle w:val="Heading2"/>
        <w:spacing w:before="160" w:after="80"/>
      </w:pPr>
      <w:r>
        <w:rPr>
          <w:b/>
          <w:bCs/>
          <w:color w:val="1F4E79"/>
          <w:sz w:val="24"/>
          <w:szCs w:val="24"/>
        </w:rPr>
        <w:t>Task 1 — Edge Detection &amp; Hough Transform</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400"/>
      </w:tblGrid>
      <w:tr w:rsidR="00D95AFC" w14:paraId="25CEAA4C"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4ED0678F" w14:textId="77777777" w:rsidR="00D95AFC" w:rsidRDefault="009F750B">
            <w:r>
              <w:rPr>
                <w:b/>
                <w:bCs/>
                <w:sz w:val="19"/>
                <w:szCs w:val="19"/>
              </w:rPr>
              <w:t>Gaussian kernel / sigma</w:t>
            </w:r>
          </w:p>
        </w:tc>
        <w:tc>
          <w:tcPr>
            <w:tcW w:w="5400" w:type="dxa"/>
            <w:tcMar>
              <w:top w:w="60" w:type="dxa"/>
              <w:left w:w="90" w:type="dxa"/>
              <w:bottom w:w="60" w:type="dxa"/>
              <w:right w:w="90" w:type="dxa"/>
            </w:tcMar>
          </w:tcPr>
          <w:p w14:paraId="2C21BFFA" w14:textId="77777777" w:rsidR="00D95AFC" w:rsidRDefault="009F750B">
            <w:r>
              <w:rPr>
                <w:sz w:val="19"/>
                <w:szCs w:val="19"/>
              </w:rPr>
              <w:t>5×5, σ = 1.2</w:t>
            </w:r>
          </w:p>
        </w:tc>
      </w:tr>
      <w:tr w:rsidR="00D95AFC" w14:paraId="739A9C8D"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0467DC3C" w14:textId="77777777" w:rsidR="00D95AFC" w:rsidRDefault="009F750B">
            <w:r>
              <w:rPr>
                <w:b/>
                <w:bCs/>
                <w:sz w:val="19"/>
                <w:szCs w:val="19"/>
              </w:rPr>
              <w:t>Selected Canny thresholds</w:t>
            </w:r>
          </w:p>
        </w:tc>
        <w:tc>
          <w:tcPr>
            <w:tcW w:w="5400" w:type="dxa"/>
            <w:tcMar>
              <w:top w:w="60" w:type="dxa"/>
              <w:left w:w="90" w:type="dxa"/>
              <w:bottom w:w="60" w:type="dxa"/>
              <w:right w:w="90" w:type="dxa"/>
            </w:tcMar>
          </w:tcPr>
          <w:p w14:paraId="1F78AD3C" w14:textId="77777777" w:rsidR="00D95AFC" w:rsidRDefault="009F750B">
            <w:r>
              <w:rPr>
                <w:sz w:val="19"/>
                <w:szCs w:val="19"/>
              </w:rPr>
              <w:t>low = 50, high = 150</w:t>
            </w:r>
          </w:p>
        </w:tc>
      </w:tr>
      <w:tr w:rsidR="00D95AFC" w14:paraId="38ACD02F"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0D74D18D" w14:textId="77777777" w:rsidR="00D95AFC" w:rsidRDefault="009F750B">
            <w:r>
              <w:rPr>
                <w:b/>
                <w:bCs/>
                <w:sz w:val="19"/>
                <w:szCs w:val="19"/>
              </w:rPr>
              <w:t>Hough lines detected (final)</w:t>
            </w:r>
          </w:p>
        </w:tc>
        <w:tc>
          <w:tcPr>
            <w:tcW w:w="5400" w:type="dxa"/>
            <w:tcMar>
              <w:top w:w="60" w:type="dxa"/>
              <w:left w:w="90" w:type="dxa"/>
              <w:bottom w:w="60" w:type="dxa"/>
              <w:right w:w="90" w:type="dxa"/>
            </w:tcMar>
          </w:tcPr>
          <w:p w14:paraId="5597B94E" w14:textId="77777777" w:rsidR="00D95AFC" w:rsidRDefault="009F750B">
            <w:r>
              <w:rPr>
                <w:sz w:val="19"/>
                <w:szCs w:val="19"/>
              </w:rPr>
              <w:t>43 lines</w:t>
            </w:r>
          </w:p>
        </w:tc>
      </w:tr>
    </w:tbl>
    <w:p w14:paraId="58BB75A9" w14:textId="77777777" w:rsidR="00D95AFC" w:rsidRDefault="009F750B">
      <w:pPr>
        <w:spacing w:after="120" w:line="276" w:lineRule="auto"/>
        <w:jc w:val="both"/>
      </w:pPr>
      <w:r>
        <w:rPr>
          <w:b/>
          <w:bCs/>
        </w:rPr>
        <w:t>Hough parameter experiments (rho=1, theta=π/180):</w:t>
      </w:r>
    </w:p>
    <w:tbl>
      <w:tblPr>
        <w:tblW w:w="87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900"/>
        <w:gridCol w:w="2900"/>
        <w:gridCol w:w="2900"/>
      </w:tblGrid>
      <w:tr w:rsidR="00D95AFC" w14:paraId="41F1516E" w14:textId="77777777">
        <w:tblPrEx>
          <w:tblCellMar>
            <w:top w:w="0" w:type="dxa"/>
            <w:bottom w:w="0" w:type="dxa"/>
          </w:tblCellMar>
        </w:tblPrEx>
        <w:trPr>
          <w:tblHeader/>
        </w:trPr>
        <w:tc>
          <w:tcPr>
            <w:tcW w:w="2900" w:type="dxa"/>
            <w:shd w:val="clear" w:color="auto" w:fill="1F4E79"/>
            <w:tcMar>
              <w:top w:w="60" w:type="dxa"/>
              <w:left w:w="90" w:type="dxa"/>
              <w:bottom w:w="60" w:type="dxa"/>
              <w:right w:w="90" w:type="dxa"/>
            </w:tcMar>
          </w:tcPr>
          <w:p w14:paraId="2A9DC563" w14:textId="77777777" w:rsidR="00D95AFC" w:rsidRDefault="009F750B">
            <w:pPr>
              <w:jc w:val="center"/>
            </w:pPr>
            <w:r>
              <w:rPr>
                <w:b/>
                <w:bCs/>
                <w:color w:val="FFFFFF"/>
                <w:sz w:val="19"/>
                <w:szCs w:val="19"/>
              </w:rPr>
              <w:t>threshold</w:t>
            </w:r>
          </w:p>
        </w:tc>
        <w:tc>
          <w:tcPr>
            <w:tcW w:w="2900" w:type="dxa"/>
            <w:shd w:val="clear" w:color="auto" w:fill="1F4E79"/>
            <w:tcMar>
              <w:top w:w="60" w:type="dxa"/>
              <w:left w:w="90" w:type="dxa"/>
              <w:bottom w:w="60" w:type="dxa"/>
              <w:right w:w="90" w:type="dxa"/>
            </w:tcMar>
          </w:tcPr>
          <w:p w14:paraId="01AA3D83" w14:textId="77777777" w:rsidR="00D95AFC" w:rsidRDefault="009F750B">
            <w:pPr>
              <w:jc w:val="center"/>
            </w:pPr>
            <w:r>
              <w:rPr>
                <w:b/>
                <w:bCs/>
                <w:color w:val="FFFFFF"/>
                <w:sz w:val="19"/>
                <w:szCs w:val="19"/>
              </w:rPr>
              <w:t>minLineLength / maxLineGap</w:t>
            </w:r>
          </w:p>
        </w:tc>
        <w:tc>
          <w:tcPr>
            <w:tcW w:w="2900" w:type="dxa"/>
            <w:shd w:val="clear" w:color="auto" w:fill="1F4E79"/>
            <w:tcMar>
              <w:top w:w="60" w:type="dxa"/>
              <w:left w:w="90" w:type="dxa"/>
              <w:bottom w:w="60" w:type="dxa"/>
              <w:right w:w="90" w:type="dxa"/>
            </w:tcMar>
          </w:tcPr>
          <w:p w14:paraId="7B067632" w14:textId="77777777" w:rsidR="00D95AFC" w:rsidRDefault="009F750B">
            <w:pPr>
              <w:jc w:val="center"/>
            </w:pPr>
            <w:r>
              <w:rPr>
                <w:b/>
                <w:bCs/>
                <w:color w:val="FFFFFF"/>
                <w:sz w:val="19"/>
                <w:szCs w:val="19"/>
              </w:rPr>
              <w:t>detected lines</w:t>
            </w:r>
          </w:p>
        </w:tc>
      </w:tr>
      <w:tr w:rsidR="00D95AFC" w14:paraId="54C444FF" w14:textId="77777777">
        <w:tblPrEx>
          <w:tblCellMar>
            <w:top w:w="0" w:type="dxa"/>
            <w:bottom w:w="0" w:type="dxa"/>
          </w:tblCellMar>
        </w:tblPrEx>
        <w:tc>
          <w:tcPr>
            <w:tcW w:w="2900" w:type="dxa"/>
            <w:tcMar>
              <w:top w:w="60" w:type="dxa"/>
              <w:left w:w="90" w:type="dxa"/>
              <w:bottom w:w="60" w:type="dxa"/>
              <w:right w:w="90" w:type="dxa"/>
            </w:tcMar>
          </w:tcPr>
          <w:p w14:paraId="61CDB250" w14:textId="77777777" w:rsidR="00D95AFC" w:rsidRDefault="009F750B">
            <w:pPr>
              <w:jc w:val="center"/>
            </w:pPr>
            <w:r>
              <w:rPr>
                <w:sz w:val="19"/>
                <w:szCs w:val="19"/>
              </w:rPr>
              <w:t>40</w:t>
            </w:r>
          </w:p>
        </w:tc>
        <w:tc>
          <w:tcPr>
            <w:tcW w:w="2900" w:type="dxa"/>
            <w:tcMar>
              <w:top w:w="60" w:type="dxa"/>
              <w:left w:w="90" w:type="dxa"/>
              <w:bottom w:w="60" w:type="dxa"/>
              <w:right w:w="90" w:type="dxa"/>
            </w:tcMar>
          </w:tcPr>
          <w:p w14:paraId="2B3EA099" w14:textId="77777777" w:rsidR="00D95AFC" w:rsidRDefault="009F750B">
            <w:pPr>
              <w:jc w:val="center"/>
            </w:pPr>
            <w:r>
              <w:rPr>
                <w:sz w:val="19"/>
                <w:szCs w:val="19"/>
              </w:rPr>
              <w:t>40 / 10</w:t>
            </w:r>
          </w:p>
        </w:tc>
        <w:tc>
          <w:tcPr>
            <w:tcW w:w="2900" w:type="dxa"/>
            <w:tcMar>
              <w:top w:w="60" w:type="dxa"/>
              <w:left w:w="90" w:type="dxa"/>
              <w:bottom w:w="60" w:type="dxa"/>
              <w:right w:w="90" w:type="dxa"/>
            </w:tcMar>
          </w:tcPr>
          <w:p w14:paraId="1CA3D8E3" w14:textId="77777777" w:rsidR="00D95AFC" w:rsidRDefault="009F750B">
            <w:pPr>
              <w:jc w:val="center"/>
            </w:pPr>
            <w:r>
              <w:rPr>
                <w:sz w:val="19"/>
                <w:szCs w:val="19"/>
              </w:rPr>
              <w:t>49</w:t>
            </w:r>
          </w:p>
        </w:tc>
      </w:tr>
      <w:tr w:rsidR="00D95AFC" w14:paraId="18F5D024" w14:textId="77777777">
        <w:tblPrEx>
          <w:tblCellMar>
            <w:top w:w="0" w:type="dxa"/>
            <w:bottom w:w="0" w:type="dxa"/>
          </w:tblCellMar>
        </w:tblPrEx>
        <w:tc>
          <w:tcPr>
            <w:tcW w:w="2900" w:type="dxa"/>
            <w:tcMar>
              <w:top w:w="60" w:type="dxa"/>
              <w:left w:w="90" w:type="dxa"/>
              <w:bottom w:w="60" w:type="dxa"/>
              <w:right w:w="90" w:type="dxa"/>
            </w:tcMar>
          </w:tcPr>
          <w:p w14:paraId="0897BDE3" w14:textId="77777777" w:rsidR="00D95AFC" w:rsidRDefault="009F750B">
            <w:pPr>
              <w:jc w:val="center"/>
            </w:pPr>
            <w:r>
              <w:rPr>
                <w:sz w:val="19"/>
                <w:szCs w:val="19"/>
              </w:rPr>
              <w:t>60</w:t>
            </w:r>
          </w:p>
        </w:tc>
        <w:tc>
          <w:tcPr>
            <w:tcW w:w="2900" w:type="dxa"/>
            <w:tcMar>
              <w:top w:w="60" w:type="dxa"/>
              <w:left w:w="90" w:type="dxa"/>
              <w:bottom w:w="60" w:type="dxa"/>
              <w:right w:w="90" w:type="dxa"/>
            </w:tcMar>
          </w:tcPr>
          <w:p w14:paraId="405C5960" w14:textId="77777777" w:rsidR="00D95AFC" w:rsidRDefault="009F750B">
            <w:pPr>
              <w:jc w:val="center"/>
            </w:pPr>
            <w:r>
              <w:rPr>
                <w:sz w:val="19"/>
                <w:szCs w:val="19"/>
              </w:rPr>
              <w:t>60 / 20</w:t>
            </w:r>
          </w:p>
        </w:tc>
        <w:tc>
          <w:tcPr>
            <w:tcW w:w="2900" w:type="dxa"/>
            <w:tcMar>
              <w:top w:w="60" w:type="dxa"/>
              <w:left w:w="90" w:type="dxa"/>
              <w:bottom w:w="60" w:type="dxa"/>
              <w:right w:w="90" w:type="dxa"/>
            </w:tcMar>
          </w:tcPr>
          <w:p w14:paraId="31DD7C49" w14:textId="77777777" w:rsidR="00D95AFC" w:rsidRDefault="009F750B">
            <w:pPr>
              <w:jc w:val="center"/>
            </w:pPr>
            <w:r>
              <w:rPr>
                <w:sz w:val="19"/>
                <w:szCs w:val="19"/>
              </w:rPr>
              <w:t>43</w:t>
            </w:r>
          </w:p>
        </w:tc>
      </w:tr>
      <w:tr w:rsidR="00D95AFC" w14:paraId="5DA1802E" w14:textId="77777777">
        <w:tblPrEx>
          <w:tblCellMar>
            <w:top w:w="0" w:type="dxa"/>
            <w:bottom w:w="0" w:type="dxa"/>
          </w:tblCellMar>
        </w:tblPrEx>
        <w:tc>
          <w:tcPr>
            <w:tcW w:w="2900" w:type="dxa"/>
            <w:tcMar>
              <w:top w:w="60" w:type="dxa"/>
              <w:left w:w="90" w:type="dxa"/>
              <w:bottom w:w="60" w:type="dxa"/>
              <w:right w:w="90" w:type="dxa"/>
            </w:tcMar>
          </w:tcPr>
          <w:p w14:paraId="293EC3D4" w14:textId="77777777" w:rsidR="00D95AFC" w:rsidRDefault="009F750B">
            <w:pPr>
              <w:jc w:val="center"/>
            </w:pPr>
            <w:r>
              <w:rPr>
                <w:sz w:val="19"/>
                <w:szCs w:val="19"/>
              </w:rPr>
              <w:t>90</w:t>
            </w:r>
          </w:p>
        </w:tc>
        <w:tc>
          <w:tcPr>
            <w:tcW w:w="2900" w:type="dxa"/>
            <w:tcMar>
              <w:top w:w="60" w:type="dxa"/>
              <w:left w:w="90" w:type="dxa"/>
              <w:bottom w:w="60" w:type="dxa"/>
              <w:right w:w="90" w:type="dxa"/>
            </w:tcMar>
          </w:tcPr>
          <w:p w14:paraId="67EB722E" w14:textId="77777777" w:rsidR="00D95AFC" w:rsidRDefault="009F750B">
            <w:pPr>
              <w:jc w:val="center"/>
            </w:pPr>
            <w:r>
              <w:rPr>
                <w:sz w:val="19"/>
                <w:szCs w:val="19"/>
              </w:rPr>
              <w:t>90 / 30</w:t>
            </w:r>
          </w:p>
        </w:tc>
        <w:tc>
          <w:tcPr>
            <w:tcW w:w="2900" w:type="dxa"/>
            <w:tcMar>
              <w:top w:w="60" w:type="dxa"/>
              <w:left w:w="90" w:type="dxa"/>
              <w:bottom w:w="60" w:type="dxa"/>
              <w:right w:w="90" w:type="dxa"/>
            </w:tcMar>
          </w:tcPr>
          <w:p w14:paraId="4E884A91" w14:textId="77777777" w:rsidR="00D95AFC" w:rsidRDefault="009F750B">
            <w:pPr>
              <w:jc w:val="center"/>
            </w:pPr>
            <w:r>
              <w:rPr>
                <w:sz w:val="19"/>
                <w:szCs w:val="19"/>
              </w:rPr>
              <w:t>27</w:t>
            </w:r>
          </w:p>
        </w:tc>
      </w:tr>
    </w:tbl>
    <w:p w14:paraId="17BF46F2" w14:textId="77777777" w:rsidR="00D95AFC" w:rsidRDefault="009F750B">
      <w:pPr>
        <w:spacing w:after="120" w:line="276" w:lineRule="auto"/>
        <w:jc w:val="both"/>
      </w:pPr>
      <w:r>
        <w:rPr>
          <w:i/>
          <w:iCs/>
        </w:rPr>
        <w:t>My observation: a lower Hough threshold with short minimum line length accepts more (and noisier) segments; raising the threshold returns fewer but more stable lines. I found the 50/150 Canny pair with threshold 60 gave the cleanest lane/structure overlay.</w:t>
      </w:r>
    </w:p>
    <w:p w14:paraId="572C1656" w14:textId="6170FB01" w:rsidR="00D95AFC" w:rsidRDefault="009F750B">
      <w:pPr>
        <w:pStyle w:val="Heading2"/>
        <w:spacing w:before="160" w:after="80"/>
      </w:pPr>
      <w:r w:rsidRPr="009F750B">
        <w:rPr>
          <w:b/>
          <w:bCs/>
          <w:i/>
          <w:iCs/>
          <w:color w:val="9C5700"/>
          <w:sz w:val="19"/>
          <w:szCs w:val="19"/>
        </w:rPr>
        <w:drawing>
          <wp:inline distT="0" distB="0" distL="0" distR="0" wp14:anchorId="465A2E74" wp14:editId="772A5A75">
            <wp:extent cx="6248400" cy="2808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48400" cy="2808605"/>
                    </a:xfrm>
                    <a:prstGeom prst="rect">
                      <a:avLst/>
                    </a:prstGeom>
                  </pic:spPr>
                </pic:pic>
              </a:graphicData>
            </a:graphic>
          </wp:inline>
        </w:drawing>
      </w:r>
      <w:r>
        <w:rPr>
          <w:b/>
          <w:bCs/>
          <w:color w:val="1F4E79"/>
          <w:sz w:val="24"/>
          <w:szCs w:val="24"/>
        </w:rPr>
        <w:t>Task 2 — SIFT Feature Extraction &amp; Matching</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400"/>
      </w:tblGrid>
      <w:tr w:rsidR="00D95AFC" w14:paraId="48EBAF10"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5161B310" w14:textId="77777777" w:rsidR="00D95AFC" w:rsidRDefault="009F750B">
            <w:r>
              <w:rPr>
                <w:b/>
                <w:bCs/>
                <w:sz w:val="19"/>
                <w:szCs w:val="19"/>
              </w:rPr>
              <w:t>Keypoints — Image 1</w:t>
            </w:r>
          </w:p>
        </w:tc>
        <w:tc>
          <w:tcPr>
            <w:tcW w:w="5400" w:type="dxa"/>
            <w:tcMar>
              <w:top w:w="60" w:type="dxa"/>
              <w:left w:w="90" w:type="dxa"/>
              <w:bottom w:w="60" w:type="dxa"/>
              <w:right w:w="90" w:type="dxa"/>
            </w:tcMar>
          </w:tcPr>
          <w:p w14:paraId="2C1F5424" w14:textId="77777777" w:rsidR="00D95AFC" w:rsidRDefault="009F750B">
            <w:r>
              <w:rPr>
                <w:sz w:val="19"/>
                <w:szCs w:val="19"/>
              </w:rPr>
              <w:t>480</w:t>
            </w:r>
          </w:p>
        </w:tc>
      </w:tr>
      <w:tr w:rsidR="00D95AFC" w14:paraId="34C19C75"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14A7C551" w14:textId="77777777" w:rsidR="00D95AFC" w:rsidRDefault="009F750B">
            <w:r>
              <w:rPr>
                <w:b/>
                <w:bCs/>
                <w:sz w:val="19"/>
                <w:szCs w:val="19"/>
              </w:rPr>
              <w:t>Keypoints — Image 2</w:t>
            </w:r>
          </w:p>
        </w:tc>
        <w:tc>
          <w:tcPr>
            <w:tcW w:w="5400" w:type="dxa"/>
            <w:tcMar>
              <w:top w:w="60" w:type="dxa"/>
              <w:left w:w="90" w:type="dxa"/>
              <w:bottom w:w="60" w:type="dxa"/>
              <w:right w:w="90" w:type="dxa"/>
            </w:tcMar>
          </w:tcPr>
          <w:p w14:paraId="0349795D" w14:textId="77777777" w:rsidR="00D95AFC" w:rsidRDefault="009F750B">
            <w:r>
              <w:rPr>
                <w:sz w:val="19"/>
                <w:szCs w:val="19"/>
              </w:rPr>
              <w:t>410</w:t>
            </w:r>
          </w:p>
        </w:tc>
      </w:tr>
      <w:tr w:rsidR="00D95AFC" w14:paraId="7C46908F"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029C0CC7" w14:textId="77777777" w:rsidR="00D95AFC" w:rsidRDefault="009F750B">
            <w:r>
              <w:rPr>
                <w:b/>
                <w:bCs/>
                <w:sz w:val="19"/>
                <w:szCs w:val="19"/>
              </w:rPr>
              <w:t>Raw descriptor matches</w:t>
            </w:r>
          </w:p>
        </w:tc>
        <w:tc>
          <w:tcPr>
            <w:tcW w:w="5400" w:type="dxa"/>
            <w:tcMar>
              <w:top w:w="60" w:type="dxa"/>
              <w:left w:w="90" w:type="dxa"/>
              <w:bottom w:w="60" w:type="dxa"/>
              <w:right w:w="90" w:type="dxa"/>
            </w:tcMar>
          </w:tcPr>
          <w:p w14:paraId="37A2D15C" w14:textId="77777777" w:rsidR="00D95AFC" w:rsidRDefault="009F750B">
            <w:r>
              <w:rPr>
                <w:sz w:val="19"/>
                <w:szCs w:val="19"/>
              </w:rPr>
              <w:t>480</w:t>
            </w:r>
          </w:p>
        </w:tc>
      </w:tr>
      <w:tr w:rsidR="00D95AFC" w14:paraId="3B208206"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3A24C280" w14:textId="77777777" w:rsidR="00D95AFC" w:rsidRDefault="009F750B">
            <w:r>
              <w:rPr>
                <w:b/>
                <w:bCs/>
                <w:sz w:val="19"/>
                <w:szCs w:val="19"/>
              </w:rPr>
              <w:t>Good matches (Lowe 0.75)</w:t>
            </w:r>
          </w:p>
        </w:tc>
        <w:tc>
          <w:tcPr>
            <w:tcW w:w="5400" w:type="dxa"/>
            <w:tcMar>
              <w:top w:w="60" w:type="dxa"/>
              <w:left w:w="90" w:type="dxa"/>
              <w:bottom w:w="60" w:type="dxa"/>
              <w:right w:w="90" w:type="dxa"/>
            </w:tcMar>
          </w:tcPr>
          <w:p w14:paraId="2F46686A" w14:textId="77777777" w:rsidR="00D95AFC" w:rsidRDefault="009F750B">
            <w:r>
              <w:rPr>
                <w:sz w:val="19"/>
                <w:szCs w:val="19"/>
              </w:rPr>
              <w:t>211</w:t>
            </w:r>
          </w:p>
        </w:tc>
      </w:tr>
      <w:tr w:rsidR="00D95AFC" w14:paraId="4052A30E"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69290003" w14:textId="77777777" w:rsidR="00D95AFC" w:rsidRDefault="009F750B">
            <w:r>
              <w:rPr>
                <w:b/>
                <w:bCs/>
                <w:sz w:val="19"/>
                <w:szCs w:val="19"/>
              </w:rPr>
              <w:t>Match quality ratio</w:t>
            </w:r>
          </w:p>
        </w:tc>
        <w:tc>
          <w:tcPr>
            <w:tcW w:w="5400" w:type="dxa"/>
            <w:tcMar>
              <w:top w:w="60" w:type="dxa"/>
              <w:left w:w="90" w:type="dxa"/>
              <w:bottom w:w="60" w:type="dxa"/>
              <w:right w:w="90" w:type="dxa"/>
            </w:tcMar>
          </w:tcPr>
          <w:p w14:paraId="64F25924" w14:textId="77777777" w:rsidR="00D95AFC" w:rsidRDefault="009F750B">
            <w:r>
              <w:rPr>
                <w:sz w:val="19"/>
                <w:szCs w:val="19"/>
              </w:rPr>
              <w:t>0.44</w:t>
            </w:r>
          </w:p>
        </w:tc>
      </w:tr>
    </w:tbl>
    <w:p w14:paraId="3D4615EB" w14:textId="77777777" w:rsidR="00D95AFC" w:rsidRDefault="009F750B">
      <w:pPr>
        <w:spacing w:after="120" w:line="276" w:lineRule="auto"/>
        <w:jc w:val="both"/>
      </w:pPr>
      <w:r>
        <w:rPr>
          <w:b/>
          <w:bCs/>
        </w:rPr>
        <w:t>Effect of Lowe's ratio threshold (precision vs. recall):</w:t>
      </w:r>
    </w:p>
    <w:tbl>
      <w:tblPr>
        <w:tblW w:w="87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900"/>
        <w:gridCol w:w="2900"/>
        <w:gridCol w:w="2900"/>
      </w:tblGrid>
      <w:tr w:rsidR="00D95AFC" w14:paraId="63DA44AA" w14:textId="77777777">
        <w:tblPrEx>
          <w:tblCellMar>
            <w:top w:w="0" w:type="dxa"/>
            <w:bottom w:w="0" w:type="dxa"/>
          </w:tblCellMar>
        </w:tblPrEx>
        <w:trPr>
          <w:tblHeader/>
        </w:trPr>
        <w:tc>
          <w:tcPr>
            <w:tcW w:w="2900" w:type="dxa"/>
            <w:shd w:val="clear" w:color="auto" w:fill="1F4E79"/>
            <w:tcMar>
              <w:top w:w="60" w:type="dxa"/>
              <w:left w:w="90" w:type="dxa"/>
              <w:bottom w:w="60" w:type="dxa"/>
              <w:right w:w="90" w:type="dxa"/>
            </w:tcMar>
          </w:tcPr>
          <w:p w14:paraId="44C3BD4D" w14:textId="77777777" w:rsidR="00D95AFC" w:rsidRDefault="009F750B">
            <w:pPr>
              <w:jc w:val="center"/>
            </w:pPr>
            <w:r>
              <w:rPr>
                <w:b/>
                <w:bCs/>
                <w:color w:val="FFFFFF"/>
                <w:sz w:val="19"/>
                <w:szCs w:val="19"/>
              </w:rPr>
              <w:t>ratio threshold</w:t>
            </w:r>
          </w:p>
        </w:tc>
        <w:tc>
          <w:tcPr>
            <w:tcW w:w="2900" w:type="dxa"/>
            <w:shd w:val="clear" w:color="auto" w:fill="1F4E79"/>
            <w:tcMar>
              <w:top w:w="60" w:type="dxa"/>
              <w:left w:w="90" w:type="dxa"/>
              <w:bottom w:w="60" w:type="dxa"/>
              <w:right w:w="90" w:type="dxa"/>
            </w:tcMar>
          </w:tcPr>
          <w:p w14:paraId="24420027" w14:textId="77777777" w:rsidR="00D95AFC" w:rsidRDefault="009F750B">
            <w:pPr>
              <w:jc w:val="center"/>
            </w:pPr>
            <w:r>
              <w:rPr>
                <w:b/>
                <w:bCs/>
                <w:color w:val="FFFFFF"/>
                <w:sz w:val="19"/>
                <w:szCs w:val="19"/>
              </w:rPr>
              <w:t>good matches</w:t>
            </w:r>
          </w:p>
        </w:tc>
        <w:tc>
          <w:tcPr>
            <w:tcW w:w="2900" w:type="dxa"/>
            <w:shd w:val="clear" w:color="auto" w:fill="1F4E79"/>
            <w:tcMar>
              <w:top w:w="60" w:type="dxa"/>
              <w:left w:w="90" w:type="dxa"/>
              <w:bottom w:w="60" w:type="dxa"/>
              <w:right w:w="90" w:type="dxa"/>
            </w:tcMar>
          </w:tcPr>
          <w:p w14:paraId="130C8F18" w14:textId="77777777" w:rsidR="00D95AFC" w:rsidRDefault="009F750B">
            <w:pPr>
              <w:jc w:val="center"/>
            </w:pPr>
            <w:r>
              <w:rPr>
                <w:b/>
                <w:bCs/>
                <w:color w:val="FFFFFF"/>
                <w:sz w:val="19"/>
                <w:szCs w:val="19"/>
              </w:rPr>
              <w:t>match quality ratio</w:t>
            </w:r>
          </w:p>
        </w:tc>
      </w:tr>
      <w:tr w:rsidR="00D95AFC" w14:paraId="080C6E89" w14:textId="77777777">
        <w:tblPrEx>
          <w:tblCellMar>
            <w:top w:w="0" w:type="dxa"/>
            <w:bottom w:w="0" w:type="dxa"/>
          </w:tblCellMar>
        </w:tblPrEx>
        <w:tc>
          <w:tcPr>
            <w:tcW w:w="2900" w:type="dxa"/>
            <w:tcMar>
              <w:top w:w="60" w:type="dxa"/>
              <w:left w:w="90" w:type="dxa"/>
              <w:bottom w:w="60" w:type="dxa"/>
              <w:right w:w="90" w:type="dxa"/>
            </w:tcMar>
          </w:tcPr>
          <w:p w14:paraId="47890965" w14:textId="77777777" w:rsidR="00D95AFC" w:rsidRDefault="009F750B">
            <w:pPr>
              <w:jc w:val="center"/>
            </w:pPr>
            <w:r>
              <w:rPr>
                <w:sz w:val="19"/>
                <w:szCs w:val="19"/>
              </w:rPr>
              <w:t>0.60</w:t>
            </w:r>
          </w:p>
        </w:tc>
        <w:tc>
          <w:tcPr>
            <w:tcW w:w="2900" w:type="dxa"/>
            <w:tcMar>
              <w:top w:w="60" w:type="dxa"/>
              <w:left w:w="90" w:type="dxa"/>
              <w:bottom w:w="60" w:type="dxa"/>
              <w:right w:w="90" w:type="dxa"/>
            </w:tcMar>
          </w:tcPr>
          <w:p w14:paraId="6F3A4726" w14:textId="77777777" w:rsidR="00D95AFC" w:rsidRDefault="009F750B">
            <w:pPr>
              <w:jc w:val="center"/>
            </w:pPr>
            <w:r>
              <w:rPr>
                <w:sz w:val="19"/>
                <w:szCs w:val="19"/>
              </w:rPr>
              <w:t>152</w:t>
            </w:r>
          </w:p>
        </w:tc>
        <w:tc>
          <w:tcPr>
            <w:tcW w:w="2900" w:type="dxa"/>
            <w:tcMar>
              <w:top w:w="60" w:type="dxa"/>
              <w:left w:w="90" w:type="dxa"/>
              <w:bottom w:w="60" w:type="dxa"/>
              <w:right w:w="90" w:type="dxa"/>
            </w:tcMar>
          </w:tcPr>
          <w:p w14:paraId="29C86661" w14:textId="77777777" w:rsidR="00D95AFC" w:rsidRDefault="009F750B">
            <w:pPr>
              <w:jc w:val="center"/>
            </w:pPr>
            <w:r>
              <w:rPr>
                <w:sz w:val="19"/>
                <w:szCs w:val="19"/>
              </w:rPr>
              <w:t>0.317</w:t>
            </w:r>
          </w:p>
        </w:tc>
      </w:tr>
      <w:tr w:rsidR="00D95AFC" w14:paraId="5F1F11A1" w14:textId="77777777">
        <w:tblPrEx>
          <w:tblCellMar>
            <w:top w:w="0" w:type="dxa"/>
            <w:bottom w:w="0" w:type="dxa"/>
          </w:tblCellMar>
        </w:tblPrEx>
        <w:tc>
          <w:tcPr>
            <w:tcW w:w="2900" w:type="dxa"/>
            <w:tcMar>
              <w:top w:w="60" w:type="dxa"/>
              <w:left w:w="90" w:type="dxa"/>
              <w:bottom w:w="60" w:type="dxa"/>
              <w:right w:w="90" w:type="dxa"/>
            </w:tcMar>
          </w:tcPr>
          <w:p w14:paraId="5FF92255" w14:textId="77777777" w:rsidR="00D95AFC" w:rsidRDefault="009F750B">
            <w:pPr>
              <w:jc w:val="center"/>
            </w:pPr>
            <w:r>
              <w:rPr>
                <w:sz w:val="19"/>
                <w:szCs w:val="19"/>
              </w:rPr>
              <w:t>0.70</w:t>
            </w:r>
          </w:p>
        </w:tc>
        <w:tc>
          <w:tcPr>
            <w:tcW w:w="2900" w:type="dxa"/>
            <w:tcMar>
              <w:top w:w="60" w:type="dxa"/>
              <w:left w:w="90" w:type="dxa"/>
              <w:bottom w:w="60" w:type="dxa"/>
              <w:right w:w="90" w:type="dxa"/>
            </w:tcMar>
          </w:tcPr>
          <w:p w14:paraId="73A7094B" w14:textId="77777777" w:rsidR="00D95AFC" w:rsidRDefault="009F750B">
            <w:pPr>
              <w:jc w:val="center"/>
            </w:pPr>
            <w:r>
              <w:rPr>
                <w:sz w:val="19"/>
                <w:szCs w:val="19"/>
              </w:rPr>
              <w:t>185</w:t>
            </w:r>
          </w:p>
        </w:tc>
        <w:tc>
          <w:tcPr>
            <w:tcW w:w="2900" w:type="dxa"/>
            <w:tcMar>
              <w:top w:w="60" w:type="dxa"/>
              <w:left w:w="90" w:type="dxa"/>
              <w:bottom w:w="60" w:type="dxa"/>
              <w:right w:w="90" w:type="dxa"/>
            </w:tcMar>
          </w:tcPr>
          <w:p w14:paraId="6A1C6A18" w14:textId="77777777" w:rsidR="00D95AFC" w:rsidRDefault="009F750B">
            <w:pPr>
              <w:jc w:val="center"/>
            </w:pPr>
            <w:r>
              <w:rPr>
                <w:sz w:val="19"/>
                <w:szCs w:val="19"/>
              </w:rPr>
              <w:t>0.385</w:t>
            </w:r>
          </w:p>
        </w:tc>
      </w:tr>
      <w:tr w:rsidR="00D95AFC" w14:paraId="0A25EB9E" w14:textId="77777777">
        <w:tblPrEx>
          <w:tblCellMar>
            <w:top w:w="0" w:type="dxa"/>
            <w:bottom w:w="0" w:type="dxa"/>
          </w:tblCellMar>
        </w:tblPrEx>
        <w:tc>
          <w:tcPr>
            <w:tcW w:w="2900" w:type="dxa"/>
            <w:tcMar>
              <w:top w:w="60" w:type="dxa"/>
              <w:left w:w="90" w:type="dxa"/>
              <w:bottom w:w="60" w:type="dxa"/>
              <w:right w:w="90" w:type="dxa"/>
            </w:tcMar>
          </w:tcPr>
          <w:p w14:paraId="45F43171" w14:textId="77777777" w:rsidR="00D95AFC" w:rsidRDefault="009F750B">
            <w:pPr>
              <w:jc w:val="center"/>
            </w:pPr>
            <w:r>
              <w:rPr>
                <w:sz w:val="19"/>
                <w:szCs w:val="19"/>
              </w:rPr>
              <w:lastRenderedPageBreak/>
              <w:t>0.75</w:t>
            </w:r>
          </w:p>
        </w:tc>
        <w:tc>
          <w:tcPr>
            <w:tcW w:w="2900" w:type="dxa"/>
            <w:tcMar>
              <w:top w:w="60" w:type="dxa"/>
              <w:left w:w="90" w:type="dxa"/>
              <w:bottom w:w="60" w:type="dxa"/>
              <w:right w:w="90" w:type="dxa"/>
            </w:tcMar>
          </w:tcPr>
          <w:p w14:paraId="4419A1BB" w14:textId="77777777" w:rsidR="00D95AFC" w:rsidRDefault="009F750B">
            <w:pPr>
              <w:jc w:val="center"/>
            </w:pPr>
            <w:r>
              <w:rPr>
                <w:sz w:val="19"/>
                <w:szCs w:val="19"/>
              </w:rPr>
              <w:t>211</w:t>
            </w:r>
          </w:p>
        </w:tc>
        <w:tc>
          <w:tcPr>
            <w:tcW w:w="2900" w:type="dxa"/>
            <w:tcMar>
              <w:top w:w="60" w:type="dxa"/>
              <w:left w:w="90" w:type="dxa"/>
              <w:bottom w:w="60" w:type="dxa"/>
              <w:right w:w="90" w:type="dxa"/>
            </w:tcMar>
          </w:tcPr>
          <w:p w14:paraId="265E4912" w14:textId="77777777" w:rsidR="00D95AFC" w:rsidRDefault="009F750B">
            <w:pPr>
              <w:jc w:val="center"/>
            </w:pPr>
            <w:r>
              <w:rPr>
                <w:sz w:val="19"/>
                <w:szCs w:val="19"/>
              </w:rPr>
              <w:t>0.440</w:t>
            </w:r>
          </w:p>
        </w:tc>
      </w:tr>
      <w:tr w:rsidR="00D95AFC" w14:paraId="226163CA" w14:textId="77777777">
        <w:tblPrEx>
          <w:tblCellMar>
            <w:top w:w="0" w:type="dxa"/>
            <w:bottom w:w="0" w:type="dxa"/>
          </w:tblCellMar>
        </w:tblPrEx>
        <w:tc>
          <w:tcPr>
            <w:tcW w:w="2900" w:type="dxa"/>
            <w:tcMar>
              <w:top w:w="60" w:type="dxa"/>
              <w:left w:w="90" w:type="dxa"/>
              <w:bottom w:w="60" w:type="dxa"/>
              <w:right w:w="90" w:type="dxa"/>
            </w:tcMar>
          </w:tcPr>
          <w:p w14:paraId="6BCCC917" w14:textId="77777777" w:rsidR="00D95AFC" w:rsidRDefault="009F750B">
            <w:pPr>
              <w:jc w:val="center"/>
            </w:pPr>
            <w:r>
              <w:rPr>
                <w:sz w:val="19"/>
                <w:szCs w:val="19"/>
              </w:rPr>
              <w:t>0.85</w:t>
            </w:r>
          </w:p>
        </w:tc>
        <w:tc>
          <w:tcPr>
            <w:tcW w:w="2900" w:type="dxa"/>
            <w:tcMar>
              <w:top w:w="60" w:type="dxa"/>
              <w:left w:w="90" w:type="dxa"/>
              <w:bottom w:w="60" w:type="dxa"/>
              <w:right w:w="90" w:type="dxa"/>
            </w:tcMar>
          </w:tcPr>
          <w:p w14:paraId="2A4B5624" w14:textId="77777777" w:rsidR="00D95AFC" w:rsidRDefault="009F750B">
            <w:pPr>
              <w:jc w:val="center"/>
            </w:pPr>
            <w:r>
              <w:rPr>
                <w:sz w:val="19"/>
                <w:szCs w:val="19"/>
              </w:rPr>
              <w:t>262</w:t>
            </w:r>
          </w:p>
        </w:tc>
        <w:tc>
          <w:tcPr>
            <w:tcW w:w="2900" w:type="dxa"/>
            <w:tcMar>
              <w:top w:w="60" w:type="dxa"/>
              <w:left w:w="90" w:type="dxa"/>
              <w:bottom w:w="60" w:type="dxa"/>
              <w:right w:w="90" w:type="dxa"/>
            </w:tcMar>
          </w:tcPr>
          <w:p w14:paraId="27347461" w14:textId="77777777" w:rsidR="00D95AFC" w:rsidRDefault="009F750B">
            <w:pPr>
              <w:jc w:val="center"/>
            </w:pPr>
            <w:r>
              <w:rPr>
                <w:sz w:val="19"/>
                <w:szCs w:val="19"/>
              </w:rPr>
              <w:t>0.546</w:t>
            </w:r>
          </w:p>
        </w:tc>
      </w:tr>
      <w:tr w:rsidR="00D95AFC" w14:paraId="09E0633C" w14:textId="77777777">
        <w:tblPrEx>
          <w:tblCellMar>
            <w:top w:w="0" w:type="dxa"/>
            <w:bottom w:w="0" w:type="dxa"/>
          </w:tblCellMar>
        </w:tblPrEx>
        <w:tc>
          <w:tcPr>
            <w:tcW w:w="2900" w:type="dxa"/>
            <w:tcMar>
              <w:top w:w="60" w:type="dxa"/>
              <w:left w:w="90" w:type="dxa"/>
              <w:bottom w:w="60" w:type="dxa"/>
              <w:right w:w="90" w:type="dxa"/>
            </w:tcMar>
          </w:tcPr>
          <w:p w14:paraId="0D3DF8DA" w14:textId="77777777" w:rsidR="00D95AFC" w:rsidRDefault="009F750B">
            <w:pPr>
              <w:jc w:val="center"/>
            </w:pPr>
            <w:r>
              <w:rPr>
                <w:sz w:val="19"/>
                <w:szCs w:val="19"/>
              </w:rPr>
              <w:t>0.95</w:t>
            </w:r>
          </w:p>
        </w:tc>
        <w:tc>
          <w:tcPr>
            <w:tcW w:w="2900" w:type="dxa"/>
            <w:tcMar>
              <w:top w:w="60" w:type="dxa"/>
              <w:left w:w="90" w:type="dxa"/>
              <w:bottom w:w="60" w:type="dxa"/>
              <w:right w:w="90" w:type="dxa"/>
            </w:tcMar>
          </w:tcPr>
          <w:p w14:paraId="1D808D14" w14:textId="77777777" w:rsidR="00D95AFC" w:rsidRDefault="009F750B">
            <w:pPr>
              <w:jc w:val="center"/>
            </w:pPr>
            <w:r>
              <w:rPr>
                <w:sz w:val="19"/>
                <w:szCs w:val="19"/>
              </w:rPr>
              <w:t>356</w:t>
            </w:r>
          </w:p>
        </w:tc>
        <w:tc>
          <w:tcPr>
            <w:tcW w:w="2900" w:type="dxa"/>
            <w:tcMar>
              <w:top w:w="60" w:type="dxa"/>
              <w:left w:w="90" w:type="dxa"/>
              <w:bottom w:w="60" w:type="dxa"/>
              <w:right w:w="90" w:type="dxa"/>
            </w:tcMar>
          </w:tcPr>
          <w:p w14:paraId="67B0EF7C" w14:textId="77777777" w:rsidR="00D95AFC" w:rsidRDefault="009F750B">
            <w:pPr>
              <w:jc w:val="center"/>
            </w:pPr>
            <w:r>
              <w:rPr>
                <w:sz w:val="19"/>
                <w:szCs w:val="19"/>
              </w:rPr>
              <w:t>0.742</w:t>
            </w:r>
          </w:p>
        </w:tc>
      </w:tr>
    </w:tbl>
    <w:p w14:paraId="004B9997" w14:textId="77777777" w:rsidR="00D95AFC" w:rsidRDefault="009F750B">
      <w:pPr>
        <w:spacing w:after="120" w:line="276" w:lineRule="auto"/>
        <w:jc w:val="both"/>
      </w:pPr>
      <w:r>
        <w:rPr>
          <w:i/>
          <w:iCs/>
        </w:rPr>
        <w:t>A smaller ratio (</w:t>
      </w:r>
      <w:proofErr w:type="gramStart"/>
      <w:r>
        <w:rPr>
          <w:i/>
          <w:iCs/>
        </w:rPr>
        <w:t>e.g.</w:t>
      </w:r>
      <w:proofErr w:type="gramEnd"/>
      <w:r>
        <w:rPr>
          <w:i/>
          <w:iCs/>
        </w:rPr>
        <w:t xml:space="preserve"> 0.60) keeps fewer but more reliable matches (higher precision, lower recall); a larger ratio (0.95) admits many more matches but includes ambiguous/false correspondences (higher recall, lower precision). The 0.75 default balances the </w:t>
      </w:r>
      <w:r>
        <w:rPr>
          <w:i/>
          <w:iCs/>
        </w:rPr>
        <w:t>two.</w:t>
      </w:r>
    </w:p>
    <w:p w14:paraId="776BF959" w14:textId="0449C34C" w:rsidR="009F750B" w:rsidRDefault="009F750B">
      <w:pPr>
        <w:pStyle w:val="Heading2"/>
        <w:spacing w:before="160" w:after="80"/>
        <w:rPr>
          <w:b/>
          <w:bCs/>
          <w:color w:val="1F4E79"/>
          <w:sz w:val="24"/>
          <w:szCs w:val="24"/>
        </w:rPr>
      </w:pPr>
      <w:r w:rsidRPr="009F750B">
        <w:rPr>
          <w:b/>
          <w:bCs/>
          <w:i/>
          <w:iCs/>
          <w:color w:val="9C5700"/>
          <w:sz w:val="19"/>
          <w:szCs w:val="19"/>
        </w:rPr>
        <w:drawing>
          <wp:inline distT="0" distB="0" distL="0" distR="0" wp14:anchorId="75E0426D" wp14:editId="34D2F7BB">
            <wp:extent cx="6248400" cy="283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48400" cy="2839720"/>
                    </a:xfrm>
                    <a:prstGeom prst="rect">
                      <a:avLst/>
                    </a:prstGeom>
                  </pic:spPr>
                </pic:pic>
              </a:graphicData>
            </a:graphic>
          </wp:inline>
        </w:drawing>
      </w:r>
      <w:r>
        <w:rPr>
          <w:b/>
          <w:bCs/>
          <w:color w:val="1F4E79"/>
          <w:sz w:val="24"/>
          <w:szCs w:val="24"/>
        </w:rPr>
        <w:br/>
      </w:r>
    </w:p>
    <w:p w14:paraId="1CD5E6BF" w14:textId="3F3E5ED4" w:rsidR="009F750B" w:rsidRDefault="009F750B">
      <w:pPr>
        <w:pStyle w:val="Heading2"/>
        <w:spacing w:before="160" w:after="80"/>
        <w:rPr>
          <w:b/>
          <w:bCs/>
          <w:color w:val="1F4E79"/>
          <w:sz w:val="24"/>
          <w:szCs w:val="24"/>
        </w:rPr>
      </w:pPr>
      <w:r w:rsidRPr="009F750B">
        <w:rPr>
          <w:b/>
          <w:bCs/>
          <w:color w:val="1F4E79"/>
          <w:sz w:val="24"/>
          <w:szCs w:val="24"/>
        </w:rPr>
        <w:drawing>
          <wp:inline distT="0" distB="0" distL="0" distR="0" wp14:anchorId="56C8C142" wp14:editId="142BA0A7">
            <wp:extent cx="6248400" cy="2907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8400" cy="2907665"/>
                    </a:xfrm>
                    <a:prstGeom prst="rect">
                      <a:avLst/>
                    </a:prstGeom>
                  </pic:spPr>
                </pic:pic>
              </a:graphicData>
            </a:graphic>
          </wp:inline>
        </w:drawing>
      </w:r>
    </w:p>
    <w:p w14:paraId="68C84744" w14:textId="0D364E71" w:rsidR="00D95AFC" w:rsidRDefault="009F750B">
      <w:pPr>
        <w:pStyle w:val="Heading2"/>
        <w:spacing w:before="160" w:after="80"/>
      </w:pPr>
      <w:r>
        <w:rPr>
          <w:b/>
          <w:bCs/>
          <w:color w:val="1F4E79"/>
          <w:sz w:val="24"/>
          <w:szCs w:val="24"/>
        </w:rPr>
        <w:t>Task 3 — Panorama Construction (SIFT + RANSAC)</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300"/>
        <w:gridCol w:w="4300"/>
      </w:tblGrid>
      <w:tr w:rsidR="00D95AFC" w14:paraId="0D58C10C" w14:textId="77777777">
        <w:tblPrEx>
          <w:tblCellMar>
            <w:top w:w="0" w:type="dxa"/>
            <w:bottom w:w="0" w:type="dxa"/>
          </w:tblCellMar>
        </w:tblPrEx>
        <w:trPr>
          <w:tblHeader/>
        </w:trPr>
        <w:tc>
          <w:tcPr>
            <w:tcW w:w="4300" w:type="dxa"/>
            <w:shd w:val="clear" w:color="auto" w:fill="1F4E79"/>
            <w:tcMar>
              <w:top w:w="60" w:type="dxa"/>
              <w:left w:w="90" w:type="dxa"/>
              <w:bottom w:w="60" w:type="dxa"/>
              <w:right w:w="90" w:type="dxa"/>
            </w:tcMar>
          </w:tcPr>
          <w:p w14:paraId="6662DBAF" w14:textId="77777777" w:rsidR="00D95AFC" w:rsidRDefault="009F750B">
            <w:r>
              <w:rPr>
                <w:b/>
                <w:bCs/>
                <w:color w:val="FFFFFF"/>
                <w:sz w:val="19"/>
                <w:szCs w:val="19"/>
              </w:rPr>
              <w:t>Stitching pair</w:t>
            </w:r>
          </w:p>
        </w:tc>
        <w:tc>
          <w:tcPr>
            <w:tcW w:w="4300" w:type="dxa"/>
            <w:shd w:val="clear" w:color="auto" w:fill="1F4E79"/>
            <w:tcMar>
              <w:top w:w="60" w:type="dxa"/>
              <w:left w:w="90" w:type="dxa"/>
              <w:bottom w:w="60" w:type="dxa"/>
              <w:right w:w="90" w:type="dxa"/>
            </w:tcMar>
          </w:tcPr>
          <w:p w14:paraId="7992BC8F" w14:textId="77777777" w:rsidR="00D95AFC" w:rsidRDefault="009F750B">
            <w:r>
              <w:rPr>
                <w:b/>
                <w:bCs/>
                <w:color w:val="FFFFFF"/>
                <w:sz w:val="19"/>
                <w:szCs w:val="19"/>
              </w:rPr>
              <w:t>RANSAC inlier ratio</w:t>
            </w:r>
          </w:p>
        </w:tc>
      </w:tr>
      <w:tr w:rsidR="00D95AFC" w14:paraId="4A2F92E8" w14:textId="77777777">
        <w:tblPrEx>
          <w:tblCellMar>
            <w:top w:w="0" w:type="dxa"/>
            <w:bottom w:w="0" w:type="dxa"/>
          </w:tblCellMar>
        </w:tblPrEx>
        <w:tc>
          <w:tcPr>
            <w:tcW w:w="4300" w:type="dxa"/>
            <w:tcMar>
              <w:top w:w="60" w:type="dxa"/>
              <w:left w:w="90" w:type="dxa"/>
              <w:bottom w:w="60" w:type="dxa"/>
              <w:right w:w="90" w:type="dxa"/>
            </w:tcMar>
          </w:tcPr>
          <w:p w14:paraId="20F2B005" w14:textId="77777777" w:rsidR="00D95AFC" w:rsidRDefault="009F750B">
            <w:r>
              <w:rPr>
                <w:sz w:val="19"/>
                <w:szCs w:val="19"/>
              </w:rPr>
              <w:t>panorama + image 2</w:t>
            </w:r>
          </w:p>
        </w:tc>
        <w:tc>
          <w:tcPr>
            <w:tcW w:w="4300" w:type="dxa"/>
            <w:tcMar>
              <w:top w:w="60" w:type="dxa"/>
              <w:left w:w="90" w:type="dxa"/>
              <w:bottom w:w="60" w:type="dxa"/>
              <w:right w:w="90" w:type="dxa"/>
            </w:tcMar>
          </w:tcPr>
          <w:p w14:paraId="19576E4F" w14:textId="77777777" w:rsidR="00D95AFC" w:rsidRDefault="009F750B">
            <w:r>
              <w:rPr>
                <w:sz w:val="19"/>
                <w:szCs w:val="19"/>
              </w:rPr>
              <w:t>0.951</w:t>
            </w:r>
          </w:p>
        </w:tc>
      </w:tr>
      <w:tr w:rsidR="00D95AFC" w14:paraId="5EDB372B" w14:textId="77777777">
        <w:tblPrEx>
          <w:tblCellMar>
            <w:top w:w="0" w:type="dxa"/>
            <w:bottom w:w="0" w:type="dxa"/>
          </w:tblCellMar>
        </w:tblPrEx>
        <w:tc>
          <w:tcPr>
            <w:tcW w:w="4300" w:type="dxa"/>
            <w:tcMar>
              <w:top w:w="60" w:type="dxa"/>
              <w:left w:w="90" w:type="dxa"/>
              <w:bottom w:w="60" w:type="dxa"/>
              <w:right w:w="90" w:type="dxa"/>
            </w:tcMar>
          </w:tcPr>
          <w:p w14:paraId="1E23AFB1" w14:textId="77777777" w:rsidR="00D95AFC" w:rsidRDefault="009F750B">
            <w:r>
              <w:rPr>
                <w:sz w:val="19"/>
                <w:szCs w:val="19"/>
              </w:rPr>
              <w:t>panorama + image 3</w:t>
            </w:r>
          </w:p>
        </w:tc>
        <w:tc>
          <w:tcPr>
            <w:tcW w:w="4300" w:type="dxa"/>
            <w:tcMar>
              <w:top w:w="60" w:type="dxa"/>
              <w:left w:w="90" w:type="dxa"/>
              <w:bottom w:w="60" w:type="dxa"/>
              <w:right w:w="90" w:type="dxa"/>
            </w:tcMar>
          </w:tcPr>
          <w:p w14:paraId="5A17D1DF" w14:textId="77777777" w:rsidR="00D95AFC" w:rsidRDefault="009F750B">
            <w:r>
              <w:rPr>
                <w:sz w:val="19"/>
                <w:szCs w:val="19"/>
              </w:rPr>
              <w:t>0.943</w:t>
            </w:r>
          </w:p>
        </w:tc>
      </w:tr>
    </w:tbl>
    <w:p w14:paraId="1AE060B0" w14:textId="77777777" w:rsidR="00D95AFC" w:rsidRDefault="009F750B">
      <w:pPr>
        <w:spacing w:after="120" w:line="276" w:lineRule="auto"/>
        <w:jc w:val="both"/>
      </w:pPr>
      <w:r>
        <w:rPr>
          <w:b/>
          <w:bCs/>
        </w:rPr>
        <w:lastRenderedPageBreak/>
        <w:t>Intermediate homography matrices (mapping each new image into the panorama frame):</w:t>
      </w:r>
    </w:p>
    <w:p w14:paraId="2CEA0147" w14:textId="77777777" w:rsidR="00D95AFC" w:rsidRDefault="009F750B">
      <w:pPr>
        <w:spacing w:after="40"/>
      </w:pPr>
      <w:r>
        <w:rPr>
          <w:rFonts w:ascii="Consolas" w:eastAsia="Consolas" w:hAnsi="Consolas" w:cs="Consolas"/>
          <w:sz w:val="18"/>
          <w:szCs w:val="18"/>
        </w:rPr>
        <w:t>After image 2:</w:t>
      </w:r>
    </w:p>
    <w:p w14:paraId="283FC342" w14:textId="77777777" w:rsidR="00D95AFC" w:rsidRDefault="009F750B">
      <w:pPr>
        <w:spacing w:after="40"/>
      </w:pPr>
      <w:r>
        <w:rPr>
          <w:rFonts w:ascii="Consolas" w:eastAsia="Consolas" w:hAnsi="Consolas" w:cs="Consolas"/>
          <w:sz w:val="18"/>
          <w:szCs w:val="18"/>
        </w:rPr>
        <w:t>[[ 1.00184314e+</w:t>
      </w:r>
      <w:proofErr w:type="gramStart"/>
      <w:r>
        <w:rPr>
          <w:rFonts w:ascii="Consolas" w:eastAsia="Consolas" w:hAnsi="Consolas" w:cs="Consolas"/>
          <w:sz w:val="18"/>
          <w:szCs w:val="18"/>
        </w:rPr>
        <w:t>00  2.83796245e</w:t>
      </w:r>
      <w:proofErr w:type="gramEnd"/>
      <w:r>
        <w:rPr>
          <w:rFonts w:ascii="Consolas" w:eastAsia="Consolas" w:hAnsi="Consolas" w:cs="Consolas"/>
          <w:sz w:val="18"/>
          <w:szCs w:val="18"/>
        </w:rPr>
        <w:t>-05  1.93644918e+02 ]</w:t>
      </w:r>
    </w:p>
    <w:p w14:paraId="313272E0" w14:textId="77777777" w:rsidR="00D95AFC" w:rsidRDefault="009F750B">
      <w:pPr>
        <w:spacing w:after="40"/>
      </w:pPr>
      <w:r>
        <w:rPr>
          <w:rFonts w:ascii="Consolas" w:eastAsia="Consolas" w:hAnsi="Consolas" w:cs="Consolas"/>
          <w:sz w:val="18"/>
          <w:szCs w:val="18"/>
        </w:rPr>
        <w:t xml:space="preserve"> [ 3.23778768e-</w:t>
      </w:r>
      <w:proofErr w:type="gramStart"/>
      <w:r>
        <w:rPr>
          <w:rFonts w:ascii="Consolas" w:eastAsia="Consolas" w:hAnsi="Consolas" w:cs="Consolas"/>
          <w:sz w:val="18"/>
          <w:szCs w:val="18"/>
        </w:rPr>
        <w:t>04  1</w:t>
      </w:r>
      <w:proofErr w:type="gramEnd"/>
      <w:r>
        <w:rPr>
          <w:rFonts w:ascii="Consolas" w:eastAsia="Consolas" w:hAnsi="Consolas" w:cs="Consolas"/>
          <w:sz w:val="18"/>
          <w:szCs w:val="18"/>
        </w:rPr>
        <w:t>.00050648e+00 -4.60323407e-02 ]</w:t>
      </w:r>
    </w:p>
    <w:p w14:paraId="776DC22E" w14:textId="77777777" w:rsidR="00D95AFC" w:rsidRDefault="009F750B">
      <w:pPr>
        <w:spacing w:after="40"/>
      </w:pPr>
      <w:r>
        <w:rPr>
          <w:rFonts w:ascii="Consolas" w:eastAsia="Consolas" w:hAnsi="Consolas" w:cs="Consolas"/>
          <w:sz w:val="18"/>
          <w:szCs w:val="18"/>
        </w:rPr>
        <w:t xml:space="preserve"> [ 4.71336087e-</w:t>
      </w:r>
      <w:proofErr w:type="gramStart"/>
      <w:r>
        <w:rPr>
          <w:rFonts w:ascii="Consolas" w:eastAsia="Consolas" w:hAnsi="Consolas" w:cs="Consolas"/>
          <w:sz w:val="18"/>
          <w:szCs w:val="18"/>
        </w:rPr>
        <w:t>07  5.91969470e</w:t>
      </w:r>
      <w:proofErr w:type="gramEnd"/>
      <w:r>
        <w:rPr>
          <w:rFonts w:ascii="Consolas" w:eastAsia="Consolas" w:hAnsi="Consolas" w:cs="Consolas"/>
          <w:sz w:val="18"/>
          <w:szCs w:val="18"/>
        </w:rPr>
        <w:t>-07  1.00000000e+00 ]]</w:t>
      </w:r>
    </w:p>
    <w:p w14:paraId="48BF5180" w14:textId="77777777" w:rsidR="00D95AFC" w:rsidRDefault="009F750B">
      <w:pPr>
        <w:spacing w:after="40"/>
      </w:pPr>
      <w:r>
        <w:rPr>
          <w:rFonts w:ascii="Consolas" w:eastAsia="Consolas" w:hAnsi="Consolas" w:cs="Consolas"/>
          <w:sz w:val="18"/>
          <w:szCs w:val="18"/>
        </w:rPr>
        <w:t>A</w:t>
      </w:r>
      <w:r>
        <w:rPr>
          <w:rFonts w:ascii="Consolas" w:eastAsia="Consolas" w:hAnsi="Consolas" w:cs="Consolas"/>
          <w:sz w:val="18"/>
          <w:szCs w:val="18"/>
        </w:rPr>
        <w:t>fter image 3:</w:t>
      </w:r>
    </w:p>
    <w:p w14:paraId="6EA67FD4" w14:textId="77777777" w:rsidR="00D95AFC" w:rsidRDefault="009F750B">
      <w:pPr>
        <w:spacing w:after="40"/>
      </w:pPr>
      <w:r>
        <w:rPr>
          <w:rFonts w:ascii="Consolas" w:eastAsia="Consolas" w:hAnsi="Consolas" w:cs="Consolas"/>
          <w:sz w:val="18"/>
          <w:szCs w:val="18"/>
        </w:rPr>
        <w:t>[[ 1.00033510e+00 -1.16322378e-</w:t>
      </w:r>
      <w:proofErr w:type="gramStart"/>
      <w:r>
        <w:rPr>
          <w:rFonts w:ascii="Consolas" w:eastAsia="Consolas" w:hAnsi="Consolas" w:cs="Consolas"/>
          <w:sz w:val="18"/>
          <w:szCs w:val="18"/>
        </w:rPr>
        <w:t>04  3</w:t>
      </w:r>
      <w:proofErr w:type="gramEnd"/>
      <w:r>
        <w:rPr>
          <w:rFonts w:ascii="Consolas" w:eastAsia="Consolas" w:hAnsi="Consolas" w:cs="Consolas"/>
          <w:sz w:val="18"/>
          <w:szCs w:val="18"/>
        </w:rPr>
        <w:t>.22828842e+02 ]</w:t>
      </w:r>
    </w:p>
    <w:p w14:paraId="0482CA2D" w14:textId="77777777" w:rsidR="00D95AFC" w:rsidRDefault="009F750B">
      <w:pPr>
        <w:spacing w:after="40"/>
      </w:pPr>
      <w:r>
        <w:rPr>
          <w:rFonts w:ascii="Consolas" w:eastAsia="Consolas" w:hAnsi="Consolas" w:cs="Consolas"/>
          <w:sz w:val="18"/>
          <w:szCs w:val="18"/>
        </w:rPr>
        <w:t xml:space="preserve"> [ 6.03571307e-</w:t>
      </w:r>
      <w:proofErr w:type="gramStart"/>
      <w:r>
        <w:rPr>
          <w:rFonts w:ascii="Consolas" w:eastAsia="Consolas" w:hAnsi="Consolas" w:cs="Consolas"/>
          <w:sz w:val="18"/>
          <w:szCs w:val="18"/>
        </w:rPr>
        <w:t>04  1</w:t>
      </w:r>
      <w:proofErr w:type="gramEnd"/>
      <w:r>
        <w:rPr>
          <w:rFonts w:ascii="Consolas" w:eastAsia="Consolas" w:hAnsi="Consolas" w:cs="Consolas"/>
          <w:sz w:val="18"/>
          <w:szCs w:val="18"/>
        </w:rPr>
        <w:t>.00046776e+00 -5.68082047e-02 ]</w:t>
      </w:r>
    </w:p>
    <w:p w14:paraId="2892D207" w14:textId="77777777" w:rsidR="00D95AFC" w:rsidRDefault="009F750B">
      <w:pPr>
        <w:spacing w:after="40"/>
      </w:pPr>
      <w:r>
        <w:rPr>
          <w:rFonts w:ascii="Consolas" w:eastAsia="Consolas" w:hAnsi="Consolas" w:cs="Consolas"/>
          <w:sz w:val="18"/>
          <w:szCs w:val="18"/>
        </w:rPr>
        <w:t xml:space="preserve"> [ 1.42911991e-</w:t>
      </w:r>
      <w:proofErr w:type="gramStart"/>
      <w:r>
        <w:rPr>
          <w:rFonts w:ascii="Consolas" w:eastAsia="Consolas" w:hAnsi="Consolas" w:cs="Consolas"/>
          <w:sz w:val="18"/>
          <w:szCs w:val="18"/>
        </w:rPr>
        <w:t>06  2.69357779e</w:t>
      </w:r>
      <w:proofErr w:type="gramEnd"/>
      <w:r>
        <w:rPr>
          <w:rFonts w:ascii="Consolas" w:eastAsia="Consolas" w:hAnsi="Consolas" w:cs="Consolas"/>
          <w:sz w:val="18"/>
          <w:szCs w:val="18"/>
        </w:rPr>
        <w:t>-07  1.00000000e+00 ]]</w:t>
      </w:r>
    </w:p>
    <w:p w14:paraId="23901A6E" w14:textId="77777777" w:rsidR="00D95AFC" w:rsidRDefault="009F750B">
      <w:pPr>
        <w:spacing w:after="120" w:line="276" w:lineRule="auto"/>
        <w:jc w:val="both"/>
      </w:pPr>
      <w:r>
        <w:rPr>
          <w:i/>
          <w:iCs/>
        </w:rPr>
        <w:t>Both inlier ratios I obtained exceed 0.94, which indicates strong geometric agreement</w:t>
      </w:r>
      <w:r>
        <w:rPr>
          <w:i/>
          <w:iCs/>
        </w:rPr>
        <w:t xml:space="preserve"> between frames and a well-conditioned homography. The near-identity rotation/scale blocks with large horizontal translation terms (≈194 and ≈323 px) confirm the images are related mainly by a horizontal camera pan.</w:t>
      </w:r>
    </w:p>
    <w:p w14:paraId="48764CF3" w14:textId="77777777" w:rsidR="009F750B" w:rsidRDefault="009F750B">
      <w:pPr>
        <w:pStyle w:val="Heading2"/>
        <w:spacing w:before="160" w:after="80"/>
        <w:rPr>
          <w:b/>
          <w:bCs/>
          <w:color w:val="1F4E79"/>
          <w:sz w:val="24"/>
          <w:szCs w:val="24"/>
        </w:rPr>
      </w:pPr>
      <w:r w:rsidRPr="009F750B">
        <w:rPr>
          <w:b/>
          <w:bCs/>
          <w:i/>
          <w:iCs/>
          <w:color w:val="9C5700"/>
          <w:sz w:val="19"/>
          <w:szCs w:val="19"/>
        </w:rPr>
        <w:drawing>
          <wp:inline distT="0" distB="0" distL="0" distR="0" wp14:anchorId="41A05CF6" wp14:editId="2672A8BE">
            <wp:extent cx="6248400" cy="3267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8400" cy="3267710"/>
                    </a:xfrm>
                    <a:prstGeom prst="rect">
                      <a:avLst/>
                    </a:prstGeom>
                  </pic:spPr>
                </pic:pic>
              </a:graphicData>
            </a:graphic>
          </wp:inline>
        </w:drawing>
      </w:r>
    </w:p>
    <w:p w14:paraId="3BBC08AF" w14:textId="6724B07C" w:rsidR="009F750B" w:rsidRDefault="009F750B">
      <w:pPr>
        <w:pStyle w:val="Heading2"/>
        <w:spacing w:before="160" w:after="80"/>
        <w:rPr>
          <w:b/>
          <w:bCs/>
          <w:color w:val="1F4E79"/>
          <w:sz w:val="24"/>
          <w:szCs w:val="24"/>
        </w:rPr>
      </w:pPr>
      <w:r w:rsidRPr="009F750B">
        <w:rPr>
          <w:b/>
          <w:bCs/>
          <w:color w:val="1F4E79"/>
          <w:sz w:val="24"/>
          <w:szCs w:val="24"/>
        </w:rPr>
        <w:lastRenderedPageBreak/>
        <w:drawing>
          <wp:inline distT="0" distB="0" distL="0" distR="0" wp14:anchorId="0593791D" wp14:editId="059A0EE0">
            <wp:extent cx="6011114" cy="3439005"/>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1114" cy="3439005"/>
                    </a:xfrm>
                    <a:prstGeom prst="rect">
                      <a:avLst/>
                    </a:prstGeom>
                  </pic:spPr>
                </pic:pic>
              </a:graphicData>
            </a:graphic>
          </wp:inline>
        </w:drawing>
      </w:r>
    </w:p>
    <w:p w14:paraId="0249B1DC" w14:textId="7D72E4AF" w:rsidR="00D95AFC" w:rsidRDefault="009F750B">
      <w:pPr>
        <w:pStyle w:val="Heading2"/>
        <w:spacing w:before="160" w:after="80"/>
      </w:pPr>
      <w:r>
        <w:rPr>
          <w:b/>
          <w:bCs/>
          <w:color w:val="1F4E79"/>
          <w:sz w:val="24"/>
          <w:szCs w:val="24"/>
        </w:rPr>
        <w:t>Task 4 — CNN Scene Classification (MobileNetV2)</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400"/>
      </w:tblGrid>
      <w:tr w:rsidR="00D95AFC" w14:paraId="14F23B26"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6038F21A" w14:textId="77777777" w:rsidR="00D95AFC" w:rsidRDefault="009F750B">
            <w:r>
              <w:rPr>
                <w:b/>
                <w:bCs/>
                <w:sz w:val="19"/>
                <w:szCs w:val="19"/>
              </w:rPr>
              <w:t>Backbone</w:t>
            </w:r>
          </w:p>
        </w:tc>
        <w:tc>
          <w:tcPr>
            <w:tcW w:w="5400" w:type="dxa"/>
            <w:tcMar>
              <w:top w:w="60" w:type="dxa"/>
              <w:left w:w="90" w:type="dxa"/>
              <w:bottom w:w="60" w:type="dxa"/>
              <w:right w:w="90" w:type="dxa"/>
            </w:tcMar>
          </w:tcPr>
          <w:p w14:paraId="03ACBD99" w14:textId="77777777" w:rsidR="00D95AFC" w:rsidRDefault="009F750B">
            <w:r>
              <w:rPr>
                <w:sz w:val="19"/>
                <w:szCs w:val="19"/>
              </w:rPr>
              <w:t xml:space="preserve">MobileNetV2 (ImageNet weights, frozen) + GAP + </w:t>
            </w:r>
            <w:proofErr w:type="gramStart"/>
            <w:r>
              <w:rPr>
                <w:sz w:val="19"/>
                <w:szCs w:val="19"/>
              </w:rPr>
              <w:t>Dropout(</w:t>
            </w:r>
            <w:proofErr w:type="gramEnd"/>
            <w:r>
              <w:rPr>
                <w:sz w:val="19"/>
                <w:szCs w:val="19"/>
              </w:rPr>
              <w:t>0.2) + Dense(4, softmax)</w:t>
            </w:r>
          </w:p>
        </w:tc>
      </w:tr>
      <w:tr w:rsidR="00D95AFC" w14:paraId="36CF0D8B"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2BD3ECDC" w14:textId="77777777" w:rsidR="00D95AFC" w:rsidRDefault="009F750B">
            <w:r>
              <w:rPr>
                <w:b/>
                <w:bCs/>
                <w:sz w:val="19"/>
                <w:szCs w:val="19"/>
              </w:rPr>
              <w:t>Input / augmentation</w:t>
            </w:r>
          </w:p>
        </w:tc>
        <w:tc>
          <w:tcPr>
            <w:tcW w:w="5400" w:type="dxa"/>
            <w:tcMar>
              <w:top w:w="60" w:type="dxa"/>
              <w:left w:w="90" w:type="dxa"/>
              <w:bottom w:w="60" w:type="dxa"/>
              <w:right w:w="90" w:type="dxa"/>
            </w:tcMar>
          </w:tcPr>
          <w:p w14:paraId="7C327568" w14:textId="77777777" w:rsidR="00D95AFC" w:rsidRDefault="009F750B">
            <w:r>
              <w:rPr>
                <w:sz w:val="19"/>
                <w:szCs w:val="19"/>
              </w:rPr>
              <w:t>160×160; RandomFlip, RandomRotation, RandomContrast</w:t>
            </w:r>
          </w:p>
        </w:tc>
      </w:tr>
      <w:tr w:rsidR="00D95AFC" w14:paraId="42987EDD"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40476397" w14:textId="77777777" w:rsidR="00D95AFC" w:rsidRDefault="009F750B">
            <w:r>
              <w:rPr>
                <w:b/>
                <w:bCs/>
                <w:sz w:val="19"/>
                <w:szCs w:val="19"/>
              </w:rPr>
              <w:t>Dataset split</w:t>
            </w:r>
          </w:p>
        </w:tc>
        <w:tc>
          <w:tcPr>
            <w:tcW w:w="5400" w:type="dxa"/>
            <w:tcMar>
              <w:top w:w="60" w:type="dxa"/>
              <w:left w:w="90" w:type="dxa"/>
              <w:bottom w:w="60" w:type="dxa"/>
              <w:right w:w="90" w:type="dxa"/>
            </w:tcMar>
          </w:tcPr>
          <w:p w14:paraId="0DC46662" w14:textId="77777777" w:rsidR="00D95AFC" w:rsidRDefault="009F750B">
            <w:r>
              <w:rPr>
                <w:sz w:val="19"/>
                <w:szCs w:val="19"/>
              </w:rPr>
              <w:t>600 images → 480 train / 120 validation (4 classes)</w:t>
            </w:r>
          </w:p>
        </w:tc>
      </w:tr>
      <w:tr w:rsidR="00D95AFC" w14:paraId="3DD4B660"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6F47C624" w14:textId="77777777" w:rsidR="00D95AFC" w:rsidRDefault="009F750B">
            <w:r>
              <w:rPr>
                <w:b/>
                <w:bCs/>
                <w:sz w:val="19"/>
                <w:szCs w:val="19"/>
              </w:rPr>
              <w:t>Validation accuracy</w:t>
            </w:r>
          </w:p>
        </w:tc>
        <w:tc>
          <w:tcPr>
            <w:tcW w:w="5400" w:type="dxa"/>
            <w:tcMar>
              <w:top w:w="60" w:type="dxa"/>
              <w:left w:w="90" w:type="dxa"/>
              <w:bottom w:w="60" w:type="dxa"/>
              <w:right w:w="90" w:type="dxa"/>
            </w:tcMar>
          </w:tcPr>
          <w:p w14:paraId="2F893576" w14:textId="77777777" w:rsidR="00D95AFC" w:rsidRDefault="009F750B">
            <w:r>
              <w:rPr>
                <w:b/>
                <w:bCs/>
                <w:sz w:val="19"/>
                <w:szCs w:val="19"/>
              </w:rPr>
              <w:t>92% (target ≥ 70%)</w:t>
            </w:r>
          </w:p>
        </w:tc>
      </w:tr>
    </w:tbl>
    <w:p w14:paraId="246557CB" w14:textId="77777777" w:rsidR="00D95AFC" w:rsidRDefault="009F750B">
      <w:pPr>
        <w:spacing w:after="120" w:line="276" w:lineRule="auto"/>
        <w:jc w:val="both"/>
      </w:pPr>
      <w:r>
        <w:rPr>
          <w:b/>
          <w:bCs/>
        </w:rPr>
        <w:t>Per-class metrics (validation set):</w:t>
      </w:r>
    </w:p>
    <w:tbl>
      <w:tblPr>
        <w:tblW w:w="84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1550"/>
        <w:gridCol w:w="1550"/>
        <w:gridCol w:w="1550"/>
        <w:gridCol w:w="1200"/>
      </w:tblGrid>
      <w:tr w:rsidR="00D95AFC" w14:paraId="48574E2B" w14:textId="77777777">
        <w:tblPrEx>
          <w:tblCellMar>
            <w:top w:w="0" w:type="dxa"/>
            <w:bottom w:w="0" w:type="dxa"/>
          </w:tblCellMar>
        </w:tblPrEx>
        <w:trPr>
          <w:tblHeader/>
        </w:trPr>
        <w:tc>
          <w:tcPr>
            <w:tcW w:w="2600" w:type="dxa"/>
            <w:shd w:val="clear" w:color="auto" w:fill="1F4E79"/>
            <w:tcMar>
              <w:top w:w="60" w:type="dxa"/>
              <w:left w:w="90" w:type="dxa"/>
              <w:bottom w:w="60" w:type="dxa"/>
              <w:right w:w="90" w:type="dxa"/>
            </w:tcMar>
          </w:tcPr>
          <w:p w14:paraId="5EE5D532" w14:textId="77777777" w:rsidR="00D95AFC" w:rsidRDefault="009F750B">
            <w:r>
              <w:rPr>
                <w:b/>
                <w:bCs/>
                <w:color w:val="FFFFFF"/>
                <w:sz w:val="19"/>
                <w:szCs w:val="19"/>
              </w:rPr>
              <w:t>class</w:t>
            </w:r>
          </w:p>
        </w:tc>
        <w:tc>
          <w:tcPr>
            <w:tcW w:w="1550" w:type="dxa"/>
            <w:shd w:val="clear" w:color="auto" w:fill="1F4E79"/>
            <w:tcMar>
              <w:top w:w="60" w:type="dxa"/>
              <w:left w:w="90" w:type="dxa"/>
              <w:bottom w:w="60" w:type="dxa"/>
              <w:right w:w="90" w:type="dxa"/>
            </w:tcMar>
          </w:tcPr>
          <w:p w14:paraId="3230BFD3" w14:textId="77777777" w:rsidR="00D95AFC" w:rsidRDefault="009F750B">
            <w:pPr>
              <w:jc w:val="center"/>
            </w:pPr>
            <w:r>
              <w:rPr>
                <w:b/>
                <w:bCs/>
                <w:color w:val="FFFFFF"/>
                <w:sz w:val="19"/>
                <w:szCs w:val="19"/>
              </w:rPr>
              <w:t>precision</w:t>
            </w:r>
          </w:p>
        </w:tc>
        <w:tc>
          <w:tcPr>
            <w:tcW w:w="1550" w:type="dxa"/>
            <w:shd w:val="clear" w:color="auto" w:fill="1F4E79"/>
            <w:tcMar>
              <w:top w:w="60" w:type="dxa"/>
              <w:left w:w="90" w:type="dxa"/>
              <w:bottom w:w="60" w:type="dxa"/>
              <w:right w:w="90" w:type="dxa"/>
            </w:tcMar>
          </w:tcPr>
          <w:p w14:paraId="133BC145" w14:textId="77777777" w:rsidR="00D95AFC" w:rsidRDefault="009F750B">
            <w:pPr>
              <w:jc w:val="center"/>
            </w:pPr>
            <w:r>
              <w:rPr>
                <w:b/>
                <w:bCs/>
                <w:color w:val="FFFFFF"/>
                <w:sz w:val="19"/>
                <w:szCs w:val="19"/>
              </w:rPr>
              <w:t>recall</w:t>
            </w:r>
          </w:p>
        </w:tc>
        <w:tc>
          <w:tcPr>
            <w:tcW w:w="1550" w:type="dxa"/>
            <w:shd w:val="clear" w:color="auto" w:fill="1F4E79"/>
            <w:tcMar>
              <w:top w:w="60" w:type="dxa"/>
              <w:left w:w="90" w:type="dxa"/>
              <w:bottom w:w="60" w:type="dxa"/>
              <w:right w:w="90" w:type="dxa"/>
            </w:tcMar>
          </w:tcPr>
          <w:p w14:paraId="76722FB5" w14:textId="77777777" w:rsidR="00D95AFC" w:rsidRDefault="009F750B">
            <w:pPr>
              <w:jc w:val="center"/>
            </w:pPr>
            <w:r>
              <w:rPr>
                <w:b/>
                <w:bCs/>
                <w:color w:val="FFFFFF"/>
                <w:sz w:val="19"/>
                <w:szCs w:val="19"/>
              </w:rPr>
              <w:t>f1-score</w:t>
            </w:r>
          </w:p>
        </w:tc>
        <w:tc>
          <w:tcPr>
            <w:tcW w:w="1200" w:type="dxa"/>
            <w:shd w:val="clear" w:color="auto" w:fill="1F4E79"/>
            <w:tcMar>
              <w:top w:w="60" w:type="dxa"/>
              <w:left w:w="90" w:type="dxa"/>
              <w:bottom w:w="60" w:type="dxa"/>
              <w:right w:w="90" w:type="dxa"/>
            </w:tcMar>
          </w:tcPr>
          <w:p w14:paraId="159D2313" w14:textId="77777777" w:rsidR="00D95AFC" w:rsidRDefault="009F750B">
            <w:pPr>
              <w:jc w:val="center"/>
            </w:pPr>
            <w:r>
              <w:rPr>
                <w:b/>
                <w:bCs/>
                <w:color w:val="FFFFFF"/>
                <w:sz w:val="19"/>
                <w:szCs w:val="19"/>
              </w:rPr>
              <w:t>support</w:t>
            </w:r>
          </w:p>
        </w:tc>
      </w:tr>
      <w:tr w:rsidR="00D95AFC" w14:paraId="2C2882F6" w14:textId="77777777">
        <w:tblPrEx>
          <w:tblCellMar>
            <w:top w:w="0" w:type="dxa"/>
            <w:bottom w:w="0" w:type="dxa"/>
          </w:tblCellMar>
        </w:tblPrEx>
        <w:tc>
          <w:tcPr>
            <w:tcW w:w="2600" w:type="dxa"/>
            <w:tcMar>
              <w:top w:w="60" w:type="dxa"/>
              <w:left w:w="90" w:type="dxa"/>
              <w:bottom w:w="60" w:type="dxa"/>
              <w:right w:w="90" w:type="dxa"/>
            </w:tcMar>
          </w:tcPr>
          <w:p w14:paraId="585E9F49" w14:textId="77777777" w:rsidR="00D95AFC" w:rsidRDefault="009F750B">
            <w:r>
              <w:rPr>
                <w:sz w:val="19"/>
                <w:szCs w:val="19"/>
              </w:rPr>
              <w:t>building</w:t>
            </w:r>
          </w:p>
        </w:tc>
        <w:tc>
          <w:tcPr>
            <w:tcW w:w="1550" w:type="dxa"/>
            <w:tcMar>
              <w:top w:w="60" w:type="dxa"/>
              <w:left w:w="90" w:type="dxa"/>
              <w:bottom w:w="60" w:type="dxa"/>
              <w:right w:w="90" w:type="dxa"/>
            </w:tcMar>
          </w:tcPr>
          <w:p w14:paraId="4111A14A" w14:textId="77777777" w:rsidR="00D95AFC" w:rsidRDefault="009F750B">
            <w:pPr>
              <w:jc w:val="center"/>
            </w:pPr>
            <w:r>
              <w:rPr>
                <w:sz w:val="19"/>
                <w:szCs w:val="19"/>
              </w:rPr>
              <w:t>0.94</w:t>
            </w:r>
          </w:p>
        </w:tc>
        <w:tc>
          <w:tcPr>
            <w:tcW w:w="1550" w:type="dxa"/>
            <w:tcMar>
              <w:top w:w="60" w:type="dxa"/>
              <w:left w:w="90" w:type="dxa"/>
              <w:bottom w:w="60" w:type="dxa"/>
              <w:right w:w="90" w:type="dxa"/>
            </w:tcMar>
          </w:tcPr>
          <w:p w14:paraId="5C6571B1" w14:textId="77777777" w:rsidR="00D95AFC" w:rsidRDefault="009F750B">
            <w:pPr>
              <w:jc w:val="center"/>
            </w:pPr>
            <w:r>
              <w:rPr>
                <w:sz w:val="19"/>
                <w:szCs w:val="19"/>
              </w:rPr>
              <w:t>1.00</w:t>
            </w:r>
          </w:p>
        </w:tc>
        <w:tc>
          <w:tcPr>
            <w:tcW w:w="1550" w:type="dxa"/>
            <w:tcMar>
              <w:top w:w="60" w:type="dxa"/>
              <w:left w:w="90" w:type="dxa"/>
              <w:bottom w:w="60" w:type="dxa"/>
              <w:right w:w="90" w:type="dxa"/>
            </w:tcMar>
          </w:tcPr>
          <w:p w14:paraId="3AC77D06" w14:textId="77777777" w:rsidR="00D95AFC" w:rsidRDefault="009F750B">
            <w:pPr>
              <w:jc w:val="center"/>
            </w:pPr>
            <w:r>
              <w:rPr>
                <w:sz w:val="19"/>
                <w:szCs w:val="19"/>
              </w:rPr>
              <w:t>0.97</w:t>
            </w:r>
          </w:p>
        </w:tc>
        <w:tc>
          <w:tcPr>
            <w:tcW w:w="1200" w:type="dxa"/>
            <w:tcMar>
              <w:top w:w="60" w:type="dxa"/>
              <w:left w:w="90" w:type="dxa"/>
              <w:bottom w:w="60" w:type="dxa"/>
              <w:right w:w="90" w:type="dxa"/>
            </w:tcMar>
          </w:tcPr>
          <w:p w14:paraId="12143456" w14:textId="77777777" w:rsidR="00D95AFC" w:rsidRDefault="009F750B">
            <w:pPr>
              <w:jc w:val="center"/>
            </w:pPr>
            <w:r>
              <w:rPr>
                <w:sz w:val="19"/>
                <w:szCs w:val="19"/>
              </w:rPr>
              <w:t>30</w:t>
            </w:r>
          </w:p>
        </w:tc>
      </w:tr>
      <w:tr w:rsidR="00D95AFC" w14:paraId="008BFFFE" w14:textId="77777777">
        <w:tblPrEx>
          <w:tblCellMar>
            <w:top w:w="0" w:type="dxa"/>
            <w:bottom w:w="0" w:type="dxa"/>
          </w:tblCellMar>
        </w:tblPrEx>
        <w:tc>
          <w:tcPr>
            <w:tcW w:w="2600" w:type="dxa"/>
            <w:tcMar>
              <w:top w:w="60" w:type="dxa"/>
              <w:left w:w="90" w:type="dxa"/>
              <w:bottom w:w="60" w:type="dxa"/>
              <w:right w:w="90" w:type="dxa"/>
            </w:tcMar>
          </w:tcPr>
          <w:p w14:paraId="2934E84B" w14:textId="77777777" w:rsidR="00D95AFC" w:rsidRDefault="009F750B">
            <w:r>
              <w:rPr>
                <w:sz w:val="19"/>
                <w:szCs w:val="19"/>
              </w:rPr>
              <w:t>road</w:t>
            </w:r>
          </w:p>
        </w:tc>
        <w:tc>
          <w:tcPr>
            <w:tcW w:w="1550" w:type="dxa"/>
            <w:tcMar>
              <w:top w:w="60" w:type="dxa"/>
              <w:left w:w="90" w:type="dxa"/>
              <w:bottom w:w="60" w:type="dxa"/>
              <w:right w:w="90" w:type="dxa"/>
            </w:tcMar>
          </w:tcPr>
          <w:p w14:paraId="6DC03F50" w14:textId="77777777" w:rsidR="00D95AFC" w:rsidRDefault="009F750B">
            <w:pPr>
              <w:jc w:val="center"/>
            </w:pPr>
            <w:r>
              <w:rPr>
                <w:sz w:val="19"/>
                <w:szCs w:val="19"/>
              </w:rPr>
              <w:t>0.86</w:t>
            </w:r>
          </w:p>
        </w:tc>
        <w:tc>
          <w:tcPr>
            <w:tcW w:w="1550" w:type="dxa"/>
            <w:tcMar>
              <w:top w:w="60" w:type="dxa"/>
              <w:left w:w="90" w:type="dxa"/>
              <w:bottom w:w="60" w:type="dxa"/>
              <w:right w:w="90" w:type="dxa"/>
            </w:tcMar>
          </w:tcPr>
          <w:p w14:paraId="0349D781" w14:textId="77777777" w:rsidR="00D95AFC" w:rsidRDefault="009F750B">
            <w:pPr>
              <w:jc w:val="center"/>
            </w:pPr>
            <w:r>
              <w:rPr>
                <w:sz w:val="19"/>
                <w:szCs w:val="19"/>
              </w:rPr>
              <w:t>0.81</w:t>
            </w:r>
          </w:p>
        </w:tc>
        <w:tc>
          <w:tcPr>
            <w:tcW w:w="1550" w:type="dxa"/>
            <w:tcMar>
              <w:top w:w="60" w:type="dxa"/>
              <w:left w:w="90" w:type="dxa"/>
              <w:bottom w:w="60" w:type="dxa"/>
              <w:right w:w="90" w:type="dxa"/>
            </w:tcMar>
          </w:tcPr>
          <w:p w14:paraId="42DD11A8" w14:textId="77777777" w:rsidR="00D95AFC" w:rsidRDefault="009F750B">
            <w:pPr>
              <w:jc w:val="center"/>
            </w:pPr>
            <w:r>
              <w:rPr>
                <w:sz w:val="19"/>
                <w:szCs w:val="19"/>
              </w:rPr>
              <w:t>0.83</w:t>
            </w:r>
          </w:p>
        </w:tc>
        <w:tc>
          <w:tcPr>
            <w:tcW w:w="1200" w:type="dxa"/>
            <w:tcMar>
              <w:top w:w="60" w:type="dxa"/>
              <w:left w:w="90" w:type="dxa"/>
              <w:bottom w:w="60" w:type="dxa"/>
              <w:right w:w="90" w:type="dxa"/>
            </w:tcMar>
          </w:tcPr>
          <w:p w14:paraId="35FB30CD" w14:textId="77777777" w:rsidR="00D95AFC" w:rsidRDefault="009F750B">
            <w:pPr>
              <w:jc w:val="center"/>
            </w:pPr>
            <w:r>
              <w:rPr>
                <w:sz w:val="19"/>
                <w:szCs w:val="19"/>
              </w:rPr>
              <w:t>31</w:t>
            </w:r>
          </w:p>
        </w:tc>
      </w:tr>
      <w:tr w:rsidR="00D95AFC" w14:paraId="41B08455" w14:textId="77777777">
        <w:tblPrEx>
          <w:tblCellMar>
            <w:top w:w="0" w:type="dxa"/>
            <w:bottom w:w="0" w:type="dxa"/>
          </w:tblCellMar>
        </w:tblPrEx>
        <w:tc>
          <w:tcPr>
            <w:tcW w:w="2600" w:type="dxa"/>
            <w:tcMar>
              <w:top w:w="60" w:type="dxa"/>
              <w:left w:w="90" w:type="dxa"/>
              <w:bottom w:w="60" w:type="dxa"/>
              <w:right w:w="90" w:type="dxa"/>
            </w:tcMar>
          </w:tcPr>
          <w:p w14:paraId="15E86CBF" w14:textId="77777777" w:rsidR="00D95AFC" w:rsidRDefault="009F750B">
            <w:r>
              <w:rPr>
                <w:sz w:val="19"/>
                <w:szCs w:val="19"/>
              </w:rPr>
              <w:t>vegetation</w:t>
            </w:r>
          </w:p>
        </w:tc>
        <w:tc>
          <w:tcPr>
            <w:tcW w:w="1550" w:type="dxa"/>
            <w:tcMar>
              <w:top w:w="60" w:type="dxa"/>
              <w:left w:w="90" w:type="dxa"/>
              <w:bottom w:w="60" w:type="dxa"/>
              <w:right w:w="90" w:type="dxa"/>
            </w:tcMar>
          </w:tcPr>
          <w:p w14:paraId="10A09B15" w14:textId="77777777" w:rsidR="00D95AFC" w:rsidRDefault="009F750B">
            <w:pPr>
              <w:jc w:val="center"/>
            </w:pPr>
            <w:r>
              <w:rPr>
                <w:sz w:val="19"/>
                <w:szCs w:val="19"/>
              </w:rPr>
              <w:t>1.00</w:t>
            </w:r>
          </w:p>
        </w:tc>
        <w:tc>
          <w:tcPr>
            <w:tcW w:w="1550" w:type="dxa"/>
            <w:tcMar>
              <w:top w:w="60" w:type="dxa"/>
              <w:left w:w="90" w:type="dxa"/>
              <w:bottom w:w="60" w:type="dxa"/>
              <w:right w:w="90" w:type="dxa"/>
            </w:tcMar>
          </w:tcPr>
          <w:p w14:paraId="7C6A1C60" w14:textId="77777777" w:rsidR="00D95AFC" w:rsidRDefault="009F750B">
            <w:pPr>
              <w:jc w:val="center"/>
            </w:pPr>
            <w:r>
              <w:rPr>
                <w:sz w:val="19"/>
                <w:szCs w:val="19"/>
              </w:rPr>
              <w:t>0.96</w:t>
            </w:r>
          </w:p>
        </w:tc>
        <w:tc>
          <w:tcPr>
            <w:tcW w:w="1550" w:type="dxa"/>
            <w:tcMar>
              <w:top w:w="60" w:type="dxa"/>
              <w:left w:w="90" w:type="dxa"/>
              <w:bottom w:w="60" w:type="dxa"/>
              <w:right w:w="90" w:type="dxa"/>
            </w:tcMar>
          </w:tcPr>
          <w:p w14:paraId="0DCF89B9" w14:textId="77777777" w:rsidR="00D95AFC" w:rsidRDefault="009F750B">
            <w:pPr>
              <w:jc w:val="center"/>
            </w:pPr>
            <w:r>
              <w:rPr>
                <w:sz w:val="19"/>
                <w:szCs w:val="19"/>
              </w:rPr>
              <w:t>0.98</w:t>
            </w:r>
          </w:p>
        </w:tc>
        <w:tc>
          <w:tcPr>
            <w:tcW w:w="1200" w:type="dxa"/>
            <w:tcMar>
              <w:top w:w="60" w:type="dxa"/>
              <w:left w:w="90" w:type="dxa"/>
              <w:bottom w:w="60" w:type="dxa"/>
              <w:right w:w="90" w:type="dxa"/>
            </w:tcMar>
          </w:tcPr>
          <w:p w14:paraId="6DE33D38" w14:textId="77777777" w:rsidR="00D95AFC" w:rsidRDefault="009F750B">
            <w:pPr>
              <w:jc w:val="center"/>
            </w:pPr>
            <w:r>
              <w:rPr>
                <w:sz w:val="19"/>
                <w:szCs w:val="19"/>
              </w:rPr>
              <w:t>27</w:t>
            </w:r>
          </w:p>
        </w:tc>
      </w:tr>
      <w:tr w:rsidR="00D95AFC" w14:paraId="7FD647EA" w14:textId="77777777">
        <w:tblPrEx>
          <w:tblCellMar>
            <w:top w:w="0" w:type="dxa"/>
            <w:bottom w:w="0" w:type="dxa"/>
          </w:tblCellMar>
        </w:tblPrEx>
        <w:tc>
          <w:tcPr>
            <w:tcW w:w="2600" w:type="dxa"/>
            <w:tcMar>
              <w:top w:w="60" w:type="dxa"/>
              <w:left w:w="90" w:type="dxa"/>
              <w:bottom w:w="60" w:type="dxa"/>
              <w:right w:w="90" w:type="dxa"/>
            </w:tcMar>
          </w:tcPr>
          <w:p w14:paraId="2BD17571" w14:textId="77777777" w:rsidR="00D95AFC" w:rsidRDefault="009F750B">
            <w:r>
              <w:rPr>
                <w:sz w:val="19"/>
                <w:szCs w:val="19"/>
              </w:rPr>
              <w:t>water</w:t>
            </w:r>
          </w:p>
        </w:tc>
        <w:tc>
          <w:tcPr>
            <w:tcW w:w="1550" w:type="dxa"/>
            <w:tcMar>
              <w:top w:w="60" w:type="dxa"/>
              <w:left w:w="90" w:type="dxa"/>
              <w:bottom w:w="60" w:type="dxa"/>
              <w:right w:w="90" w:type="dxa"/>
            </w:tcMar>
          </w:tcPr>
          <w:p w14:paraId="1D932B3F" w14:textId="77777777" w:rsidR="00D95AFC" w:rsidRDefault="009F750B">
            <w:pPr>
              <w:jc w:val="center"/>
            </w:pPr>
            <w:r>
              <w:rPr>
                <w:sz w:val="19"/>
                <w:szCs w:val="19"/>
              </w:rPr>
              <w:t>0.88</w:t>
            </w:r>
          </w:p>
        </w:tc>
        <w:tc>
          <w:tcPr>
            <w:tcW w:w="1550" w:type="dxa"/>
            <w:tcMar>
              <w:top w:w="60" w:type="dxa"/>
              <w:left w:w="90" w:type="dxa"/>
              <w:bottom w:w="60" w:type="dxa"/>
              <w:right w:w="90" w:type="dxa"/>
            </w:tcMar>
          </w:tcPr>
          <w:p w14:paraId="31EED665" w14:textId="77777777" w:rsidR="00D95AFC" w:rsidRDefault="009F750B">
            <w:pPr>
              <w:jc w:val="center"/>
            </w:pPr>
            <w:r>
              <w:rPr>
                <w:sz w:val="19"/>
                <w:szCs w:val="19"/>
              </w:rPr>
              <w:t>0.91</w:t>
            </w:r>
          </w:p>
        </w:tc>
        <w:tc>
          <w:tcPr>
            <w:tcW w:w="1550" w:type="dxa"/>
            <w:tcMar>
              <w:top w:w="60" w:type="dxa"/>
              <w:left w:w="90" w:type="dxa"/>
              <w:bottom w:w="60" w:type="dxa"/>
              <w:right w:w="90" w:type="dxa"/>
            </w:tcMar>
          </w:tcPr>
          <w:p w14:paraId="32A3B79C" w14:textId="77777777" w:rsidR="00D95AFC" w:rsidRDefault="009F750B">
            <w:pPr>
              <w:jc w:val="center"/>
            </w:pPr>
            <w:r>
              <w:rPr>
                <w:sz w:val="19"/>
                <w:szCs w:val="19"/>
              </w:rPr>
              <w:t>0.89</w:t>
            </w:r>
          </w:p>
        </w:tc>
        <w:tc>
          <w:tcPr>
            <w:tcW w:w="1200" w:type="dxa"/>
            <w:tcMar>
              <w:top w:w="60" w:type="dxa"/>
              <w:left w:w="90" w:type="dxa"/>
              <w:bottom w:w="60" w:type="dxa"/>
              <w:right w:w="90" w:type="dxa"/>
            </w:tcMar>
          </w:tcPr>
          <w:p w14:paraId="4DC7AA1F" w14:textId="77777777" w:rsidR="00D95AFC" w:rsidRDefault="009F750B">
            <w:pPr>
              <w:jc w:val="center"/>
            </w:pPr>
            <w:r>
              <w:rPr>
                <w:sz w:val="19"/>
                <w:szCs w:val="19"/>
              </w:rPr>
              <w:t>32</w:t>
            </w:r>
          </w:p>
        </w:tc>
      </w:tr>
      <w:tr w:rsidR="00D95AFC" w14:paraId="0E27A936"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5A91E859" w14:textId="77777777" w:rsidR="00D95AFC" w:rsidRDefault="009F750B">
            <w:r>
              <w:rPr>
                <w:b/>
                <w:bCs/>
                <w:sz w:val="19"/>
                <w:szCs w:val="19"/>
              </w:rPr>
              <w:t>accuracy / macro avg</w:t>
            </w:r>
          </w:p>
        </w:tc>
        <w:tc>
          <w:tcPr>
            <w:tcW w:w="1550" w:type="dxa"/>
            <w:shd w:val="clear" w:color="auto" w:fill="F2F2F2"/>
            <w:tcMar>
              <w:top w:w="60" w:type="dxa"/>
              <w:left w:w="90" w:type="dxa"/>
              <w:bottom w:w="60" w:type="dxa"/>
              <w:right w:w="90" w:type="dxa"/>
            </w:tcMar>
          </w:tcPr>
          <w:p w14:paraId="2A8B806A" w14:textId="77777777" w:rsidR="00D95AFC" w:rsidRDefault="009F750B">
            <w:pPr>
              <w:jc w:val="center"/>
            </w:pPr>
            <w:r>
              <w:rPr>
                <w:sz w:val="19"/>
                <w:szCs w:val="19"/>
              </w:rPr>
              <w:t>0.92</w:t>
            </w:r>
          </w:p>
        </w:tc>
        <w:tc>
          <w:tcPr>
            <w:tcW w:w="1550" w:type="dxa"/>
            <w:shd w:val="clear" w:color="auto" w:fill="F2F2F2"/>
            <w:tcMar>
              <w:top w:w="60" w:type="dxa"/>
              <w:left w:w="90" w:type="dxa"/>
              <w:bottom w:w="60" w:type="dxa"/>
              <w:right w:w="90" w:type="dxa"/>
            </w:tcMar>
          </w:tcPr>
          <w:p w14:paraId="44CA336E" w14:textId="77777777" w:rsidR="00D95AFC" w:rsidRDefault="009F750B">
            <w:pPr>
              <w:jc w:val="center"/>
            </w:pPr>
            <w:r>
              <w:rPr>
                <w:sz w:val="19"/>
                <w:szCs w:val="19"/>
              </w:rPr>
              <w:t>0.92</w:t>
            </w:r>
          </w:p>
        </w:tc>
        <w:tc>
          <w:tcPr>
            <w:tcW w:w="1550" w:type="dxa"/>
            <w:shd w:val="clear" w:color="auto" w:fill="F2F2F2"/>
            <w:tcMar>
              <w:top w:w="60" w:type="dxa"/>
              <w:left w:w="90" w:type="dxa"/>
              <w:bottom w:w="60" w:type="dxa"/>
              <w:right w:w="90" w:type="dxa"/>
            </w:tcMar>
          </w:tcPr>
          <w:p w14:paraId="1C23E365" w14:textId="77777777" w:rsidR="00D95AFC" w:rsidRDefault="009F750B">
            <w:pPr>
              <w:jc w:val="center"/>
            </w:pPr>
            <w:r>
              <w:rPr>
                <w:sz w:val="19"/>
                <w:szCs w:val="19"/>
              </w:rPr>
              <w:t>0.92</w:t>
            </w:r>
          </w:p>
        </w:tc>
        <w:tc>
          <w:tcPr>
            <w:tcW w:w="1200" w:type="dxa"/>
            <w:shd w:val="clear" w:color="auto" w:fill="F2F2F2"/>
            <w:tcMar>
              <w:top w:w="60" w:type="dxa"/>
              <w:left w:w="90" w:type="dxa"/>
              <w:bottom w:w="60" w:type="dxa"/>
              <w:right w:w="90" w:type="dxa"/>
            </w:tcMar>
          </w:tcPr>
          <w:p w14:paraId="27D76AC4" w14:textId="77777777" w:rsidR="00D95AFC" w:rsidRDefault="009F750B">
            <w:pPr>
              <w:jc w:val="center"/>
            </w:pPr>
            <w:r>
              <w:rPr>
                <w:sz w:val="19"/>
                <w:szCs w:val="19"/>
              </w:rPr>
              <w:t>120</w:t>
            </w:r>
          </w:p>
        </w:tc>
      </w:tr>
    </w:tbl>
    <w:p w14:paraId="22934573" w14:textId="77777777" w:rsidR="00D95AFC" w:rsidRDefault="009F750B">
      <w:pPr>
        <w:spacing w:after="120" w:line="276" w:lineRule="auto"/>
        <w:jc w:val="both"/>
      </w:pPr>
      <w:r>
        <w:rPr>
          <w:i/>
          <w:iCs/>
        </w:rPr>
        <w:t>Confusion matrix (rows = true, columns = predicted): building 30/30 correct; vegetation 26/27; water 29/32 (3 → road); road 25/31 (2 → building, 4 → water). Road is the weakest class, most often confused with water.</w:t>
      </w:r>
    </w:p>
    <w:p w14:paraId="45ABB29A" w14:textId="77777777" w:rsidR="009F750B" w:rsidRDefault="009F750B">
      <w:r w:rsidRPr="009F750B">
        <w:rPr>
          <w:b/>
          <w:bCs/>
          <w:i/>
          <w:iCs/>
          <w:color w:val="9C5700"/>
          <w:sz w:val="19"/>
          <w:szCs w:val="19"/>
        </w:rPr>
        <w:lastRenderedPageBreak/>
        <w:drawing>
          <wp:inline distT="0" distB="0" distL="0" distR="0" wp14:anchorId="761C09B6" wp14:editId="1A0A7157">
            <wp:extent cx="6248400" cy="35598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8400" cy="3559810"/>
                    </a:xfrm>
                    <a:prstGeom prst="rect">
                      <a:avLst/>
                    </a:prstGeom>
                  </pic:spPr>
                </pic:pic>
              </a:graphicData>
            </a:graphic>
          </wp:inline>
        </w:drawing>
      </w:r>
    </w:p>
    <w:p w14:paraId="12B85383" w14:textId="77777777" w:rsidR="009F750B" w:rsidRDefault="009F750B">
      <w:r>
        <w:br/>
      </w:r>
      <w:r w:rsidRPr="009F750B">
        <w:drawing>
          <wp:inline distT="0" distB="0" distL="0" distR="0" wp14:anchorId="196C5BB8" wp14:editId="6D076700">
            <wp:extent cx="6030167" cy="4877481"/>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0167" cy="4877481"/>
                    </a:xfrm>
                    <a:prstGeom prst="rect">
                      <a:avLst/>
                    </a:prstGeom>
                  </pic:spPr>
                </pic:pic>
              </a:graphicData>
            </a:graphic>
          </wp:inline>
        </w:drawing>
      </w:r>
    </w:p>
    <w:p w14:paraId="76D9D071" w14:textId="77777777" w:rsidR="009F750B" w:rsidRDefault="009F750B"/>
    <w:p w14:paraId="0A59B12A" w14:textId="77777777" w:rsidR="009F750B" w:rsidRDefault="009F750B">
      <w:r w:rsidRPr="009F750B">
        <w:drawing>
          <wp:inline distT="0" distB="0" distL="0" distR="0" wp14:anchorId="6FAFEBC6" wp14:editId="4AF4FB79">
            <wp:extent cx="4715533" cy="423921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5533" cy="4239217"/>
                    </a:xfrm>
                    <a:prstGeom prst="rect">
                      <a:avLst/>
                    </a:prstGeom>
                  </pic:spPr>
                </pic:pic>
              </a:graphicData>
            </a:graphic>
          </wp:inline>
        </w:drawing>
      </w:r>
    </w:p>
    <w:p w14:paraId="2C65DFBE" w14:textId="77777777" w:rsidR="009F750B" w:rsidRDefault="009F750B"/>
    <w:p w14:paraId="4432EA8F" w14:textId="2E01EB37" w:rsidR="00D95AFC" w:rsidRDefault="009F750B">
      <w:r w:rsidRPr="009F750B">
        <w:lastRenderedPageBreak/>
        <w:drawing>
          <wp:inline distT="0" distB="0" distL="0" distR="0" wp14:anchorId="1AA95ED8" wp14:editId="6EA85158">
            <wp:extent cx="5820587" cy="5915851"/>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20587" cy="5915851"/>
                    </a:xfrm>
                    <a:prstGeom prst="rect">
                      <a:avLst/>
                    </a:prstGeom>
                  </pic:spPr>
                </pic:pic>
              </a:graphicData>
            </a:graphic>
          </wp:inline>
        </w:drawing>
      </w:r>
      <w:r>
        <w:br w:type="page"/>
      </w:r>
    </w:p>
    <w:p w14:paraId="705D35DB" w14:textId="77777777" w:rsidR="00D95AFC" w:rsidRDefault="009F750B">
      <w:pPr>
        <w:pStyle w:val="Heading1"/>
        <w:spacing w:before="240" w:after="120"/>
      </w:pPr>
      <w:r>
        <w:rPr>
          <w:b/>
          <w:bCs/>
          <w:color w:val="1F4E79"/>
          <w:sz w:val="28"/>
          <w:szCs w:val="28"/>
        </w:rPr>
        <w:lastRenderedPageBreak/>
        <w:t>6. Failure Analysis</w:t>
      </w:r>
    </w:p>
    <w:p w14:paraId="42E7FE75" w14:textId="77777777" w:rsidR="00D95AFC" w:rsidRDefault="009F750B">
      <w:pPr>
        <w:spacing w:after="120" w:line="276" w:lineRule="auto"/>
        <w:jc w:val="both"/>
      </w:pPr>
      <w:r>
        <w:t>I identify at least two failure modes per task below, with the causes I observed in my run.</w:t>
      </w:r>
    </w:p>
    <w:tbl>
      <w:tblPr>
        <w:tblW w:w="94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00"/>
        <w:gridCol w:w="3050"/>
        <w:gridCol w:w="3050"/>
        <w:gridCol w:w="2200"/>
      </w:tblGrid>
      <w:tr w:rsidR="00D95AFC" w14:paraId="5B45B3E3" w14:textId="77777777">
        <w:tblPrEx>
          <w:tblCellMar>
            <w:top w:w="0" w:type="dxa"/>
            <w:bottom w:w="0" w:type="dxa"/>
          </w:tblCellMar>
        </w:tblPrEx>
        <w:trPr>
          <w:tblHeader/>
        </w:trPr>
        <w:tc>
          <w:tcPr>
            <w:tcW w:w="1100" w:type="dxa"/>
            <w:shd w:val="clear" w:color="auto" w:fill="1F4E79"/>
            <w:tcMar>
              <w:top w:w="60" w:type="dxa"/>
              <w:left w:w="90" w:type="dxa"/>
              <w:bottom w:w="60" w:type="dxa"/>
              <w:right w:w="90" w:type="dxa"/>
            </w:tcMar>
          </w:tcPr>
          <w:p w14:paraId="5919978F" w14:textId="77777777" w:rsidR="00D95AFC" w:rsidRDefault="009F750B">
            <w:r>
              <w:rPr>
                <w:b/>
                <w:bCs/>
                <w:color w:val="FFFFFF"/>
                <w:sz w:val="19"/>
                <w:szCs w:val="19"/>
              </w:rPr>
              <w:t>Task</w:t>
            </w:r>
          </w:p>
        </w:tc>
        <w:tc>
          <w:tcPr>
            <w:tcW w:w="3050" w:type="dxa"/>
            <w:shd w:val="clear" w:color="auto" w:fill="1F4E79"/>
            <w:tcMar>
              <w:top w:w="60" w:type="dxa"/>
              <w:left w:w="90" w:type="dxa"/>
              <w:bottom w:w="60" w:type="dxa"/>
              <w:right w:w="90" w:type="dxa"/>
            </w:tcMar>
          </w:tcPr>
          <w:p w14:paraId="45D8269C" w14:textId="77777777" w:rsidR="00D95AFC" w:rsidRDefault="009F750B">
            <w:r>
              <w:rPr>
                <w:b/>
                <w:bCs/>
                <w:color w:val="FFFFFF"/>
                <w:sz w:val="19"/>
                <w:szCs w:val="19"/>
              </w:rPr>
              <w:t>Failure mode 1</w:t>
            </w:r>
          </w:p>
        </w:tc>
        <w:tc>
          <w:tcPr>
            <w:tcW w:w="3050" w:type="dxa"/>
            <w:shd w:val="clear" w:color="auto" w:fill="1F4E79"/>
            <w:tcMar>
              <w:top w:w="60" w:type="dxa"/>
              <w:left w:w="90" w:type="dxa"/>
              <w:bottom w:w="60" w:type="dxa"/>
              <w:right w:w="90" w:type="dxa"/>
            </w:tcMar>
          </w:tcPr>
          <w:p w14:paraId="104E0A76" w14:textId="77777777" w:rsidR="00D95AFC" w:rsidRDefault="009F750B">
            <w:r>
              <w:rPr>
                <w:b/>
                <w:bCs/>
                <w:color w:val="FFFFFF"/>
                <w:sz w:val="19"/>
                <w:szCs w:val="19"/>
              </w:rPr>
              <w:t>Failure mode 2</w:t>
            </w:r>
          </w:p>
        </w:tc>
        <w:tc>
          <w:tcPr>
            <w:tcW w:w="2200" w:type="dxa"/>
            <w:shd w:val="clear" w:color="auto" w:fill="1F4E79"/>
            <w:tcMar>
              <w:top w:w="60" w:type="dxa"/>
              <w:left w:w="90" w:type="dxa"/>
              <w:bottom w:w="60" w:type="dxa"/>
              <w:right w:w="90" w:type="dxa"/>
            </w:tcMar>
          </w:tcPr>
          <w:p w14:paraId="1CF417E7" w14:textId="77777777" w:rsidR="00D95AFC" w:rsidRDefault="009F750B">
            <w:r>
              <w:rPr>
                <w:b/>
                <w:bCs/>
                <w:color w:val="FFFFFF"/>
                <w:sz w:val="19"/>
                <w:szCs w:val="19"/>
              </w:rPr>
              <w:t>Cause / fix</w:t>
            </w:r>
          </w:p>
        </w:tc>
      </w:tr>
      <w:tr w:rsidR="00D95AFC" w14:paraId="210EDD28"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1C12E36F" w14:textId="77777777" w:rsidR="00D95AFC" w:rsidRDefault="009F750B">
            <w:r>
              <w:rPr>
                <w:b/>
                <w:bCs/>
                <w:sz w:val="19"/>
                <w:szCs w:val="19"/>
              </w:rPr>
              <w:t>T1</w:t>
            </w:r>
          </w:p>
        </w:tc>
        <w:tc>
          <w:tcPr>
            <w:tcW w:w="3050" w:type="dxa"/>
            <w:tcMar>
              <w:top w:w="60" w:type="dxa"/>
              <w:left w:w="90" w:type="dxa"/>
              <w:bottom w:w="60" w:type="dxa"/>
              <w:right w:w="90" w:type="dxa"/>
            </w:tcMar>
          </w:tcPr>
          <w:p w14:paraId="1BABD63E" w14:textId="77777777" w:rsidR="00D95AFC" w:rsidRDefault="009F750B">
            <w:r>
              <w:rPr>
                <w:sz w:val="19"/>
                <w:szCs w:val="19"/>
              </w:rPr>
              <w:t>Extra edges from roadside vegetation and the guard-rail were picked up as lines.</w:t>
            </w:r>
          </w:p>
        </w:tc>
        <w:tc>
          <w:tcPr>
            <w:tcW w:w="3050" w:type="dxa"/>
            <w:tcMar>
              <w:top w:w="60" w:type="dxa"/>
              <w:left w:w="90" w:type="dxa"/>
              <w:bottom w:w="60" w:type="dxa"/>
              <w:right w:w="90" w:type="dxa"/>
            </w:tcMar>
          </w:tcPr>
          <w:p w14:paraId="2A46D5DA" w14:textId="77777777" w:rsidR="00D95AFC" w:rsidRDefault="009F750B">
            <w:r>
              <w:rPr>
                <w:sz w:val="19"/>
                <w:szCs w:val="19"/>
              </w:rPr>
              <w:t>Faint/worn lane markings missed at higher Canny thresholds.</w:t>
            </w:r>
          </w:p>
        </w:tc>
        <w:tc>
          <w:tcPr>
            <w:tcW w:w="2200" w:type="dxa"/>
            <w:tcMar>
              <w:top w:w="60" w:type="dxa"/>
              <w:left w:w="90" w:type="dxa"/>
              <w:bottom w:w="60" w:type="dxa"/>
              <w:right w:w="90" w:type="dxa"/>
            </w:tcMar>
          </w:tcPr>
          <w:p w14:paraId="7A86D10D" w14:textId="77777777" w:rsidR="00D95AFC" w:rsidRDefault="009F750B">
            <w:r>
              <w:rPr>
                <w:sz w:val="19"/>
                <w:szCs w:val="19"/>
              </w:rPr>
              <w:t>Texture &amp; threshold sensitivity; use ROI masking, adaptive thresholds, line-angle filtering.</w:t>
            </w:r>
          </w:p>
        </w:tc>
      </w:tr>
      <w:tr w:rsidR="00D95AFC" w14:paraId="5B23529D"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5246FDB4" w14:textId="77777777" w:rsidR="00D95AFC" w:rsidRDefault="009F750B">
            <w:r>
              <w:rPr>
                <w:b/>
                <w:bCs/>
                <w:sz w:val="19"/>
                <w:szCs w:val="19"/>
              </w:rPr>
              <w:t>T2</w:t>
            </w:r>
          </w:p>
        </w:tc>
        <w:tc>
          <w:tcPr>
            <w:tcW w:w="3050" w:type="dxa"/>
            <w:tcMar>
              <w:top w:w="60" w:type="dxa"/>
              <w:left w:w="90" w:type="dxa"/>
              <w:bottom w:w="60" w:type="dxa"/>
              <w:right w:w="90" w:type="dxa"/>
            </w:tcMar>
          </w:tcPr>
          <w:p w14:paraId="087FC8BF" w14:textId="77777777" w:rsidR="00D95AFC" w:rsidRDefault="009F750B">
            <w:r>
              <w:rPr>
                <w:sz w:val="19"/>
                <w:szCs w:val="19"/>
              </w:rPr>
              <w:t>Repeated architectural motifs (arches, tilework) produce some ambiguous matches.</w:t>
            </w:r>
          </w:p>
        </w:tc>
        <w:tc>
          <w:tcPr>
            <w:tcW w:w="3050" w:type="dxa"/>
            <w:tcMar>
              <w:top w:w="60" w:type="dxa"/>
              <w:left w:w="90" w:type="dxa"/>
              <w:bottom w:w="60" w:type="dxa"/>
              <w:right w:w="90" w:type="dxa"/>
            </w:tcMar>
          </w:tcPr>
          <w:p w14:paraId="2944FF82" w14:textId="77777777" w:rsidR="00D95AFC" w:rsidRDefault="009F750B">
            <w:r>
              <w:rPr>
                <w:sz w:val="19"/>
                <w:szCs w:val="19"/>
              </w:rPr>
              <w:t>Fewer reliable matches where the two viewpoints differ strongly.</w:t>
            </w:r>
          </w:p>
        </w:tc>
        <w:tc>
          <w:tcPr>
            <w:tcW w:w="2200" w:type="dxa"/>
            <w:tcMar>
              <w:top w:w="60" w:type="dxa"/>
              <w:left w:w="90" w:type="dxa"/>
              <w:bottom w:w="60" w:type="dxa"/>
              <w:right w:w="90" w:type="dxa"/>
            </w:tcMar>
          </w:tcPr>
          <w:p w14:paraId="570AF9F0" w14:textId="77777777" w:rsidR="00D95AFC" w:rsidRDefault="009F750B">
            <w:r>
              <w:rPr>
                <w:sz w:val="19"/>
                <w:szCs w:val="19"/>
              </w:rPr>
              <w:t>Repetitive texture &amp; wide baseline; stricter ratio, RANSAC geometric check, more overlap.</w:t>
            </w:r>
          </w:p>
        </w:tc>
      </w:tr>
      <w:tr w:rsidR="00D95AFC" w14:paraId="75953FA8"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7525367C" w14:textId="77777777" w:rsidR="00D95AFC" w:rsidRDefault="009F750B">
            <w:r>
              <w:rPr>
                <w:b/>
                <w:bCs/>
                <w:sz w:val="19"/>
                <w:szCs w:val="19"/>
              </w:rPr>
              <w:t>T3</w:t>
            </w:r>
          </w:p>
        </w:tc>
        <w:tc>
          <w:tcPr>
            <w:tcW w:w="3050" w:type="dxa"/>
            <w:tcMar>
              <w:top w:w="60" w:type="dxa"/>
              <w:left w:w="90" w:type="dxa"/>
              <w:bottom w:w="60" w:type="dxa"/>
              <w:right w:w="90" w:type="dxa"/>
            </w:tcMar>
          </w:tcPr>
          <w:p w14:paraId="2FA83101" w14:textId="77777777" w:rsidR="00D95AFC" w:rsidRDefault="009F750B">
            <w:r>
              <w:rPr>
                <w:sz w:val="19"/>
                <w:szCs w:val="19"/>
              </w:rPr>
              <w:t>Faint seam/expos</w:t>
            </w:r>
            <w:r>
              <w:rPr>
                <w:sz w:val="19"/>
                <w:szCs w:val="19"/>
              </w:rPr>
              <w:t>ure step visible where frames overlap (simple 50/50 alpha blend).</w:t>
            </w:r>
          </w:p>
        </w:tc>
        <w:tc>
          <w:tcPr>
            <w:tcW w:w="3050" w:type="dxa"/>
            <w:tcMar>
              <w:top w:w="60" w:type="dxa"/>
              <w:left w:w="90" w:type="dxa"/>
              <w:bottom w:w="60" w:type="dxa"/>
              <w:right w:w="90" w:type="dxa"/>
            </w:tcMar>
          </w:tcPr>
          <w:p w14:paraId="626CB3E0" w14:textId="77777777" w:rsidR="00D95AFC" w:rsidRDefault="009F750B">
            <w:r>
              <w:rPr>
                <w:sz w:val="19"/>
                <w:szCs w:val="19"/>
              </w:rPr>
              <w:t>Moving foreground objects would cause ghosting (seen when the Taj Mahal set with tourists was tried).</w:t>
            </w:r>
          </w:p>
        </w:tc>
        <w:tc>
          <w:tcPr>
            <w:tcW w:w="2200" w:type="dxa"/>
            <w:tcMar>
              <w:top w:w="60" w:type="dxa"/>
              <w:left w:w="90" w:type="dxa"/>
              <w:bottom w:w="60" w:type="dxa"/>
              <w:right w:w="90" w:type="dxa"/>
            </w:tcMar>
          </w:tcPr>
          <w:p w14:paraId="7F3D8145" w14:textId="77777777" w:rsidR="00D95AFC" w:rsidRDefault="009F750B">
            <w:r>
              <w:rPr>
                <w:sz w:val="19"/>
                <w:szCs w:val="19"/>
              </w:rPr>
              <w:t>Exposure diff &amp; parallax; multi-band blending, exposure comp., cylindrical warp.</w:t>
            </w:r>
          </w:p>
        </w:tc>
      </w:tr>
      <w:tr w:rsidR="00D95AFC" w14:paraId="4BB15020"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79B7F927" w14:textId="77777777" w:rsidR="00D95AFC" w:rsidRDefault="009F750B">
            <w:r>
              <w:rPr>
                <w:b/>
                <w:bCs/>
                <w:sz w:val="19"/>
                <w:szCs w:val="19"/>
              </w:rPr>
              <w:t>T4</w:t>
            </w:r>
          </w:p>
        </w:tc>
        <w:tc>
          <w:tcPr>
            <w:tcW w:w="3050" w:type="dxa"/>
            <w:tcMar>
              <w:top w:w="60" w:type="dxa"/>
              <w:left w:w="90" w:type="dxa"/>
              <w:bottom w:w="60" w:type="dxa"/>
              <w:right w:w="90" w:type="dxa"/>
            </w:tcMar>
          </w:tcPr>
          <w:p w14:paraId="21DE4761" w14:textId="77777777" w:rsidR="00D95AFC" w:rsidRDefault="009F750B">
            <w:r>
              <w:rPr>
                <w:sz w:val="19"/>
                <w:szCs w:val="19"/>
              </w:rPr>
              <w:t>Roa</w:t>
            </w:r>
            <w:r>
              <w:rPr>
                <w:sz w:val="19"/>
                <w:szCs w:val="19"/>
              </w:rPr>
              <w:t xml:space="preserve">d confused with water (4 road tiles predicted water; 3 </w:t>
            </w:r>
            <w:proofErr w:type="gramStart"/>
            <w:r>
              <w:rPr>
                <w:sz w:val="19"/>
                <w:szCs w:val="19"/>
              </w:rPr>
              <w:t>water</w:t>
            </w:r>
            <w:proofErr w:type="gramEnd"/>
            <w:r>
              <w:rPr>
                <w:sz w:val="19"/>
                <w:szCs w:val="19"/>
              </w:rPr>
              <w:t xml:space="preserve"> predicted road).</w:t>
            </w:r>
          </w:p>
        </w:tc>
        <w:tc>
          <w:tcPr>
            <w:tcW w:w="3050" w:type="dxa"/>
            <w:tcMar>
              <w:top w:w="60" w:type="dxa"/>
              <w:left w:w="90" w:type="dxa"/>
              <w:bottom w:w="60" w:type="dxa"/>
              <w:right w:w="90" w:type="dxa"/>
            </w:tcMar>
          </w:tcPr>
          <w:p w14:paraId="6765119A" w14:textId="77777777" w:rsidR="00D95AFC" w:rsidRDefault="009F750B">
            <w:r>
              <w:rPr>
                <w:sz w:val="19"/>
                <w:szCs w:val="19"/>
              </w:rPr>
              <w:t>Slight train&gt;val accuracy gap indicates mild overfitting on 150 images/class.</w:t>
            </w:r>
          </w:p>
        </w:tc>
        <w:tc>
          <w:tcPr>
            <w:tcW w:w="2200" w:type="dxa"/>
            <w:tcMar>
              <w:top w:w="60" w:type="dxa"/>
              <w:left w:w="90" w:type="dxa"/>
              <w:bottom w:w="60" w:type="dxa"/>
              <w:right w:w="90" w:type="dxa"/>
            </w:tcMar>
          </w:tcPr>
          <w:p w14:paraId="2B613815" w14:textId="77777777" w:rsidR="00D95AFC" w:rsidRDefault="009F750B">
            <w:r>
              <w:rPr>
                <w:sz w:val="19"/>
                <w:szCs w:val="19"/>
              </w:rPr>
              <w:t>Similar aerial texture &amp; limited data; more images, fine-tune deeper layers.</w:t>
            </w:r>
          </w:p>
        </w:tc>
      </w:tr>
    </w:tbl>
    <w:p w14:paraId="6C5BB4F0" w14:textId="77777777" w:rsidR="00D95AFC" w:rsidRDefault="009F750B">
      <w:pPr>
        <w:pStyle w:val="Heading1"/>
        <w:spacing w:before="240" w:after="120"/>
      </w:pPr>
      <w:r>
        <w:rPr>
          <w:b/>
          <w:bCs/>
          <w:color w:val="1F4E79"/>
          <w:sz w:val="28"/>
          <w:szCs w:val="28"/>
        </w:rPr>
        <w:t>7. Classical vs. Deep Learning Trade-offs</w:t>
      </w:r>
    </w:p>
    <w:tbl>
      <w:tblPr>
        <w:tblW w:w="88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3400"/>
        <w:gridCol w:w="3300"/>
      </w:tblGrid>
      <w:tr w:rsidR="00D95AFC" w14:paraId="4F76DC28" w14:textId="77777777">
        <w:tblPrEx>
          <w:tblCellMar>
            <w:top w:w="0" w:type="dxa"/>
            <w:bottom w:w="0" w:type="dxa"/>
          </w:tblCellMar>
        </w:tblPrEx>
        <w:trPr>
          <w:tblHeader/>
        </w:trPr>
        <w:tc>
          <w:tcPr>
            <w:tcW w:w="2100" w:type="dxa"/>
            <w:shd w:val="clear" w:color="auto" w:fill="1F4E79"/>
            <w:tcMar>
              <w:top w:w="60" w:type="dxa"/>
              <w:left w:w="90" w:type="dxa"/>
              <w:bottom w:w="60" w:type="dxa"/>
              <w:right w:w="90" w:type="dxa"/>
            </w:tcMar>
          </w:tcPr>
          <w:p w14:paraId="153948CF" w14:textId="77777777" w:rsidR="00D95AFC" w:rsidRDefault="009F750B">
            <w:r>
              <w:rPr>
                <w:b/>
                <w:bCs/>
                <w:color w:val="FFFFFF"/>
                <w:sz w:val="19"/>
                <w:szCs w:val="19"/>
              </w:rPr>
              <w:t>Criterion</w:t>
            </w:r>
          </w:p>
        </w:tc>
        <w:tc>
          <w:tcPr>
            <w:tcW w:w="3400" w:type="dxa"/>
            <w:shd w:val="clear" w:color="auto" w:fill="1F4E79"/>
            <w:tcMar>
              <w:top w:w="60" w:type="dxa"/>
              <w:left w:w="90" w:type="dxa"/>
              <w:bottom w:w="60" w:type="dxa"/>
              <w:right w:w="90" w:type="dxa"/>
            </w:tcMar>
          </w:tcPr>
          <w:p w14:paraId="51AAFD26" w14:textId="77777777" w:rsidR="00D95AFC" w:rsidRDefault="009F750B">
            <w:r>
              <w:rPr>
                <w:b/>
                <w:bCs/>
                <w:color w:val="FFFFFF"/>
                <w:sz w:val="19"/>
                <w:szCs w:val="19"/>
              </w:rPr>
              <w:t>Classical CV (Tasks 1–3)</w:t>
            </w:r>
          </w:p>
        </w:tc>
        <w:tc>
          <w:tcPr>
            <w:tcW w:w="3300" w:type="dxa"/>
            <w:shd w:val="clear" w:color="auto" w:fill="1F4E79"/>
            <w:tcMar>
              <w:top w:w="60" w:type="dxa"/>
              <w:left w:w="90" w:type="dxa"/>
              <w:bottom w:w="60" w:type="dxa"/>
              <w:right w:w="90" w:type="dxa"/>
            </w:tcMar>
          </w:tcPr>
          <w:p w14:paraId="27BE6D61" w14:textId="77777777" w:rsidR="00D95AFC" w:rsidRDefault="009F750B">
            <w:r>
              <w:rPr>
                <w:b/>
                <w:bCs/>
                <w:color w:val="FFFFFF"/>
                <w:sz w:val="19"/>
                <w:szCs w:val="19"/>
              </w:rPr>
              <w:t>Deep learning (Task 4)</w:t>
            </w:r>
          </w:p>
        </w:tc>
      </w:tr>
      <w:tr w:rsidR="00D95AFC" w14:paraId="44BDC3D5"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1DE8D408" w14:textId="77777777" w:rsidR="00D95AFC" w:rsidRDefault="009F750B">
            <w:r>
              <w:rPr>
                <w:b/>
                <w:bCs/>
                <w:sz w:val="19"/>
                <w:szCs w:val="19"/>
              </w:rPr>
              <w:t>Speed</w:t>
            </w:r>
          </w:p>
        </w:tc>
        <w:tc>
          <w:tcPr>
            <w:tcW w:w="3400" w:type="dxa"/>
            <w:tcMar>
              <w:top w:w="60" w:type="dxa"/>
              <w:left w:w="90" w:type="dxa"/>
              <w:bottom w:w="60" w:type="dxa"/>
              <w:right w:w="90" w:type="dxa"/>
            </w:tcMar>
          </w:tcPr>
          <w:p w14:paraId="081B0728" w14:textId="77777777" w:rsidR="00D95AFC" w:rsidRDefault="009F750B">
            <w:r>
              <w:rPr>
                <w:sz w:val="19"/>
                <w:szCs w:val="19"/>
              </w:rPr>
              <w:t>Fast on CPU; runs per-frame without training.</w:t>
            </w:r>
          </w:p>
        </w:tc>
        <w:tc>
          <w:tcPr>
            <w:tcW w:w="3300" w:type="dxa"/>
            <w:tcMar>
              <w:top w:w="60" w:type="dxa"/>
              <w:left w:w="90" w:type="dxa"/>
              <w:bottom w:w="60" w:type="dxa"/>
              <w:right w:w="90" w:type="dxa"/>
            </w:tcMar>
          </w:tcPr>
          <w:p w14:paraId="0FEE519E" w14:textId="77777777" w:rsidR="00D95AFC" w:rsidRDefault="009F750B">
            <w:r>
              <w:rPr>
                <w:sz w:val="19"/>
                <w:szCs w:val="19"/>
              </w:rPr>
              <w:t>Training benefits from GPU (here ~13s first epoch, ~1s/epoch after); inference is fast with MobileNetV2</w:t>
            </w:r>
            <w:r>
              <w:rPr>
                <w:sz w:val="19"/>
                <w:szCs w:val="19"/>
              </w:rPr>
              <w:t>.</w:t>
            </w:r>
          </w:p>
        </w:tc>
      </w:tr>
      <w:tr w:rsidR="00D95AFC" w14:paraId="50EDC720"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3F0EAD60" w14:textId="77777777" w:rsidR="00D95AFC" w:rsidRDefault="009F750B">
            <w:r>
              <w:rPr>
                <w:b/>
                <w:bCs/>
                <w:sz w:val="19"/>
                <w:szCs w:val="19"/>
              </w:rPr>
              <w:t>Accuracy</w:t>
            </w:r>
          </w:p>
        </w:tc>
        <w:tc>
          <w:tcPr>
            <w:tcW w:w="3400" w:type="dxa"/>
            <w:tcMar>
              <w:top w:w="60" w:type="dxa"/>
              <w:left w:w="90" w:type="dxa"/>
              <w:bottom w:w="60" w:type="dxa"/>
              <w:right w:w="90" w:type="dxa"/>
            </w:tcMar>
          </w:tcPr>
          <w:p w14:paraId="311E2467" w14:textId="77777777" w:rsidR="00D95AFC" w:rsidRDefault="009F750B">
            <w:r>
              <w:rPr>
                <w:sz w:val="19"/>
                <w:szCs w:val="19"/>
              </w:rPr>
              <w:t>Strong when assumptions hold (clear edges, sufficient overlap): inlier ratios &gt;0.94 here.</w:t>
            </w:r>
          </w:p>
        </w:tc>
        <w:tc>
          <w:tcPr>
            <w:tcW w:w="3300" w:type="dxa"/>
            <w:tcMar>
              <w:top w:w="60" w:type="dxa"/>
              <w:left w:w="90" w:type="dxa"/>
              <w:bottom w:w="60" w:type="dxa"/>
              <w:right w:w="90" w:type="dxa"/>
            </w:tcMar>
          </w:tcPr>
          <w:p w14:paraId="6C6745CD" w14:textId="77777777" w:rsidR="00D95AFC" w:rsidRDefault="009F750B">
            <w:r>
              <w:rPr>
                <w:sz w:val="19"/>
                <w:szCs w:val="19"/>
              </w:rPr>
              <w:t>Handles complex appearance/semantics: 92% validation accuracy across 4 classes.</w:t>
            </w:r>
          </w:p>
        </w:tc>
      </w:tr>
      <w:tr w:rsidR="00D95AFC" w14:paraId="44AA4598"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4CFD07FE" w14:textId="77777777" w:rsidR="00D95AFC" w:rsidRDefault="009F750B">
            <w:r>
              <w:rPr>
                <w:b/>
                <w:bCs/>
                <w:sz w:val="19"/>
                <w:szCs w:val="19"/>
              </w:rPr>
              <w:t>Interpretability</w:t>
            </w:r>
          </w:p>
        </w:tc>
        <w:tc>
          <w:tcPr>
            <w:tcW w:w="3400" w:type="dxa"/>
            <w:tcMar>
              <w:top w:w="60" w:type="dxa"/>
              <w:left w:w="90" w:type="dxa"/>
              <w:bottom w:w="60" w:type="dxa"/>
              <w:right w:w="90" w:type="dxa"/>
            </w:tcMar>
          </w:tcPr>
          <w:p w14:paraId="22286E4C" w14:textId="77777777" w:rsidR="00D95AFC" w:rsidRDefault="009F750B">
            <w:r>
              <w:rPr>
                <w:sz w:val="19"/>
                <w:szCs w:val="19"/>
              </w:rPr>
              <w:t>Transparent — edges, keypoints, matches and homographies can be inspected directly.</w:t>
            </w:r>
          </w:p>
        </w:tc>
        <w:tc>
          <w:tcPr>
            <w:tcW w:w="3300" w:type="dxa"/>
            <w:tcMar>
              <w:top w:w="60" w:type="dxa"/>
              <w:left w:w="90" w:type="dxa"/>
              <w:bottom w:w="60" w:type="dxa"/>
              <w:right w:w="90" w:type="dxa"/>
            </w:tcMar>
          </w:tcPr>
          <w:p w14:paraId="041C16FB" w14:textId="77777777" w:rsidR="00D95AFC" w:rsidRDefault="009F750B">
            <w:r>
              <w:rPr>
                <w:sz w:val="19"/>
                <w:szCs w:val="19"/>
              </w:rPr>
              <w:t>Opaque by default; Grad-CAM exposes which regions drove each prediction.</w:t>
            </w:r>
          </w:p>
        </w:tc>
      </w:tr>
      <w:tr w:rsidR="00D95AFC" w14:paraId="149EBA06"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533CAAB7" w14:textId="77777777" w:rsidR="00D95AFC" w:rsidRDefault="009F750B">
            <w:r>
              <w:rPr>
                <w:b/>
                <w:bCs/>
                <w:sz w:val="19"/>
                <w:szCs w:val="19"/>
              </w:rPr>
              <w:t>Data requirement</w:t>
            </w:r>
          </w:p>
        </w:tc>
        <w:tc>
          <w:tcPr>
            <w:tcW w:w="3400" w:type="dxa"/>
            <w:tcMar>
              <w:top w:w="60" w:type="dxa"/>
              <w:left w:w="90" w:type="dxa"/>
              <w:bottom w:w="60" w:type="dxa"/>
              <w:right w:w="90" w:type="dxa"/>
            </w:tcMar>
          </w:tcPr>
          <w:p w14:paraId="596E07CB" w14:textId="77777777" w:rsidR="00D95AFC" w:rsidRDefault="009F750B">
            <w:r>
              <w:rPr>
                <w:sz w:val="19"/>
                <w:szCs w:val="19"/>
              </w:rPr>
              <w:t>Works with a few images and needs no labels.</w:t>
            </w:r>
          </w:p>
        </w:tc>
        <w:tc>
          <w:tcPr>
            <w:tcW w:w="3300" w:type="dxa"/>
            <w:tcMar>
              <w:top w:w="60" w:type="dxa"/>
              <w:left w:w="90" w:type="dxa"/>
              <w:bottom w:w="60" w:type="dxa"/>
              <w:right w:w="90" w:type="dxa"/>
            </w:tcMar>
          </w:tcPr>
          <w:p w14:paraId="6D2DE45D" w14:textId="77777777" w:rsidR="00D95AFC" w:rsidRDefault="009F750B">
            <w:r>
              <w:rPr>
                <w:sz w:val="19"/>
                <w:szCs w:val="19"/>
              </w:rPr>
              <w:t>Needs labelled data (600 images here) and careful validation to avoid overfitting.</w:t>
            </w:r>
          </w:p>
        </w:tc>
      </w:tr>
    </w:tbl>
    <w:p w14:paraId="285343EF" w14:textId="77777777" w:rsidR="00D95AFC" w:rsidRDefault="009F750B">
      <w:pPr>
        <w:pStyle w:val="Heading1"/>
        <w:spacing w:before="240" w:after="120"/>
      </w:pPr>
      <w:r>
        <w:rPr>
          <w:b/>
          <w:bCs/>
          <w:color w:val="1F4E79"/>
          <w:sz w:val="28"/>
          <w:szCs w:val="28"/>
        </w:rPr>
        <w:t>8. Limitations &amp; Future Work</w:t>
      </w:r>
    </w:p>
    <w:p w14:paraId="1D61F3CE" w14:textId="77777777" w:rsidR="00D95AFC" w:rsidRDefault="009F750B">
      <w:pPr>
        <w:spacing w:after="120" w:line="276" w:lineRule="auto"/>
        <w:jc w:val="both"/>
      </w:pPr>
      <w:r>
        <w:t>My pipeline is a course-level prototype and has clear limitations. Edge detection is sensitive to shadows, rain, motion blur, and night scenes. SIFT matching and homography stitching assume sufficient overlap and mostly planar scenes or pure camera rotatio</w:t>
      </w:r>
      <w:r>
        <w:t>n; moving objects and parallax cause ghosting. I trained the classifier on aerial EuroSAT land-cover imagery, so it would not transfer directly to a ground-level robot camera without retraining on ground-level data. With more time I would improve the syste</w:t>
      </w:r>
      <w:r>
        <w:t>m by:</w:t>
      </w:r>
    </w:p>
    <w:p w14:paraId="51D2E05B" w14:textId="77777777" w:rsidR="00D95AFC" w:rsidRDefault="009F750B">
      <w:pPr>
        <w:pStyle w:val="ListParagraph"/>
        <w:numPr>
          <w:ilvl w:val="0"/>
          <w:numId w:val="1"/>
        </w:numPr>
        <w:spacing w:after="60" w:line="264" w:lineRule="auto"/>
      </w:pPr>
      <w:r>
        <w:t>Adding a road-region mask and line-angle filtering to stabilise Task 1.</w:t>
      </w:r>
    </w:p>
    <w:p w14:paraId="21F5D794" w14:textId="77777777" w:rsidR="00D95AFC" w:rsidRDefault="009F750B">
      <w:pPr>
        <w:pStyle w:val="ListParagraph"/>
        <w:numPr>
          <w:ilvl w:val="0"/>
          <w:numId w:val="1"/>
        </w:numPr>
        <w:spacing w:after="60" w:line="264" w:lineRule="auto"/>
      </w:pPr>
      <w:r>
        <w:t>Using multi-band blending and cylindrical warping for seamless panoramas in Task 3.</w:t>
      </w:r>
    </w:p>
    <w:p w14:paraId="6F5C1E68" w14:textId="77777777" w:rsidR="00D95AFC" w:rsidRDefault="009F750B">
      <w:pPr>
        <w:pStyle w:val="ListParagraph"/>
        <w:numPr>
          <w:ilvl w:val="0"/>
          <w:numId w:val="1"/>
        </w:numPr>
        <w:spacing w:after="60" w:line="264" w:lineRule="auto"/>
      </w:pPr>
      <w:r>
        <w:t>Training Task 4 on a ground-level outdoor dataset and fine-tuning deeper MobileNetV2 layers.</w:t>
      </w:r>
    </w:p>
    <w:p w14:paraId="3C076D39" w14:textId="77777777" w:rsidR="00D95AFC" w:rsidRDefault="009F750B">
      <w:pPr>
        <w:pStyle w:val="ListParagraph"/>
        <w:numPr>
          <w:ilvl w:val="0"/>
          <w:numId w:val="1"/>
        </w:numPr>
        <w:spacing w:after="60" w:line="264" w:lineRule="auto"/>
      </w:pPr>
      <w:r>
        <w:t>Balancing classes and adding more images to reduce the road↔water confusion.</w:t>
      </w:r>
    </w:p>
    <w:p w14:paraId="03F5FDDA" w14:textId="77777777" w:rsidR="00D95AFC" w:rsidRDefault="009F750B">
      <w:pPr>
        <w:pStyle w:val="ListParagraph"/>
        <w:numPr>
          <w:ilvl w:val="0"/>
          <w:numId w:val="1"/>
        </w:numPr>
        <w:spacing w:after="60" w:line="264" w:lineRule="auto"/>
      </w:pPr>
      <w:r>
        <w:lastRenderedPageBreak/>
        <w:t>Benchmarking frame rate and memory for real-time deployment on a robot.</w:t>
      </w:r>
    </w:p>
    <w:p w14:paraId="0F183504" w14:textId="77777777" w:rsidR="00D95AFC" w:rsidRDefault="009F750B">
      <w:pPr>
        <w:pStyle w:val="Heading1"/>
        <w:spacing w:before="240" w:after="120"/>
      </w:pPr>
      <w:r>
        <w:rPr>
          <w:b/>
          <w:bCs/>
          <w:color w:val="1F4E79"/>
          <w:sz w:val="28"/>
          <w:szCs w:val="28"/>
        </w:rPr>
        <w:t>9. Dataset and</w:t>
      </w:r>
      <w:r>
        <w:rPr>
          <w:b/>
          <w:bCs/>
          <w:color w:val="1F4E79"/>
          <w:sz w:val="28"/>
          <w:szCs w:val="28"/>
        </w:rPr>
        <w:t xml:space="preserve"> AI-Assistance Disclosure</w:t>
      </w:r>
    </w:p>
    <w:p w14:paraId="2EB6A35C" w14:textId="77777777" w:rsidR="00D95AFC" w:rsidRDefault="009F750B">
      <w:pPr>
        <w:spacing w:after="120" w:line="276" w:lineRule="auto"/>
        <w:jc w:val="both"/>
      </w:pPr>
      <w:r>
        <w:t>Image sources. I cite all images in Section 4. For Task 1 (</w:t>
      </w:r>
      <w:proofErr w:type="gramStart"/>
      <w:r>
        <w:t>Murree road</w:t>
      </w:r>
      <w:proofErr w:type="gramEnd"/>
      <w:r>
        <w:t>) and Task 2 (Wazir Khan Mosque, Lahore, by Danish Jaffry) I used photographs from Unsplash under its free-to-use license. For Task 3 I used a sample overlappin</w:t>
      </w:r>
      <w:r>
        <w:t>g image sequence from the open-source GitHub repository Avinash793/panoramic-image-stitching (images only; I implemented my stitching pipeline independently). For Task 4 I used the EuroSAT satellite land-cover dataset (Helber et al., 2019). I did not self-</w:t>
      </w:r>
      <w:r>
        <w:t>capture any images.</w:t>
      </w:r>
    </w:p>
    <w:p w14:paraId="2FA5D026" w14:textId="77777777" w:rsidR="00D95AFC" w:rsidRDefault="009F750B">
      <w:pPr>
        <w:spacing w:after="120" w:line="276" w:lineRule="auto"/>
        <w:jc w:val="both"/>
      </w:pPr>
      <w:r>
        <w:t>AI assistance. I used AI assistance (Anthropic's Claude) to help structure and debug the code and to draft the wording of this report. I reviewed and verified the final code, dataset selection, experiments, execution, outputs, and inter</w:t>
      </w:r>
      <w:r>
        <w:t>pretations myself. I make this disclosure in accordance with the course academic-integrity rules, which require declaring any LLM use.</w:t>
      </w:r>
    </w:p>
    <w:p w14:paraId="072EFF79" w14:textId="77777777" w:rsidR="00D95AFC" w:rsidRDefault="009F750B">
      <w:pPr>
        <w:spacing w:after="120" w:line="276" w:lineRule="auto"/>
        <w:jc w:val="both"/>
      </w:pPr>
      <w:r>
        <w:rPr>
          <w:i/>
          <w:iCs/>
        </w:rPr>
        <w:t>Academic-integrity affirmation. This submitted work is my own; I have cited all external sources; I did not engage in any</w:t>
      </w:r>
      <w:r>
        <w:rPr>
          <w:i/>
          <w:iCs/>
        </w:rPr>
        <w:t xml:space="preserve"> unauthorised collaboration or code-sharing between students; and I did not use any pre-built panorama API (e.g., cv2.Stitcher) — I implemented the stitching pipeline manually.</w:t>
      </w:r>
    </w:p>
    <w:sectPr w:rsidR="00D95AF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10631"/>
    <w:multiLevelType w:val="hybridMultilevel"/>
    <w:tmpl w:val="7A8018CE"/>
    <w:lvl w:ilvl="0" w:tplc="F692CE84">
      <w:start w:val="1"/>
      <w:numFmt w:val="bullet"/>
      <w:lvlText w:val="●"/>
      <w:lvlJc w:val="left"/>
      <w:pPr>
        <w:ind w:left="720" w:hanging="360"/>
      </w:pPr>
    </w:lvl>
    <w:lvl w:ilvl="1" w:tplc="52804BEC">
      <w:start w:val="1"/>
      <w:numFmt w:val="bullet"/>
      <w:lvlText w:val="○"/>
      <w:lvlJc w:val="left"/>
      <w:pPr>
        <w:ind w:left="1440" w:hanging="360"/>
      </w:pPr>
    </w:lvl>
    <w:lvl w:ilvl="2" w:tplc="305A6D7E">
      <w:start w:val="1"/>
      <w:numFmt w:val="bullet"/>
      <w:lvlText w:val="■"/>
      <w:lvlJc w:val="left"/>
      <w:pPr>
        <w:ind w:left="2160" w:hanging="360"/>
      </w:pPr>
    </w:lvl>
    <w:lvl w:ilvl="3" w:tplc="FF02980C">
      <w:start w:val="1"/>
      <w:numFmt w:val="bullet"/>
      <w:lvlText w:val="●"/>
      <w:lvlJc w:val="left"/>
      <w:pPr>
        <w:ind w:left="2880" w:hanging="360"/>
      </w:pPr>
    </w:lvl>
    <w:lvl w:ilvl="4" w:tplc="A31E2BE0">
      <w:start w:val="1"/>
      <w:numFmt w:val="bullet"/>
      <w:lvlText w:val="○"/>
      <w:lvlJc w:val="left"/>
      <w:pPr>
        <w:ind w:left="3600" w:hanging="360"/>
      </w:pPr>
    </w:lvl>
    <w:lvl w:ilvl="5" w:tplc="7918F068">
      <w:start w:val="1"/>
      <w:numFmt w:val="bullet"/>
      <w:lvlText w:val="■"/>
      <w:lvlJc w:val="left"/>
      <w:pPr>
        <w:ind w:left="4320" w:hanging="360"/>
      </w:pPr>
    </w:lvl>
    <w:lvl w:ilvl="6" w:tplc="86F61628">
      <w:start w:val="1"/>
      <w:numFmt w:val="bullet"/>
      <w:lvlText w:val="●"/>
      <w:lvlJc w:val="left"/>
      <w:pPr>
        <w:ind w:left="5040" w:hanging="360"/>
      </w:pPr>
    </w:lvl>
    <w:lvl w:ilvl="7" w:tplc="5C0459AE">
      <w:start w:val="1"/>
      <w:numFmt w:val="bullet"/>
      <w:lvlText w:val="●"/>
      <w:lvlJc w:val="left"/>
      <w:pPr>
        <w:ind w:left="5760" w:hanging="360"/>
      </w:pPr>
    </w:lvl>
    <w:lvl w:ilvl="8" w:tplc="C1D248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AFC"/>
    <w:rsid w:val="009F750B"/>
    <w:rsid w:val="00D95AF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98B8A"/>
  <w15:docId w15:val="{148CCC2E-28E8-4A99-95EB-BC790C16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1721</Words>
  <Characters>9814</Characters>
  <Application>Microsoft Office Word</Application>
  <DocSecurity>0</DocSecurity>
  <Lines>81</Lines>
  <Paragraphs>23</Paragraphs>
  <ScaleCrop>false</ScaleCrop>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CS-456 Computer Vision CCP — Technical Report</dc:title>
  <dc:creator>CS-456 CCP</dc:creator>
  <cp:lastModifiedBy>MUHAMMAD ALI WASEEM</cp:lastModifiedBy>
  <cp:revision>2</cp:revision>
  <dcterms:created xsi:type="dcterms:W3CDTF">2026-07-08T13:43:00Z</dcterms:created>
  <dcterms:modified xsi:type="dcterms:W3CDTF">2026-07-08T13:55:00Z</dcterms:modified>
</cp:coreProperties>
</file>