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D1" w:rsidRPr="00037F0F" w:rsidRDefault="009E06D1" w:rsidP="00173D66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F0F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:rsidR="009E06D1" w:rsidRPr="00037F0F" w:rsidRDefault="009E06D1" w:rsidP="00173D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F0F">
        <w:rPr>
          <w:rFonts w:ascii="Times New Roman" w:hAnsi="Times New Roman" w:cs="Times New Roman"/>
          <w:b/>
          <w:sz w:val="28"/>
          <w:szCs w:val="28"/>
        </w:rPr>
        <w:t>Факультет радиофизики и компьютерных технологий</w:t>
      </w:r>
    </w:p>
    <w:p w:rsidR="009E06D1" w:rsidRPr="00037F0F" w:rsidRDefault="009E06D1" w:rsidP="00173D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F0F">
        <w:rPr>
          <w:rFonts w:ascii="Times New Roman" w:hAnsi="Times New Roman" w:cs="Times New Roman"/>
          <w:sz w:val="28"/>
          <w:szCs w:val="28"/>
        </w:rPr>
        <w:t>Реферат</w:t>
      </w:r>
    </w:p>
    <w:p w:rsidR="009E06D1" w:rsidRPr="00037F0F" w:rsidRDefault="009E06D1" w:rsidP="00173D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F0F">
        <w:rPr>
          <w:rFonts w:ascii="Times New Roman" w:hAnsi="Times New Roman" w:cs="Times New Roman"/>
          <w:sz w:val="28"/>
          <w:szCs w:val="28"/>
        </w:rPr>
        <w:t>на тему</w:t>
      </w:r>
    </w:p>
    <w:p w:rsidR="009E06D1" w:rsidRPr="00037F0F" w:rsidRDefault="009E06D1" w:rsidP="00173D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F0F">
        <w:rPr>
          <w:rFonts w:ascii="Times New Roman" w:hAnsi="Times New Roman" w:cs="Times New Roman"/>
          <w:sz w:val="28"/>
          <w:szCs w:val="28"/>
        </w:rPr>
        <w:t>“Деление атомных ядер. Цепная реакция”</w:t>
      </w: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Pr="00037F0F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37F0F">
        <w:rPr>
          <w:rFonts w:ascii="Times New Roman" w:hAnsi="Times New Roman" w:cs="Times New Roman"/>
          <w:b/>
          <w:bCs/>
          <w:sz w:val="28"/>
          <w:szCs w:val="28"/>
        </w:rPr>
        <w:t>Выполнила:</w:t>
      </w:r>
    </w:p>
    <w:p w:rsidR="009E06D1" w:rsidRPr="00037F0F" w:rsidRDefault="009E06D1" w:rsidP="00173D66">
      <w:pPr>
        <w:spacing w:after="0" w:line="240" w:lineRule="auto"/>
        <w:jc w:val="right"/>
        <w:rPr>
          <w:rFonts w:ascii="Times New Roman" w:eastAsia="BatangChe" w:hAnsi="Times New Roman" w:cs="Times New Roman"/>
          <w:iCs/>
          <w:sz w:val="28"/>
          <w:szCs w:val="28"/>
        </w:rPr>
      </w:pPr>
      <w:r w:rsidRPr="00037F0F">
        <w:rPr>
          <w:rFonts w:ascii="Times New Roman" w:eastAsia="BatangChe" w:hAnsi="Times New Roman" w:cs="Times New Roman"/>
          <w:iCs/>
          <w:sz w:val="28"/>
          <w:szCs w:val="28"/>
        </w:rPr>
        <w:t>Шкурная Мария</w:t>
      </w:r>
    </w:p>
    <w:p w:rsidR="009E06D1" w:rsidRPr="00037F0F" w:rsidRDefault="009E06D1" w:rsidP="00173D66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37F0F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</w:p>
    <w:p w:rsidR="009E06D1" w:rsidRPr="00037F0F" w:rsidRDefault="009E06D1" w:rsidP="00173D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37F0F">
        <w:rPr>
          <w:rFonts w:ascii="Times New Roman" w:hAnsi="Times New Roman" w:cs="Times New Roman"/>
          <w:sz w:val="28"/>
          <w:szCs w:val="28"/>
        </w:rPr>
        <w:t>Соловьев С. А</w:t>
      </w:r>
      <w:r w:rsidRPr="00037F0F">
        <w:rPr>
          <w:rFonts w:ascii="Times New Roman" w:hAnsi="Times New Roman" w:cs="Times New Roman"/>
          <w:sz w:val="28"/>
          <w:szCs w:val="28"/>
        </w:rPr>
        <w:t>.</w:t>
      </w:r>
    </w:p>
    <w:p w:rsidR="009E06D1" w:rsidRPr="00037F0F" w:rsidRDefault="009E06D1" w:rsidP="00173D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F0F">
        <w:rPr>
          <w:rFonts w:ascii="Times New Roman" w:hAnsi="Times New Roman" w:cs="Times New Roman"/>
          <w:b/>
          <w:bCs/>
          <w:sz w:val="28"/>
          <w:szCs w:val="28"/>
        </w:rPr>
        <w:t>Минск, 2024</w:t>
      </w: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F0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F0F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Введение…………………………………………………………………….…</w:t>
      </w:r>
      <w:r w:rsidR="001F16FE">
        <w:rPr>
          <w:rFonts w:ascii="Times New Roman" w:hAnsi="Times New Roman" w:cs="Times New Roman"/>
          <w:sz w:val="28"/>
          <w:szCs w:val="28"/>
        </w:rPr>
        <w:t>.</w:t>
      </w:r>
      <w:r w:rsidRPr="00037F0F">
        <w:rPr>
          <w:rFonts w:ascii="Times New Roman" w:hAnsi="Times New Roman" w:cs="Times New Roman"/>
          <w:sz w:val="28"/>
          <w:szCs w:val="28"/>
        </w:rPr>
        <w:t>….3</w:t>
      </w: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F0F">
        <w:rPr>
          <w:rFonts w:ascii="Times New Roman" w:hAnsi="Times New Roman" w:cs="Times New Roman"/>
          <w:sz w:val="28"/>
          <w:szCs w:val="28"/>
        </w:rPr>
        <w:t>1. Способы получения энергии</w:t>
      </w:r>
      <w:r w:rsidRPr="00037F0F">
        <w:rPr>
          <w:rFonts w:ascii="Times New Roman" w:hAnsi="Times New Roman" w:cs="Times New Roman"/>
          <w:sz w:val="28"/>
          <w:szCs w:val="28"/>
        </w:rPr>
        <w:t>……………….</w:t>
      </w:r>
      <w:r w:rsidR="001F16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……..……….……..…………….3</w:t>
      </w:r>
    </w:p>
    <w:p w:rsidR="009E06D1" w:rsidRPr="00037F0F" w:rsidRDefault="009E06D1" w:rsidP="001F16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6FE">
        <w:rPr>
          <w:rFonts w:ascii="Times New Roman" w:hAnsi="Times New Roman" w:cs="Times New Roman"/>
          <w:sz w:val="28"/>
          <w:szCs w:val="28"/>
        </w:rPr>
        <w:t xml:space="preserve">2. </w:t>
      </w:r>
      <w:r w:rsidR="001F16FE" w:rsidRPr="001F16FE">
        <w:rPr>
          <w:rFonts w:ascii="Times New Roman" w:hAnsi="Times New Roman" w:cs="Times New Roman"/>
          <w:sz w:val="28"/>
          <w:szCs w:val="28"/>
        </w:rPr>
        <w:t>Взаимодействие нейтронов с ядерным веществом</w:t>
      </w:r>
      <w:r w:rsidR="001F16FE">
        <w:rPr>
          <w:rFonts w:ascii="Times New Roman" w:hAnsi="Times New Roman" w:cs="Times New Roman"/>
          <w:sz w:val="28"/>
          <w:szCs w:val="28"/>
        </w:rPr>
        <w:t>, реакция деления ядер...4</w:t>
      </w:r>
      <w:r w:rsidR="001F16FE">
        <w:rPr>
          <w:rFonts w:ascii="Times New Roman" w:hAnsi="Times New Roman" w:cs="Times New Roman"/>
          <w:sz w:val="28"/>
          <w:szCs w:val="28"/>
        </w:rPr>
        <w:br/>
        <w:t xml:space="preserve">3. </w:t>
      </w:r>
      <w:r w:rsidR="001F16FE" w:rsidRPr="001F16FE">
        <w:rPr>
          <w:rFonts w:ascii="Times New Roman" w:hAnsi="Times New Roman" w:cs="Times New Roman"/>
          <w:sz w:val="28"/>
          <w:szCs w:val="28"/>
        </w:rPr>
        <w:t>Жизненный цикл нейтронов</w:t>
      </w:r>
      <w:r w:rsidR="001F16FE">
        <w:rPr>
          <w:rFonts w:ascii="Times New Roman" w:hAnsi="Times New Roman" w:cs="Times New Roman"/>
          <w:sz w:val="28"/>
          <w:szCs w:val="28"/>
        </w:rPr>
        <w:t>..…………………………….………………….....9</w:t>
      </w:r>
      <w:r w:rsidR="001F16FE" w:rsidRPr="001F16FE">
        <w:rPr>
          <w:rFonts w:ascii="Times New Roman" w:hAnsi="Times New Roman" w:cs="Times New Roman"/>
          <w:sz w:val="28"/>
          <w:szCs w:val="28"/>
        </w:rPr>
        <w:br/>
      </w:r>
      <w:r w:rsidR="001F16FE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Заключение……………………………………………………………………….11</w:t>
      </w: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D66" w:rsidRPr="00037F0F" w:rsidRDefault="00173D66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16FE" w:rsidRDefault="001F16FE" w:rsidP="00173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6D1" w:rsidRPr="00037F0F" w:rsidRDefault="009E06D1" w:rsidP="00173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7F0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E06D1" w:rsidRPr="00037F0F" w:rsidRDefault="009E06D1" w:rsidP="00173D66">
      <w:pPr>
        <w:pStyle w:val="a3"/>
        <w:spacing w:after="0" w:afterAutospacing="0"/>
        <w:ind w:firstLine="708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Деление атомных ядер — это фундаментальный процесс, лежащий в основе современной ядерной физики и энергетики. Этот процесс представляет собой распад тяжелых ядер атомов (таких как уран-235 или плутоний-239) на более легкие ядра с выделением огромного количества энергии. Механизм деления связан с взаимодействием атомного ядра и нейтрона, которое вызывает цепную реакцию: продукты деления порождают новые нейтроны, способные инициировать дальнейшие акты деления.</w:t>
      </w:r>
    </w:p>
    <w:p w:rsidR="00037F0F" w:rsidRPr="00037F0F" w:rsidRDefault="009E06D1" w:rsidP="001F16FE">
      <w:pPr>
        <w:pStyle w:val="a3"/>
        <w:spacing w:after="0" w:afterAutospacing="0"/>
        <w:ind w:firstLine="708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Цепная реакция, управляемая в ядерных реакторах, используется для производства электроэнергии, а неконтролируемая цепная реакция лежит в основе действия ядерного оружия. Понимание физических основ и управление этим процессом имеют огромное значение для развития науки, технологии и обеспечения энергетической безопасности.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b/>
          <w:bCs/>
          <w:sz w:val="28"/>
          <w:szCs w:val="28"/>
        </w:rPr>
        <w:t>1. ОСНОВЫ ЯДЕРНОЙ ЭНЕРГЕТИКИ</w:t>
      </w:r>
      <w:r w:rsidRPr="00037F0F">
        <w:rPr>
          <w:sz w:val="28"/>
          <w:szCs w:val="28"/>
        </w:rPr>
        <w:t xml:space="preserve">     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i/>
          <w:sz w:val="28"/>
          <w:szCs w:val="28"/>
        </w:rPr>
      </w:pPr>
      <w:r w:rsidRPr="00037F0F">
        <w:rPr>
          <w:i/>
          <w:sz w:val="28"/>
          <w:szCs w:val="28"/>
        </w:rPr>
        <w:t>Способы получения энергии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В наше время, с каждым годом возрастают потребности человечества в энергии. На получение необходимого количества энергии затрачивается примерно 30% производственных усилий человека. Совершенно очевидно, что полный запас энергии в природе в соответствии с законом сохранения энергии не меняется. Поэтому процесс получения энергии представляет собой</w:t>
      </w:r>
      <w:r>
        <w:rPr>
          <w:sz w:val="28"/>
          <w:szCs w:val="28"/>
        </w:rPr>
        <w:t xml:space="preserve"> перевод энергии из связанной (</w:t>
      </w:r>
      <w:r w:rsidRPr="00037F0F">
        <w:rPr>
          <w:sz w:val="28"/>
          <w:szCs w:val="28"/>
        </w:rPr>
        <w:t>энер</w:t>
      </w:r>
      <w:r>
        <w:rPr>
          <w:sz w:val="28"/>
          <w:szCs w:val="28"/>
        </w:rPr>
        <w:t>гия покоя ) в свободную форму (</w:t>
      </w:r>
      <w:r w:rsidRPr="00037F0F">
        <w:rPr>
          <w:sz w:val="28"/>
          <w:szCs w:val="28"/>
        </w:rPr>
        <w:t xml:space="preserve">энергию относительного движения тел). Свободная энергия быстро рассеивается в пространстве, поэтому ее можно использовать. 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</w:t>
      </w:r>
      <w:r>
        <w:rPr>
          <w:sz w:val="28"/>
          <w:szCs w:val="28"/>
        </w:rPr>
        <w:t> Н</w:t>
      </w:r>
      <w:r w:rsidRPr="00037F0F">
        <w:rPr>
          <w:sz w:val="28"/>
          <w:szCs w:val="28"/>
        </w:rPr>
        <w:t>еобходимо уметь вызывать процессы, которые приводят к убыли массы тел и эквивалентному выигрышу свободной энергии. Конечно, получать энергию можно лишь при условии существования достаточного количества топлива. Пусть микрочастицы вещества топлива находятся в состоянии с энергией E</w:t>
      </w:r>
      <w:r w:rsidRPr="00037F0F">
        <w:rPr>
          <w:sz w:val="28"/>
          <w:szCs w:val="28"/>
          <w:vertAlign w:val="subscript"/>
        </w:rPr>
        <w:t>1</w:t>
      </w:r>
      <w:r w:rsidRPr="00037F0F">
        <w:rPr>
          <w:sz w:val="28"/>
          <w:szCs w:val="28"/>
        </w:rPr>
        <w:t xml:space="preserve"> и существует другое возможное состояние этих частиц с энергией E</w:t>
      </w:r>
      <w:r w:rsidRPr="00037F0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(</w:t>
      </w:r>
      <w:r w:rsidRPr="00037F0F">
        <w:rPr>
          <w:sz w:val="28"/>
          <w:szCs w:val="28"/>
        </w:rPr>
        <w:t>E</w:t>
      </w:r>
      <w:r w:rsidRPr="00037F0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&gt;</w:t>
      </w:r>
      <w:r w:rsidRPr="00037F0F">
        <w:rPr>
          <w:sz w:val="28"/>
          <w:szCs w:val="28"/>
        </w:rPr>
        <w:t>E</w:t>
      </w:r>
      <w:r w:rsidRPr="00037F0F">
        <w:rPr>
          <w:sz w:val="28"/>
          <w:szCs w:val="28"/>
          <w:vertAlign w:val="subscript"/>
        </w:rPr>
        <w:t>2</w:t>
      </w:r>
      <w:r w:rsidRPr="00037F0F">
        <w:rPr>
          <w:sz w:val="28"/>
          <w:szCs w:val="28"/>
        </w:rPr>
        <w:t>). В принципе есть возможность перехода во второе состояние, но ему препятствует существование энергетического барьера, то есть некоторого необходимого промежу</w:t>
      </w:r>
      <w:r>
        <w:rPr>
          <w:sz w:val="28"/>
          <w:szCs w:val="28"/>
        </w:rPr>
        <w:t>точного состояния с энергией E’(</w:t>
      </w:r>
      <w:r w:rsidRPr="00037F0F">
        <w:rPr>
          <w:sz w:val="28"/>
          <w:szCs w:val="28"/>
        </w:rPr>
        <w:t>E’</w:t>
      </w:r>
      <w:r>
        <w:rPr>
          <w:sz w:val="28"/>
          <w:szCs w:val="28"/>
        </w:rPr>
        <w:t>&gt;</w:t>
      </w:r>
      <w:r w:rsidRPr="00037F0F">
        <w:rPr>
          <w:sz w:val="28"/>
          <w:szCs w:val="28"/>
        </w:rPr>
        <w:t>E</w:t>
      </w:r>
      <w:r w:rsidRPr="00037F0F">
        <w:rPr>
          <w:sz w:val="28"/>
          <w:szCs w:val="28"/>
          <w:vertAlign w:val="subscript"/>
        </w:rPr>
        <w:t>1</w:t>
      </w:r>
      <w:r w:rsidRPr="00037F0F">
        <w:rPr>
          <w:sz w:val="28"/>
          <w:szCs w:val="28"/>
        </w:rPr>
        <w:t xml:space="preserve">). Таким образом процесс сжигания топлива должен быть инициирован некоторым внешним возбуждением. </w:t>
      </w:r>
    </w:p>
    <w:p w:rsidR="001F16FE" w:rsidRDefault="001F16FE" w:rsidP="00173D66">
      <w:pPr>
        <w:pStyle w:val="a3"/>
        <w:spacing w:after="0" w:afterAutospacing="0"/>
        <w:jc w:val="both"/>
        <w:rPr>
          <w:i/>
          <w:sz w:val="28"/>
          <w:szCs w:val="28"/>
        </w:rPr>
      </w:pPr>
    </w:p>
    <w:p w:rsidR="001F16FE" w:rsidRDefault="001F16FE" w:rsidP="00173D66">
      <w:pPr>
        <w:pStyle w:val="a3"/>
        <w:spacing w:after="0" w:afterAutospacing="0"/>
        <w:jc w:val="both"/>
        <w:rPr>
          <w:i/>
          <w:sz w:val="28"/>
          <w:szCs w:val="28"/>
        </w:rPr>
      </w:pPr>
    </w:p>
    <w:p w:rsidR="001F16FE" w:rsidRDefault="001F16FE" w:rsidP="00173D66">
      <w:pPr>
        <w:pStyle w:val="a3"/>
        <w:spacing w:after="0" w:afterAutospacing="0"/>
        <w:jc w:val="both"/>
        <w:rPr>
          <w:i/>
          <w:sz w:val="28"/>
          <w:szCs w:val="28"/>
        </w:rPr>
      </w:pPr>
    </w:p>
    <w:p w:rsidR="00037F0F" w:rsidRPr="00037F0F" w:rsidRDefault="00037F0F" w:rsidP="00173D66">
      <w:pPr>
        <w:pStyle w:val="a3"/>
        <w:spacing w:after="0" w:afterAutospacing="0"/>
        <w:jc w:val="both"/>
        <w:rPr>
          <w:i/>
          <w:sz w:val="28"/>
          <w:szCs w:val="28"/>
        </w:rPr>
      </w:pPr>
      <w:r w:rsidRPr="00037F0F">
        <w:rPr>
          <w:i/>
          <w:sz w:val="28"/>
          <w:szCs w:val="28"/>
        </w:rPr>
        <w:lastRenderedPageBreak/>
        <w:t xml:space="preserve">Способы организации реакции горения, цепные реакции 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Существует два способа возбуждения реакции горения топлива. Первый - использование кинетическо</w:t>
      </w:r>
      <w:r>
        <w:rPr>
          <w:sz w:val="28"/>
          <w:szCs w:val="28"/>
        </w:rPr>
        <w:t>й энергии столкновения частиц (термоядерный процесс</w:t>
      </w:r>
      <w:r w:rsidRPr="00037F0F">
        <w:rPr>
          <w:sz w:val="28"/>
          <w:szCs w:val="28"/>
        </w:rPr>
        <w:t xml:space="preserve">). Другой способ состоит в использовании энергии связи присоединяющихся частиц. Для возбуждения такой реакции нужно направлять в топливо активные частицы. 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 xml:space="preserve">         Достаточно большое количество вещества может испытать превращение лишь при самоподдерживающейся цепной реакции. Цепная реакция обладает следующим важным свойством - акт реакции возбуждается при поглощении частицы, а в результате ее должны появляться вторичные активные частицы. 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При ядерных превращениях носителем цепного процесса может служить нейтрон, поскольку он не имеет электрического заряда и может беспрепятственно сближаться с атомными ядрами. Среди известных ядерных реакций лишь одна обладает свойством цепных реакций. Это реакция делен</w:t>
      </w:r>
      <w:r>
        <w:rPr>
          <w:sz w:val="28"/>
          <w:szCs w:val="28"/>
        </w:rPr>
        <w:t>ия тяжелых ядер, которые легко </w:t>
      </w:r>
      <w:r w:rsidRPr="00037F0F">
        <w:rPr>
          <w:sz w:val="28"/>
          <w:szCs w:val="28"/>
        </w:rPr>
        <w:t>возбуждаются нейтроном и дают в среднем 2,5 на акт деления вторичных нейтронов. Основную трудность представляет собой не организация цепной реакции, а получение чистых делящихся веществ. Важной чертой цепных ядерных реакций является тот факт, что их скорости не</w:t>
      </w:r>
      <w:r>
        <w:rPr>
          <w:sz w:val="28"/>
          <w:szCs w:val="28"/>
        </w:rPr>
        <w:t xml:space="preserve"> зависят от температуры среды, </w:t>
      </w:r>
      <w:r w:rsidRPr="00037F0F">
        <w:rPr>
          <w:sz w:val="28"/>
          <w:szCs w:val="28"/>
        </w:rPr>
        <w:t>что является их главным преимуществом перед процессами с тепловым возбуждением.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b/>
          <w:bCs/>
          <w:sz w:val="28"/>
          <w:szCs w:val="28"/>
        </w:rPr>
        <w:t>2.  ВЗАИМОДЕЙСТВИЕ НЕЙТРОНОВ С ЯДЕРНЫМ ВЕЩЕСТВОМ, РЕАКЦИЯ ДЕЛЕНИЯ ЯДЕР.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i/>
          <w:sz w:val="28"/>
          <w:szCs w:val="28"/>
        </w:rPr>
      </w:pPr>
      <w:r w:rsidRPr="00037F0F">
        <w:rPr>
          <w:i/>
          <w:sz w:val="28"/>
          <w:szCs w:val="28"/>
        </w:rPr>
        <w:t>Общие сведения о ядерных реакциях взаимодействия нейтронов с ядрами</w:t>
      </w:r>
    </w:p>
    <w:p w:rsid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В связи с вышесказанным совершенно очевидно, какое значение сегодня имеет использование ядерной энергии. Устройство, предназначенное для организации и поддержания цепной реакции деления ядер с целью получения энергии называется ядерным энергетическим реактором.</w:t>
      </w:r>
    </w:p>
    <w:p w:rsidR="00037F0F" w:rsidRPr="00037F0F" w:rsidRDefault="00037F0F" w:rsidP="00173D66">
      <w:pPr>
        <w:pStyle w:val="a3"/>
        <w:spacing w:after="0" w:afterAutospacing="0"/>
        <w:ind w:firstLine="708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В основе работы ядерного реактора лежат процессы взаимодействия нейтронов с ядерным веществом, наиболее важными из которых яв</w:t>
      </w:r>
      <w:r w:rsidR="001F16FE">
        <w:rPr>
          <w:sz w:val="28"/>
          <w:szCs w:val="28"/>
        </w:rPr>
        <w:t>ляются - реакция деления ядер, </w:t>
      </w:r>
      <w:r w:rsidRPr="00037F0F">
        <w:rPr>
          <w:sz w:val="28"/>
          <w:szCs w:val="28"/>
        </w:rPr>
        <w:t>реакция радиационного захвата (поглощения) и реакция рассеяния.</w:t>
      </w:r>
    </w:p>
    <w:p w:rsidR="00037F0F" w:rsidRPr="00037F0F" w:rsidRDefault="00037F0F" w:rsidP="00173D66">
      <w:pPr>
        <w:pStyle w:val="a3"/>
        <w:spacing w:after="0" w:afterAutospacing="0"/>
        <w:ind w:firstLine="708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Ядерные реакции подчиняются законам квантовой механики, поэтому можно говорить лишь о вероятности протекания той или иной из них. Мерой вероятности данного типа реакции является эффективное (микроскопическое) сечение.</w:t>
      </w:r>
    </w:p>
    <w:p w:rsidR="001F16FE" w:rsidRDefault="001F16FE" w:rsidP="00173D66">
      <w:pPr>
        <w:pStyle w:val="a3"/>
        <w:spacing w:after="0" w:afterAutospacing="0"/>
        <w:jc w:val="both"/>
        <w:rPr>
          <w:i/>
          <w:sz w:val="28"/>
          <w:szCs w:val="28"/>
        </w:rPr>
      </w:pPr>
    </w:p>
    <w:p w:rsidR="00037F0F" w:rsidRPr="00037F0F" w:rsidRDefault="00037F0F" w:rsidP="00173D66">
      <w:pPr>
        <w:pStyle w:val="a3"/>
        <w:spacing w:after="0" w:afterAutospacing="0"/>
        <w:jc w:val="both"/>
        <w:rPr>
          <w:i/>
          <w:sz w:val="28"/>
          <w:szCs w:val="28"/>
        </w:rPr>
      </w:pPr>
      <w:r w:rsidRPr="00037F0F">
        <w:rPr>
          <w:i/>
          <w:sz w:val="28"/>
          <w:szCs w:val="28"/>
        </w:rPr>
        <w:lastRenderedPageBreak/>
        <w:t xml:space="preserve">Эффективные сечения ядерных реакций 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Рассмотрим тонкую пластинку, содержащую N</w:t>
      </w:r>
      <w:r w:rsidRPr="00037F0F">
        <w:rPr>
          <w:sz w:val="28"/>
          <w:szCs w:val="28"/>
          <w:vertAlign w:val="subscript"/>
        </w:rPr>
        <w:t>я</w:t>
      </w:r>
      <w:r w:rsidRPr="00037F0F">
        <w:rPr>
          <w:sz w:val="28"/>
          <w:szCs w:val="28"/>
        </w:rPr>
        <w:t xml:space="preserve"> ядер, на которую падает поток нейтронов со скоростью v и концентрацией n.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Найдем количество реакций того или иного типа.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 xml:space="preserve">         Пусть количество реакций равно R, тогда 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R = j N</w:t>
      </w:r>
      <w:r w:rsidRPr="00037F0F">
        <w:rPr>
          <w:sz w:val="28"/>
          <w:szCs w:val="28"/>
          <w:vertAlign w:val="subscript"/>
        </w:rPr>
        <w:t>я</w:t>
      </w:r>
      <w:r>
        <w:rPr>
          <w:sz w:val="28"/>
          <w:szCs w:val="28"/>
        </w:rPr>
        <w:t xml:space="preserve"> s  </w:t>
      </w:r>
      <w:r w:rsidRPr="00037F0F">
        <w:rPr>
          <w:sz w:val="28"/>
          <w:szCs w:val="28"/>
        </w:rPr>
        <w:t xml:space="preserve"> (1)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j = n*v </w:t>
      </w:r>
      <w:r w:rsidRPr="00037F0F">
        <w:rPr>
          <w:sz w:val="28"/>
          <w:szCs w:val="28"/>
        </w:rPr>
        <w:t>- плотность потока нейтронов, s - микроскопическое сечение взаимодействия. s измеряется в барнах ( 1 б = 10</w:t>
      </w:r>
      <w:r w:rsidRPr="00037F0F">
        <w:rPr>
          <w:sz w:val="28"/>
          <w:szCs w:val="28"/>
          <w:vertAlign w:val="superscript"/>
        </w:rPr>
        <w:t>-24</w:t>
      </w:r>
      <w:r w:rsidRPr="00037F0F">
        <w:rPr>
          <w:sz w:val="28"/>
          <w:szCs w:val="28"/>
        </w:rPr>
        <w:t xml:space="preserve"> см</w:t>
      </w:r>
      <w:r w:rsidRPr="00037F0F">
        <w:rPr>
          <w:sz w:val="28"/>
          <w:szCs w:val="28"/>
          <w:vertAlign w:val="superscript"/>
        </w:rPr>
        <w:t>2</w:t>
      </w:r>
      <w:r w:rsidRPr="00037F0F">
        <w:rPr>
          <w:sz w:val="28"/>
          <w:szCs w:val="28"/>
        </w:rPr>
        <w:t xml:space="preserve"> ).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Можно записать уравнение (1</w:t>
      </w:r>
      <w:r w:rsidRPr="00037F0F">
        <w:rPr>
          <w:sz w:val="28"/>
          <w:szCs w:val="28"/>
        </w:rPr>
        <w:t>) для трех основных ядерных реакций: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R</w:t>
      </w:r>
      <w:r w:rsidRPr="00037F0F">
        <w:rPr>
          <w:sz w:val="28"/>
          <w:szCs w:val="28"/>
          <w:vertAlign w:val="subscript"/>
        </w:rPr>
        <w:t>f</w:t>
      </w:r>
      <w:r w:rsidRPr="00037F0F">
        <w:rPr>
          <w:sz w:val="28"/>
          <w:szCs w:val="28"/>
        </w:rPr>
        <w:t xml:space="preserve"> = j N</w:t>
      </w:r>
      <w:r w:rsidRPr="00037F0F">
        <w:rPr>
          <w:sz w:val="28"/>
          <w:szCs w:val="28"/>
          <w:vertAlign w:val="subscript"/>
        </w:rPr>
        <w:t>я</w:t>
      </w:r>
      <w:r w:rsidRPr="00037F0F">
        <w:rPr>
          <w:sz w:val="28"/>
          <w:szCs w:val="28"/>
        </w:rPr>
        <w:t xml:space="preserve"> s</w:t>
      </w:r>
      <w:r w:rsidRPr="00037F0F">
        <w:rPr>
          <w:sz w:val="28"/>
          <w:szCs w:val="28"/>
          <w:vertAlign w:val="subscript"/>
        </w:rPr>
        <w:t>f</w:t>
      </w:r>
      <w:r w:rsidRPr="00037F0F">
        <w:rPr>
          <w:sz w:val="28"/>
          <w:szCs w:val="28"/>
        </w:rPr>
        <w:t>                 - реакция деления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Rc = j N</w:t>
      </w:r>
      <w:r w:rsidRPr="00037F0F">
        <w:rPr>
          <w:sz w:val="28"/>
          <w:szCs w:val="28"/>
          <w:vertAlign w:val="subscript"/>
        </w:rPr>
        <w:t>я</w:t>
      </w:r>
      <w:r w:rsidRPr="00037F0F">
        <w:rPr>
          <w:sz w:val="28"/>
          <w:szCs w:val="28"/>
        </w:rPr>
        <w:t xml:space="preserve"> s</w:t>
      </w:r>
      <w:r w:rsidRPr="00037F0F">
        <w:rPr>
          <w:sz w:val="28"/>
          <w:szCs w:val="28"/>
          <w:vertAlign w:val="subscript"/>
        </w:rPr>
        <w:t xml:space="preserve">c                           </w:t>
      </w:r>
      <w:r w:rsidRPr="00037F0F">
        <w:rPr>
          <w:sz w:val="28"/>
          <w:szCs w:val="28"/>
        </w:rPr>
        <w:t>- реакция радиационного захвата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R</w:t>
      </w:r>
      <w:r w:rsidRPr="00037F0F">
        <w:rPr>
          <w:sz w:val="28"/>
          <w:szCs w:val="28"/>
          <w:vertAlign w:val="subscript"/>
        </w:rPr>
        <w:t>s</w:t>
      </w:r>
      <w:r w:rsidRPr="00037F0F">
        <w:rPr>
          <w:sz w:val="28"/>
          <w:szCs w:val="28"/>
        </w:rPr>
        <w:t xml:space="preserve"> = j N</w:t>
      </w:r>
      <w:r w:rsidRPr="00037F0F">
        <w:rPr>
          <w:sz w:val="28"/>
          <w:szCs w:val="28"/>
          <w:vertAlign w:val="subscript"/>
        </w:rPr>
        <w:t>я</w:t>
      </w:r>
      <w:r w:rsidRPr="00037F0F">
        <w:rPr>
          <w:sz w:val="28"/>
          <w:szCs w:val="28"/>
        </w:rPr>
        <w:t xml:space="preserve"> s</w:t>
      </w:r>
      <w:r w:rsidRPr="00037F0F">
        <w:rPr>
          <w:sz w:val="28"/>
          <w:szCs w:val="28"/>
          <w:vertAlign w:val="subscript"/>
        </w:rPr>
        <w:t>s</w:t>
      </w:r>
      <w:r w:rsidRPr="00037F0F">
        <w:rPr>
          <w:sz w:val="28"/>
          <w:szCs w:val="28"/>
        </w:rPr>
        <w:t>              - реакция рассеяния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s</w:t>
      </w:r>
      <w:r w:rsidRPr="00037F0F">
        <w:rPr>
          <w:sz w:val="28"/>
          <w:szCs w:val="28"/>
          <w:vertAlign w:val="subscript"/>
        </w:rPr>
        <w:t xml:space="preserve">total </w:t>
      </w:r>
      <w:r w:rsidRPr="00037F0F">
        <w:rPr>
          <w:sz w:val="28"/>
          <w:szCs w:val="28"/>
        </w:rPr>
        <w:t>= s</w:t>
      </w:r>
      <w:r w:rsidRPr="00037F0F">
        <w:rPr>
          <w:sz w:val="28"/>
          <w:szCs w:val="28"/>
          <w:vertAlign w:val="subscript"/>
        </w:rPr>
        <w:t xml:space="preserve">f </w:t>
      </w:r>
      <w:r w:rsidRPr="00037F0F">
        <w:rPr>
          <w:sz w:val="28"/>
          <w:szCs w:val="28"/>
        </w:rPr>
        <w:t>+ s</w:t>
      </w:r>
      <w:r w:rsidRPr="00037F0F">
        <w:rPr>
          <w:sz w:val="28"/>
          <w:szCs w:val="28"/>
          <w:vertAlign w:val="subscript"/>
        </w:rPr>
        <w:t>c</w:t>
      </w:r>
      <w:r w:rsidRPr="00037F0F">
        <w:rPr>
          <w:sz w:val="28"/>
          <w:szCs w:val="28"/>
        </w:rPr>
        <w:t>+ s</w:t>
      </w:r>
      <w:r w:rsidRPr="00037F0F">
        <w:rPr>
          <w:sz w:val="28"/>
          <w:szCs w:val="28"/>
          <w:vertAlign w:val="subscript"/>
        </w:rPr>
        <w:t>s</w:t>
      </w:r>
    </w:p>
    <w:p w:rsidR="00037F0F" w:rsidRPr="00037F0F" w:rsidRDefault="00037F0F" w:rsidP="00173D66">
      <w:pPr>
        <w:pStyle w:val="a3"/>
        <w:spacing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037F0F">
        <w:rPr>
          <w:sz w:val="28"/>
          <w:szCs w:val="28"/>
        </w:rPr>
        <w:t>икроскопические сечения взаимодействия всех реакций зависят от массового числа ядра и от энергии нейтрона. При этом вид зависимости s(E</w:t>
      </w:r>
      <w:r w:rsidRPr="00037F0F">
        <w:rPr>
          <w:sz w:val="28"/>
          <w:szCs w:val="28"/>
          <w:vertAlign w:val="subscript"/>
        </w:rPr>
        <w:t>Н</w:t>
      </w:r>
      <w:r w:rsidRPr="00037F0F">
        <w:rPr>
          <w:sz w:val="28"/>
          <w:szCs w:val="28"/>
        </w:rPr>
        <w:t>) определяется тем, к какой области принадлежит энергия нейтрона E</w:t>
      </w:r>
      <w:r w:rsidRPr="00037F0F">
        <w:rPr>
          <w:sz w:val="28"/>
          <w:szCs w:val="28"/>
          <w:vertAlign w:val="subscript"/>
        </w:rPr>
        <w:t xml:space="preserve">Н </w:t>
      </w:r>
      <w:r w:rsidRPr="00037F0F">
        <w:rPr>
          <w:sz w:val="28"/>
          <w:szCs w:val="28"/>
        </w:rPr>
        <w:t>. В соответствии с этим принято делить область энергий на три части: Обла</w:t>
      </w:r>
      <w:r>
        <w:rPr>
          <w:sz w:val="28"/>
          <w:szCs w:val="28"/>
        </w:rPr>
        <w:t>сть тепловых нейтронов, где E &lt;</w:t>
      </w:r>
      <w:r w:rsidRPr="00037F0F">
        <w:rPr>
          <w:sz w:val="28"/>
          <w:szCs w:val="28"/>
        </w:rPr>
        <w:t>0,625 эВ; область промежуточных нейтронов или резонансная область, где  0,625 эВ &lt; E &lt; 0.1 МэВ; область быстрых нейтронов, где E &gt; 0.1 МэВ;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i/>
          <w:sz w:val="28"/>
          <w:szCs w:val="28"/>
        </w:rPr>
      </w:pPr>
      <w:r w:rsidRPr="00037F0F">
        <w:rPr>
          <w:i/>
          <w:sz w:val="28"/>
          <w:szCs w:val="28"/>
        </w:rPr>
        <w:t>Реакция радиационного захвата и реакция рассеяния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Рассмотрим коротко два важных типа ядерных реакций - захвата (поглощения) и рассеяния , а затем перейдем к подробному описанию третьего - реакции деления ядер, которая необходима для поддержания цепной реакции.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i/>
          <w:iCs/>
          <w:sz w:val="28"/>
          <w:szCs w:val="28"/>
        </w:rPr>
        <w:t>Реакция рассеяния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 xml:space="preserve">         Существует два типа реакций рассеяния: упругое взаимодействие, при котором суммарная кинетическая энергия взаимодействующих нейтрона и ядра не меняется после реакции и неупругое взаимодействие, при котором часть кинетической энергии идет на возбуждение конечного ядра и затем испускается в виде g-кванта. </w:t>
      </w:r>
    </w:p>
    <w:p w:rsidR="00037F0F" w:rsidRPr="00037F0F" w:rsidRDefault="00173D66" w:rsidP="00173D66">
      <w:pPr>
        <w:pStyle w:val="a3"/>
        <w:spacing w:after="0" w:afterAutospacing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1115291</wp:posOffset>
            </wp:positionH>
            <wp:positionV relativeFrom="paragraph">
              <wp:posOffset>72909</wp:posOffset>
            </wp:positionV>
            <wp:extent cx="3387436" cy="1034862"/>
            <wp:effectExtent l="0" t="0" r="3810" b="0"/>
            <wp:wrapNone/>
            <wp:docPr id="202" name="Рисунок 202" descr="Маленьк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Маленьк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36" cy="103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F0F" w:rsidRPr="00173D66">
        <w:rPr>
          <w:sz w:val="28"/>
          <w:szCs w:val="28"/>
        </w:rPr>
        <w:t xml:space="preserve"> </w:t>
      </w:r>
    </w:p>
    <w:p w:rsidR="00037F0F" w:rsidRPr="00037F0F" w:rsidRDefault="00037F0F" w:rsidP="00173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                                                                </w:t>
      </w:r>
      <w:r w:rsidR="00173D66">
        <w:rPr>
          <w:sz w:val="28"/>
          <w:szCs w:val="28"/>
        </w:rPr>
        <w:t xml:space="preserve">                               </w:t>
      </w:r>
    </w:p>
    <w:p w:rsidR="00037F0F" w:rsidRPr="00037F0F" w:rsidRDefault="00037F0F" w:rsidP="00173D66">
      <w:pPr>
        <w:pStyle w:val="a3"/>
        <w:spacing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037F0F">
        <w:rPr>
          <w:sz w:val="28"/>
          <w:szCs w:val="28"/>
        </w:rPr>
        <w:t>еакция неупругого рассеяния происходит лишь при определенных значениях энергии нейтрона (E</w:t>
      </w:r>
      <w:r w:rsidRPr="00037F0F">
        <w:rPr>
          <w:sz w:val="28"/>
          <w:szCs w:val="28"/>
          <w:vertAlign w:val="subscript"/>
        </w:rPr>
        <w:t xml:space="preserve">пор </w:t>
      </w:r>
      <w:r w:rsidRPr="00037F0F">
        <w:rPr>
          <w:sz w:val="28"/>
          <w:szCs w:val="28"/>
        </w:rPr>
        <w:t>» 0,1 МэВ), в то время как энергия упругого рассеяния возможна всегда.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Значение реакции рассеяния в ядерной энергетике трудно переоценить, поскольку именно на ней основаны системы замедления нейтронов в реакторе. В качестве веществ-замедлителей обычно используют тяжелую и легкую воду, графит.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</w:t>
      </w:r>
      <w:r w:rsidRPr="00037F0F">
        <w:rPr>
          <w:i/>
          <w:iCs/>
          <w:sz w:val="28"/>
          <w:szCs w:val="28"/>
        </w:rPr>
        <w:t>еакция поглощения (захвата)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 xml:space="preserve">         Данная реакция играет важную роль в физике реактора, поскольку она является конкурирующей по отношению к реакции деления.                                                                                              </w:t>
      </w:r>
    </w:p>
    <w:p w:rsidR="00037F0F" w:rsidRPr="00037F0F" w:rsidRDefault="00173D66" w:rsidP="00173D66">
      <w:pPr>
        <w:pStyle w:val="a3"/>
        <w:spacing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10000" cy="1115060"/>
            <wp:effectExtent l="0" t="0" r="0" b="8890"/>
            <wp:docPr id="203" name="Рисунок 203" descr="Маленьк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Маленьк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В результате нейтрон выбывает из цепной реакции. s</w:t>
      </w:r>
      <w:r w:rsidRPr="00037F0F">
        <w:rPr>
          <w:sz w:val="28"/>
          <w:szCs w:val="28"/>
          <w:vertAlign w:val="subscript"/>
        </w:rPr>
        <w:t xml:space="preserve">c </w:t>
      </w:r>
      <w:r w:rsidRPr="00037F0F">
        <w:rPr>
          <w:sz w:val="28"/>
          <w:szCs w:val="28"/>
        </w:rPr>
        <w:t>зависит от энергии нейтрона и от массового числа A. В области тепловых нейтронов сечение подчиняется закону  s</w:t>
      </w:r>
      <w:r w:rsidRPr="00037F0F">
        <w:rPr>
          <w:sz w:val="28"/>
          <w:szCs w:val="28"/>
          <w:vertAlign w:val="subscript"/>
        </w:rPr>
        <w:t>c</w:t>
      </w:r>
      <w:r w:rsidRPr="00037F0F">
        <w:rPr>
          <w:sz w:val="28"/>
          <w:szCs w:val="28"/>
        </w:rPr>
        <w:t>(E) обратно пропорционально скорости нейтрона v (или квадратному корню  из E). При увеличении энергии нейтрона начинается резонансная область, в которой s</w:t>
      </w:r>
      <w:r w:rsidRPr="00037F0F">
        <w:rPr>
          <w:sz w:val="28"/>
          <w:szCs w:val="28"/>
          <w:vertAlign w:val="subscript"/>
        </w:rPr>
        <w:t xml:space="preserve">c </w:t>
      </w:r>
      <w:r w:rsidRPr="00037F0F">
        <w:rPr>
          <w:sz w:val="28"/>
          <w:szCs w:val="28"/>
        </w:rPr>
        <w:t>имеет множество максимумов и минимумов.</w:t>
      </w:r>
    </w:p>
    <w:p w:rsidR="00037F0F" w:rsidRPr="00173D66" w:rsidRDefault="00037F0F" w:rsidP="00173D66">
      <w:pPr>
        <w:pStyle w:val="a3"/>
        <w:spacing w:after="0" w:afterAutospacing="0"/>
        <w:jc w:val="both"/>
        <w:rPr>
          <w:i/>
          <w:sz w:val="28"/>
          <w:szCs w:val="28"/>
        </w:rPr>
      </w:pPr>
      <w:r w:rsidRPr="00173D66">
        <w:rPr>
          <w:i/>
          <w:sz w:val="28"/>
          <w:szCs w:val="28"/>
        </w:rPr>
        <w:t>2.4 Реакция деления ядер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Данная реакция наиболее специфична для ЯР. Схематично эту реакцию можно представить так: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i/>
          <w:iCs/>
          <w:sz w:val="28"/>
          <w:szCs w:val="28"/>
        </w:rPr>
        <w:t> Общая схема реакции деления</w:t>
      </w:r>
    </w:p>
    <w:p w:rsidR="00037F0F" w:rsidRPr="00037F0F" w:rsidRDefault="00173D66" w:rsidP="00173D66">
      <w:pPr>
        <w:pStyle w:val="a3"/>
        <w:spacing w:after="0" w:afterAutospacing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175606</wp:posOffset>
            </wp:positionV>
            <wp:extent cx="2812472" cy="2329695"/>
            <wp:effectExtent l="0" t="0" r="0" b="0"/>
            <wp:wrapSquare wrapText="bothSides"/>
            <wp:docPr id="204" name="Рисунок 204" descr="Цепные ядерные реа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Цепные ядерные реак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72" cy="232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F0F" w:rsidRPr="00037F0F">
        <w:rPr>
          <w:sz w:val="28"/>
          <w:szCs w:val="28"/>
        </w:rPr>
        <w:t>         Под действием нейтрона ядро тяжелого элемента делится на две части (осколка) отношение масс которых обычно (для часто используемых элементов) близко к 95/140. Нуклиды, которые делятся нейтронами - это тяжелые нуклиды. Некоторые из них делятся тепловыми нейтронами:  U</w:t>
      </w:r>
      <w:r w:rsidR="00037F0F" w:rsidRPr="00037F0F">
        <w:rPr>
          <w:sz w:val="28"/>
          <w:szCs w:val="28"/>
          <w:vertAlign w:val="superscript"/>
        </w:rPr>
        <w:t>235</w:t>
      </w:r>
      <w:r w:rsidR="00037F0F" w:rsidRPr="00037F0F">
        <w:rPr>
          <w:sz w:val="28"/>
          <w:szCs w:val="28"/>
        </w:rPr>
        <w:t>, Pu</w:t>
      </w:r>
      <w:r w:rsidR="00037F0F" w:rsidRPr="00037F0F">
        <w:rPr>
          <w:sz w:val="28"/>
          <w:szCs w:val="28"/>
          <w:vertAlign w:val="superscript"/>
        </w:rPr>
        <w:t>239</w:t>
      </w:r>
      <w:r w:rsidR="00037F0F" w:rsidRPr="00037F0F">
        <w:rPr>
          <w:sz w:val="28"/>
          <w:szCs w:val="28"/>
        </w:rPr>
        <w:t>, Pu</w:t>
      </w:r>
      <w:r w:rsidR="00037F0F" w:rsidRPr="00037F0F">
        <w:rPr>
          <w:sz w:val="28"/>
          <w:szCs w:val="28"/>
          <w:vertAlign w:val="superscript"/>
        </w:rPr>
        <w:t>241</w:t>
      </w:r>
      <w:r w:rsidR="00037F0F" w:rsidRPr="00037F0F">
        <w:rPr>
          <w:sz w:val="28"/>
          <w:szCs w:val="28"/>
        </w:rPr>
        <w:t xml:space="preserve"> (в природе встречается только U</w:t>
      </w:r>
      <w:r w:rsidR="00037F0F" w:rsidRPr="00037F0F">
        <w:rPr>
          <w:sz w:val="28"/>
          <w:szCs w:val="28"/>
          <w:vertAlign w:val="superscript"/>
        </w:rPr>
        <w:t>235</w:t>
      </w:r>
      <w:r w:rsidR="00037F0F" w:rsidRPr="00037F0F">
        <w:rPr>
          <w:sz w:val="28"/>
          <w:szCs w:val="28"/>
        </w:rPr>
        <w:t>, содержание которого в естественном U</w:t>
      </w:r>
      <w:r w:rsidR="00037F0F" w:rsidRPr="00037F0F">
        <w:rPr>
          <w:sz w:val="28"/>
          <w:szCs w:val="28"/>
          <w:vertAlign w:val="superscript"/>
        </w:rPr>
        <w:t>238</w:t>
      </w:r>
      <w:r w:rsidR="00037F0F" w:rsidRPr="00037F0F">
        <w:rPr>
          <w:sz w:val="28"/>
          <w:szCs w:val="28"/>
        </w:rPr>
        <w:t xml:space="preserve"> составляет 0.714%). Другие нуклиды, например, естественный уран, делятся только быстрыми нейтронами. Вообще говоря, процесс не протекает по строгой схеме, поскольку существует много вариантов деления на различные осколки.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i/>
          <w:iCs/>
          <w:sz w:val="28"/>
          <w:szCs w:val="28"/>
        </w:rPr>
        <w:t>Энергетический баланс реакции деления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Рассмотрим энергетический баланс реакции деления.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Пусть E</w:t>
      </w:r>
      <w:r w:rsidRPr="00037F0F">
        <w:rPr>
          <w:sz w:val="28"/>
          <w:szCs w:val="28"/>
          <w:vertAlign w:val="subscript"/>
        </w:rPr>
        <w:t>нач</w:t>
      </w:r>
      <w:r w:rsidRPr="00037F0F">
        <w:rPr>
          <w:sz w:val="28"/>
          <w:szCs w:val="28"/>
        </w:rPr>
        <w:t xml:space="preserve"> = 0.025 эВ - средняя энергия теплового движения при 20</w:t>
      </w:r>
      <w:r w:rsidRPr="00037F0F">
        <w:rPr>
          <w:sz w:val="28"/>
          <w:szCs w:val="28"/>
          <w:vertAlign w:val="superscript"/>
        </w:rPr>
        <w:t>0</w:t>
      </w:r>
      <w:r w:rsidRPr="00037F0F">
        <w:rPr>
          <w:sz w:val="28"/>
          <w:szCs w:val="28"/>
        </w:rPr>
        <w:t xml:space="preserve"> С. Тогда E</w:t>
      </w:r>
      <w:r w:rsidRPr="00037F0F">
        <w:rPr>
          <w:sz w:val="28"/>
          <w:szCs w:val="28"/>
          <w:vertAlign w:val="subscript"/>
        </w:rPr>
        <w:t>выдел</w:t>
      </w:r>
      <w:r w:rsidRPr="00037F0F">
        <w:rPr>
          <w:sz w:val="28"/>
          <w:szCs w:val="28"/>
        </w:rPr>
        <w:t>= 200 МэВ.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3957"/>
        <w:gridCol w:w="1421"/>
      </w:tblGrid>
      <w:tr w:rsidR="00037F0F" w:rsidRPr="00037F0F" w:rsidTr="00173D66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173D66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 реакции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173D66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037F0F" w:rsidRPr="00037F0F">
              <w:rPr>
                <w:rFonts w:ascii="Times New Roman" w:hAnsi="Times New Roman" w:cs="Times New Roman"/>
                <w:sz w:val="28"/>
                <w:szCs w:val="28"/>
              </w:rPr>
              <w:t>ид получаемой энергии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E, МэВ</w:t>
            </w:r>
          </w:p>
        </w:tc>
      </w:tr>
      <w:tr w:rsidR="00037F0F" w:rsidRPr="00037F0F" w:rsidTr="00173D66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Кинетическая энергия осколков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тепло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</w:tr>
      <w:tr w:rsidR="00037F0F" w:rsidRPr="00037F0F" w:rsidTr="00173D66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Кинетическая энергия g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тепло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37F0F" w:rsidRPr="00037F0F" w:rsidTr="00173D66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Кинетическая энергия n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тепло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37F0F" w:rsidRPr="00037F0F" w:rsidTr="00173D66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Кинетическая энергия b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тепло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37F0F" w:rsidRPr="00037F0F" w:rsidTr="00173D66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Кинетическая энергия u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энергия теряется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i/>
          <w:iCs/>
          <w:sz w:val="28"/>
          <w:szCs w:val="28"/>
        </w:rPr>
        <w:t> Сечение деления.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Зависимость s</w:t>
      </w:r>
      <w:r w:rsidRPr="00037F0F">
        <w:rPr>
          <w:sz w:val="28"/>
          <w:szCs w:val="28"/>
          <w:vertAlign w:val="subscript"/>
        </w:rPr>
        <w:t>f</w:t>
      </w:r>
      <w:r w:rsidRPr="00037F0F">
        <w:rPr>
          <w:sz w:val="28"/>
          <w:szCs w:val="28"/>
        </w:rPr>
        <w:t>(E) имеет достаточно сложный вид, поскольку на кривую E</w:t>
      </w:r>
      <w:r w:rsidRPr="00037F0F">
        <w:rPr>
          <w:sz w:val="28"/>
          <w:szCs w:val="28"/>
          <w:vertAlign w:val="superscript"/>
        </w:rPr>
        <w:t>-1/2</w:t>
      </w:r>
      <w:r w:rsidRPr="00037F0F">
        <w:rPr>
          <w:sz w:val="28"/>
          <w:szCs w:val="28"/>
        </w:rPr>
        <w:t xml:space="preserve"> накладывается много резонансов. Если бы характер этой зависимости описывался формулой s</w:t>
      </w:r>
      <w:r w:rsidRPr="00037F0F">
        <w:rPr>
          <w:sz w:val="28"/>
          <w:szCs w:val="28"/>
          <w:vertAlign w:val="subscript"/>
        </w:rPr>
        <w:t>f</w:t>
      </w:r>
      <w:r w:rsidRPr="00037F0F">
        <w:rPr>
          <w:sz w:val="28"/>
          <w:szCs w:val="28"/>
        </w:rPr>
        <w:t>(E) = E</w:t>
      </w:r>
      <w:r w:rsidRPr="00037F0F">
        <w:rPr>
          <w:sz w:val="28"/>
          <w:szCs w:val="28"/>
          <w:vertAlign w:val="superscript"/>
        </w:rPr>
        <w:t>-1/2</w:t>
      </w:r>
      <w:r w:rsidRPr="00037F0F">
        <w:rPr>
          <w:sz w:val="28"/>
          <w:szCs w:val="28"/>
        </w:rPr>
        <w:t>, то график зависимости f(E) = s</w:t>
      </w:r>
      <w:r w:rsidRPr="00037F0F">
        <w:rPr>
          <w:sz w:val="28"/>
          <w:szCs w:val="28"/>
          <w:vertAlign w:val="subscript"/>
        </w:rPr>
        <w:t>f</w:t>
      </w:r>
      <w:r w:rsidRPr="00037F0F">
        <w:rPr>
          <w:sz w:val="28"/>
          <w:szCs w:val="28"/>
        </w:rPr>
        <w:t xml:space="preserve"> E</w:t>
      </w:r>
      <w:r w:rsidRPr="00037F0F">
        <w:rPr>
          <w:sz w:val="28"/>
          <w:szCs w:val="28"/>
          <w:vertAlign w:val="superscript"/>
        </w:rPr>
        <w:t>1/2</w:t>
      </w:r>
      <w:r w:rsidRPr="00037F0F">
        <w:rPr>
          <w:sz w:val="28"/>
          <w:szCs w:val="28"/>
        </w:rPr>
        <w:t xml:space="preserve"> для U</w:t>
      </w:r>
      <w:r w:rsidRPr="00037F0F">
        <w:rPr>
          <w:sz w:val="28"/>
          <w:szCs w:val="28"/>
          <w:vertAlign w:val="superscript"/>
        </w:rPr>
        <w:t>235</w:t>
      </w:r>
      <w:r w:rsidRPr="00037F0F">
        <w:rPr>
          <w:sz w:val="28"/>
          <w:szCs w:val="28"/>
        </w:rPr>
        <w:t xml:space="preserve"> в области тепловых нейтронов</w:t>
      </w:r>
      <w:r w:rsidRPr="00037F0F">
        <w:rPr>
          <w:sz w:val="28"/>
          <w:szCs w:val="28"/>
          <w:vertAlign w:val="subscript"/>
        </w:rPr>
        <w:t xml:space="preserve">, </w:t>
      </w:r>
      <w:r w:rsidRPr="00037F0F">
        <w:rPr>
          <w:sz w:val="28"/>
          <w:szCs w:val="28"/>
        </w:rPr>
        <w:t>изображенный на рис. 1 имел вид прямой, параллельной оси абсцисс. Однако на практике эта зависимость имеет приведенный на рис. 1 вид, с резонансом в точке E = 0,3 эВ.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На рис. 2 приведена схематичная зависимость s</w:t>
      </w:r>
      <w:r w:rsidRPr="00037F0F">
        <w:rPr>
          <w:sz w:val="28"/>
          <w:szCs w:val="28"/>
          <w:vertAlign w:val="subscript"/>
        </w:rPr>
        <w:t>f</w:t>
      </w:r>
      <w:r w:rsidRPr="00037F0F">
        <w:rPr>
          <w:sz w:val="28"/>
          <w:szCs w:val="28"/>
        </w:rPr>
        <w:t xml:space="preserve"> и s</w:t>
      </w:r>
      <w:r w:rsidRPr="00037F0F">
        <w:rPr>
          <w:sz w:val="28"/>
          <w:szCs w:val="28"/>
          <w:vertAlign w:val="subscript"/>
        </w:rPr>
        <w:t>total</w:t>
      </w:r>
      <w:r w:rsidRPr="00037F0F">
        <w:rPr>
          <w:sz w:val="28"/>
          <w:szCs w:val="28"/>
        </w:rPr>
        <w:t xml:space="preserve"> от E в случае когда деление ядра элемента возможно и тепловыми нейтронами. На рис. 3 приведена зависимость сечения деления для U</w:t>
      </w:r>
      <w:r w:rsidRPr="00037F0F">
        <w:rPr>
          <w:sz w:val="28"/>
          <w:szCs w:val="28"/>
          <w:vertAlign w:val="superscript"/>
        </w:rPr>
        <w:t>238</w:t>
      </w:r>
      <w:r w:rsidRPr="00037F0F">
        <w:rPr>
          <w:sz w:val="28"/>
          <w:szCs w:val="28"/>
        </w:rPr>
        <w:t>, из которой видно, что деление этого ядра возможно только быстрыми нейтронами  (E</w:t>
      </w:r>
      <w:r w:rsidRPr="00037F0F">
        <w:rPr>
          <w:sz w:val="28"/>
          <w:szCs w:val="28"/>
          <w:vertAlign w:val="subscript"/>
        </w:rPr>
        <w:t>пор</w:t>
      </w:r>
      <w:r w:rsidRPr="00037F0F">
        <w:rPr>
          <w:sz w:val="28"/>
          <w:szCs w:val="28"/>
        </w:rPr>
        <w:t xml:space="preserve"> &gt; 1). Сечения деления ядер нейтронами различных энергий можно определить по специальным таблицам.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i/>
          <w:iCs/>
          <w:sz w:val="28"/>
          <w:szCs w:val="28"/>
        </w:rPr>
        <w:lastRenderedPageBreak/>
        <w:t> Образование нейтронов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Как видно из приведенной выше схемы, при реакции деления кроме новых ядер могут появляться g-кванты, b-частицы распада, g-кванты распада, нейтроны деления и нейтрино. С точки зрения цепной ядерной реакции наиболее важным является образование нейтронов. Среднее число появившихся в результате реакции деления нейтронов обозначают u</w:t>
      </w:r>
      <w:r w:rsidRPr="00037F0F">
        <w:rPr>
          <w:sz w:val="28"/>
          <w:szCs w:val="28"/>
          <w:vertAlign w:val="subscript"/>
        </w:rPr>
        <w:t xml:space="preserve">f </w:t>
      </w:r>
      <w:r w:rsidRPr="00037F0F">
        <w:rPr>
          <w:sz w:val="28"/>
          <w:szCs w:val="28"/>
        </w:rPr>
        <w:t>. Эта величина зависит от массового числа делящегося ядра и энергии взаимодействующего с ним нейтрона. образовавшиеся нейтроны обладают различной энергией (обычно от 0,5 до 15 МэВ), что характеризуется спектром нейтронов деления. Для U</w:t>
      </w:r>
      <w:r w:rsidRPr="00037F0F">
        <w:rPr>
          <w:sz w:val="28"/>
          <w:szCs w:val="28"/>
          <w:vertAlign w:val="superscript"/>
        </w:rPr>
        <w:t>235</w:t>
      </w:r>
      <w:r w:rsidRPr="00037F0F">
        <w:rPr>
          <w:sz w:val="28"/>
          <w:szCs w:val="28"/>
        </w:rPr>
        <w:t xml:space="preserve"> среднее значение энергии нейтронов деления равно 1.93 МэВ.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В процессе ядерной реакции могут появляться как ядра способствующие поддержанию цепной реакции (те которые испускают запаздывающий нейтрон), так и ядра, оказывающие неблагоприятное воздействие на ее ход (если они обладают большим сечением радиационного захвата).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i/>
          <w:iCs/>
          <w:sz w:val="28"/>
          <w:szCs w:val="28"/>
        </w:rPr>
        <w:t>Запаздывающие нейтроны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Заканчивая рассмотрение реакции деления, нельзя не упомянуть о таком важном явлении как запаздывающие нейтроны. Те нейтроны, которые образуются не непосредственно при делении тяжелых нуклидов (мгновенные нейтроны), а в результате распада осколков называются запаздывающими нейтронами. Характеристики запаздывающих нейтронов зависят от природы осколков. Обычно запаздывающие нейтроны делят на 6 групп по следующим параметрам: T - среднее время жизни осколков, b</w:t>
      </w:r>
      <w:r w:rsidRPr="00037F0F">
        <w:rPr>
          <w:sz w:val="28"/>
          <w:szCs w:val="28"/>
          <w:vertAlign w:val="subscript"/>
        </w:rPr>
        <w:t>i</w:t>
      </w:r>
      <w:r w:rsidRPr="00037F0F">
        <w:rPr>
          <w:sz w:val="28"/>
          <w:szCs w:val="28"/>
        </w:rPr>
        <w:t xml:space="preserve"> - доля запаздывающих нейтронов среди всех нейтронов деления, b</w:t>
      </w:r>
      <w:r w:rsidRPr="00037F0F">
        <w:rPr>
          <w:sz w:val="28"/>
          <w:szCs w:val="28"/>
          <w:vertAlign w:val="subscript"/>
        </w:rPr>
        <w:t>i</w:t>
      </w:r>
      <w:r w:rsidRPr="00037F0F">
        <w:rPr>
          <w:sz w:val="28"/>
          <w:szCs w:val="28"/>
        </w:rPr>
        <w:t xml:space="preserve">/b - относительная доля запаздывающих нейтронов данной группы, E - кинетическая энергия запаздывающих нейтронов. 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В следующей таблице приведены характеристики запаздывающих нейтронов при делении U</w:t>
      </w:r>
      <w:r w:rsidRPr="00037F0F">
        <w:rPr>
          <w:sz w:val="28"/>
          <w:szCs w:val="28"/>
          <w:vertAlign w:val="superscript"/>
        </w:rPr>
        <w:t>235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2052"/>
        <w:gridCol w:w="2179"/>
        <w:gridCol w:w="1758"/>
        <w:gridCol w:w="1762"/>
      </w:tblGrid>
      <w:tr w:rsidR="00037F0F" w:rsidRPr="00037F0F" w:rsidTr="00F53DDE">
        <w:trPr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T, сек.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pStyle w:val="a3"/>
              <w:spacing w:after="0" w:afterAutospacing="0"/>
              <w:jc w:val="both"/>
              <w:rPr>
                <w:sz w:val="28"/>
                <w:szCs w:val="28"/>
              </w:rPr>
            </w:pPr>
            <w:r w:rsidRPr="00037F0F">
              <w:rPr>
                <w:sz w:val="28"/>
                <w:szCs w:val="28"/>
              </w:rPr>
              <w:t>b</w:t>
            </w:r>
            <w:r w:rsidRPr="00037F0F"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pStyle w:val="a3"/>
              <w:spacing w:after="0" w:afterAutospacing="0"/>
              <w:jc w:val="both"/>
              <w:rPr>
                <w:sz w:val="28"/>
                <w:szCs w:val="28"/>
              </w:rPr>
            </w:pPr>
            <w:r w:rsidRPr="00037F0F">
              <w:rPr>
                <w:sz w:val="28"/>
                <w:szCs w:val="28"/>
              </w:rPr>
              <w:t>b</w:t>
            </w:r>
            <w:r w:rsidRPr="00037F0F">
              <w:rPr>
                <w:sz w:val="28"/>
                <w:szCs w:val="28"/>
                <w:vertAlign w:val="subscript"/>
              </w:rPr>
              <w:t>i</w:t>
            </w:r>
            <w:r w:rsidRPr="00037F0F">
              <w:rPr>
                <w:sz w:val="28"/>
                <w:szCs w:val="28"/>
              </w:rPr>
              <w:t>/b , %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E, МэВ</w:t>
            </w:r>
          </w:p>
        </w:tc>
      </w:tr>
      <w:tr w:rsidR="00037F0F" w:rsidRPr="00037F0F" w:rsidTr="00F53DDE">
        <w:trPr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80.0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0.21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</w:tr>
      <w:tr w:rsidR="00037F0F" w:rsidRPr="00037F0F" w:rsidTr="00F53DDE">
        <w:trPr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32.8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1.40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21.9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</w:tr>
      <w:tr w:rsidR="00037F0F" w:rsidRPr="00037F0F" w:rsidTr="00F53DDE">
        <w:trPr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9.0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1.26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19.6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</w:tr>
      <w:tr w:rsidR="00037F0F" w:rsidRPr="00037F0F" w:rsidTr="00F53DDE">
        <w:trPr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2.52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39.5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0.62</w:t>
            </w:r>
          </w:p>
        </w:tc>
      </w:tr>
      <w:tr w:rsidR="00037F0F" w:rsidRPr="00037F0F" w:rsidTr="00F53DDE">
        <w:trPr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0.74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11.5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</w:tr>
      <w:tr w:rsidR="00037F0F" w:rsidRPr="00037F0F" w:rsidTr="00F53DDE">
        <w:trPr>
          <w:tblCellSpacing w:w="0" w:type="dxa"/>
        </w:trPr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0.33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37F0F" w:rsidRPr="00037F0F" w:rsidRDefault="00037F0F" w:rsidP="00173D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7F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N</w:t>
      </w:r>
      <w:r w:rsidRPr="00037F0F">
        <w:rPr>
          <w:sz w:val="28"/>
          <w:szCs w:val="28"/>
          <w:vertAlign w:val="subscript"/>
        </w:rPr>
        <w:t>зап</w:t>
      </w:r>
      <w:r w:rsidRPr="00037F0F">
        <w:rPr>
          <w:sz w:val="28"/>
          <w:szCs w:val="28"/>
        </w:rPr>
        <w:t xml:space="preserve"> / (N</w:t>
      </w:r>
      <w:r w:rsidRPr="00037F0F">
        <w:rPr>
          <w:sz w:val="28"/>
          <w:szCs w:val="28"/>
          <w:vertAlign w:val="subscript"/>
        </w:rPr>
        <w:t>зап</w:t>
      </w:r>
      <w:r w:rsidRPr="00037F0F">
        <w:rPr>
          <w:sz w:val="28"/>
          <w:szCs w:val="28"/>
        </w:rPr>
        <w:t xml:space="preserve"> + N</w:t>
      </w:r>
      <w:r w:rsidRPr="00037F0F">
        <w:rPr>
          <w:sz w:val="28"/>
          <w:szCs w:val="28"/>
          <w:vertAlign w:val="subscript"/>
        </w:rPr>
        <w:t>мгн</w:t>
      </w:r>
      <w:r w:rsidRPr="00037F0F">
        <w:rPr>
          <w:sz w:val="28"/>
          <w:szCs w:val="28"/>
        </w:rPr>
        <w:t>) = b = 0.0065;  T</w:t>
      </w:r>
      <w:r w:rsidRPr="00037F0F">
        <w:rPr>
          <w:sz w:val="28"/>
          <w:szCs w:val="28"/>
          <w:vertAlign w:val="subscript"/>
        </w:rPr>
        <w:t>зап</w:t>
      </w:r>
      <w:r w:rsidRPr="00037F0F">
        <w:rPr>
          <w:sz w:val="28"/>
          <w:szCs w:val="28"/>
        </w:rPr>
        <w:t xml:space="preserve"> » 13 сек.; T</w:t>
      </w:r>
      <w:r w:rsidRPr="00037F0F">
        <w:rPr>
          <w:sz w:val="28"/>
          <w:szCs w:val="28"/>
          <w:vertAlign w:val="subscript"/>
        </w:rPr>
        <w:t>мгн</w:t>
      </w:r>
      <w:r w:rsidRPr="00037F0F">
        <w:rPr>
          <w:sz w:val="28"/>
          <w:szCs w:val="28"/>
        </w:rPr>
        <w:t xml:space="preserve"> » 0.001 сек.</w:t>
      </w:r>
    </w:p>
    <w:p w:rsidR="00173D66" w:rsidRPr="00173D66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b/>
          <w:bCs/>
          <w:sz w:val="28"/>
          <w:szCs w:val="28"/>
        </w:rPr>
        <w:lastRenderedPageBreak/>
        <w:t>3. ЖИЗНЕННЫЙ ЦИКЛ НЕЙТРОНОВ</w:t>
      </w:r>
    </w:p>
    <w:p w:rsidR="00037F0F" w:rsidRPr="00173D66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b/>
          <w:bCs/>
          <w:sz w:val="28"/>
          <w:szCs w:val="28"/>
        </w:rPr>
        <w:t> </w:t>
      </w:r>
      <w:r w:rsidRPr="00173D66">
        <w:rPr>
          <w:i/>
          <w:sz w:val="28"/>
          <w:szCs w:val="28"/>
        </w:rPr>
        <w:t>Возможность цепной реакции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В результате деления ядра появляется в среднем 2.5 нейтрона. Поэтому можно организовать цепную реакцию деления, при которой новые нейтроны, в свою очередь активируют реакцию деления ядер топлива. Однако помимо реакции деления всегда присутствуют конкурирующая реакция радиационного захвата и утечка нейтронов из активной зоны реактора. В состав АЗ всегда входят теплоноситель, конструкционные материалы и замедлитель, которые увеличивают захват нейтронов.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Таким образом мы приходим к необходимости изучения того, при каких условиях возможна цепная реакция деления в ЯР на тепловых нейтронах (именно такие реакторы обычно применяются для энергетических целей). Нужно отметить, что мы будем рассматривать реакторы, использующие естественный U</w:t>
      </w:r>
      <w:r w:rsidRPr="00037F0F">
        <w:rPr>
          <w:sz w:val="28"/>
          <w:szCs w:val="28"/>
          <w:vertAlign w:val="superscript"/>
        </w:rPr>
        <w:t>238</w:t>
      </w:r>
      <w:r w:rsidRPr="00037F0F">
        <w:rPr>
          <w:sz w:val="28"/>
          <w:szCs w:val="28"/>
        </w:rPr>
        <w:t>,</w:t>
      </w:r>
      <w:r w:rsidRPr="00037F0F">
        <w:rPr>
          <w:sz w:val="28"/>
          <w:szCs w:val="28"/>
          <w:vertAlign w:val="superscript"/>
        </w:rPr>
        <w:t xml:space="preserve"> </w:t>
      </w:r>
      <w:r w:rsidRPr="00037F0F">
        <w:rPr>
          <w:sz w:val="28"/>
          <w:szCs w:val="28"/>
        </w:rPr>
        <w:t>обогащенный U</w:t>
      </w:r>
      <w:r w:rsidRPr="00037F0F">
        <w:rPr>
          <w:sz w:val="28"/>
          <w:szCs w:val="28"/>
          <w:vertAlign w:val="superscript"/>
        </w:rPr>
        <w:t>235</w:t>
      </w:r>
      <w:r w:rsidR="00173D66">
        <w:rPr>
          <w:sz w:val="28"/>
          <w:szCs w:val="28"/>
        </w:rPr>
        <w:t>. Д</w:t>
      </w:r>
      <w:r w:rsidRPr="00037F0F">
        <w:rPr>
          <w:sz w:val="28"/>
          <w:szCs w:val="28"/>
        </w:rPr>
        <w:t>ля простоты будем считать, что активная зона реактора - бесконечная и гомогенная.</w:t>
      </w:r>
    </w:p>
    <w:p w:rsidR="00037F0F" w:rsidRPr="00173D66" w:rsidRDefault="00037F0F" w:rsidP="00173D66">
      <w:pPr>
        <w:pStyle w:val="a3"/>
        <w:spacing w:after="0" w:afterAutospacing="0"/>
        <w:jc w:val="both"/>
        <w:rPr>
          <w:i/>
          <w:sz w:val="28"/>
          <w:szCs w:val="28"/>
        </w:rPr>
      </w:pPr>
      <w:r w:rsidRPr="00173D66">
        <w:rPr>
          <w:i/>
          <w:sz w:val="28"/>
          <w:szCs w:val="28"/>
        </w:rPr>
        <w:t>Основные характеристики цепной реакции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Рассмотрим соотношения, характеризующие протекание цепной реакции деления.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i/>
          <w:iCs/>
          <w:sz w:val="28"/>
          <w:szCs w:val="28"/>
        </w:rPr>
        <w:t>Коэффициент размножения на быстрых нейтронах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Пусть в среде есть N быстрых нейтронов, они будут взаимодействовать с ядрами среды, в том числе и с ядрами U</w:t>
      </w:r>
      <w:r w:rsidRPr="00037F0F">
        <w:rPr>
          <w:sz w:val="28"/>
          <w:szCs w:val="28"/>
          <w:vertAlign w:val="superscript"/>
        </w:rPr>
        <w:t>238</w:t>
      </w:r>
      <w:r w:rsidRPr="00037F0F">
        <w:rPr>
          <w:sz w:val="28"/>
          <w:szCs w:val="28"/>
        </w:rPr>
        <w:t>, те из них которые имеют энергию выше порога деления (1 МэВ) могут вызывать деление урана и образование новых быстрых нейтронов. При этом их энергия будет меньше порога деления.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Коэффициент размножения на быстрых нейтронах m - число нейтронов ушедших под порог деления U</w:t>
      </w:r>
      <w:r w:rsidRPr="00037F0F">
        <w:rPr>
          <w:sz w:val="28"/>
          <w:szCs w:val="28"/>
          <w:vertAlign w:val="superscript"/>
        </w:rPr>
        <w:t>238</w:t>
      </w:r>
      <w:r w:rsidRPr="00037F0F">
        <w:rPr>
          <w:sz w:val="28"/>
          <w:szCs w:val="28"/>
        </w:rPr>
        <w:t xml:space="preserve"> на один быстрый нейтрон (появившийся в результате деления ядер U</w:t>
      </w:r>
      <w:r w:rsidRPr="00037F0F">
        <w:rPr>
          <w:sz w:val="28"/>
          <w:szCs w:val="28"/>
          <w:vertAlign w:val="superscript"/>
        </w:rPr>
        <w:t>235</w:t>
      </w:r>
      <w:r w:rsidRPr="00037F0F">
        <w:rPr>
          <w:sz w:val="28"/>
          <w:szCs w:val="28"/>
        </w:rPr>
        <w:t>).</w:t>
      </w:r>
    </w:p>
    <w:p w:rsidR="00037F0F" w:rsidRPr="00037F0F" w:rsidRDefault="00173D66" w:rsidP="00173D66">
      <w:pPr>
        <w:pStyle w:val="a3"/>
        <w:spacing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          В</w:t>
      </w:r>
      <w:r w:rsidR="00037F0F" w:rsidRPr="00037F0F">
        <w:rPr>
          <w:sz w:val="28"/>
          <w:szCs w:val="28"/>
        </w:rPr>
        <w:t>еличина m тем больше, чем больше доля U</w:t>
      </w:r>
      <w:r w:rsidR="00037F0F" w:rsidRPr="00037F0F">
        <w:rPr>
          <w:sz w:val="28"/>
          <w:szCs w:val="28"/>
          <w:vertAlign w:val="superscript"/>
        </w:rPr>
        <w:t>238</w:t>
      </w:r>
      <w:r w:rsidR="00037F0F" w:rsidRPr="00037F0F">
        <w:rPr>
          <w:sz w:val="28"/>
          <w:szCs w:val="28"/>
        </w:rPr>
        <w:t xml:space="preserve"> в топливе. Можно оценить, что m</w:t>
      </w:r>
      <w:r w:rsidR="00037F0F" w:rsidRPr="00037F0F">
        <w:rPr>
          <w:sz w:val="28"/>
          <w:szCs w:val="28"/>
          <w:vertAlign w:val="subscript"/>
        </w:rPr>
        <w:t xml:space="preserve">max </w:t>
      </w:r>
      <w:r w:rsidR="00037F0F" w:rsidRPr="00037F0F">
        <w:rPr>
          <w:sz w:val="28"/>
          <w:szCs w:val="28"/>
        </w:rPr>
        <w:t>= 1.35 (если доля U</w:t>
      </w:r>
      <w:r w:rsidR="00037F0F" w:rsidRPr="00037F0F">
        <w:rPr>
          <w:sz w:val="28"/>
          <w:szCs w:val="28"/>
          <w:vertAlign w:val="superscript"/>
        </w:rPr>
        <w:t>238</w:t>
      </w:r>
      <w:r w:rsidR="00037F0F" w:rsidRPr="00037F0F">
        <w:rPr>
          <w:sz w:val="28"/>
          <w:szCs w:val="28"/>
        </w:rPr>
        <w:t xml:space="preserve"> равна 100%). Для тепловых реакторов m = 1.01 - 1.03.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i/>
          <w:iCs/>
          <w:sz w:val="28"/>
          <w:szCs w:val="28"/>
        </w:rPr>
        <w:t>Вероятность избежать радиационного захвата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Пусть в среде есть N нейтронов, энергия которых меньше порога деления U</w:t>
      </w:r>
      <w:r w:rsidRPr="00037F0F">
        <w:rPr>
          <w:sz w:val="28"/>
          <w:szCs w:val="28"/>
          <w:vertAlign w:val="superscript"/>
        </w:rPr>
        <w:t>238</w:t>
      </w:r>
      <w:r w:rsidRPr="00037F0F">
        <w:rPr>
          <w:sz w:val="28"/>
          <w:szCs w:val="28"/>
        </w:rPr>
        <w:t>. За счет рассеяния но ядрах среды они теряют свою энергию и попадают в область энергии, в которой находятся гигантские резонансы сечения захвата U</w:t>
      </w:r>
      <w:r w:rsidRPr="00037F0F">
        <w:rPr>
          <w:sz w:val="28"/>
          <w:szCs w:val="28"/>
          <w:vertAlign w:val="superscript"/>
        </w:rPr>
        <w:t>238</w:t>
      </w:r>
      <w:r w:rsidRPr="00037F0F">
        <w:rPr>
          <w:sz w:val="28"/>
          <w:szCs w:val="28"/>
        </w:rPr>
        <w:t>. Введем величину j - вероятность избежать радиационного захвата.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lastRenderedPageBreak/>
        <w:t>         j тем больше, чем быстрее нейтронам в процессе замедления удастся преодолеть резонансную область. j уменьшается при увеличении доли ядер U</w:t>
      </w:r>
      <w:r w:rsidRPr="00037F0F">
        <w:rPr>
          <w:sz w:val="28"/>
          <w:szCs w:val="28"/>
          <w:vertAlign w:val="superscript"/>
        </w:rPr>
        <w:t>238</w:t>
      </w:r>
      <w:r w:rsidRPr="00037F0F">
        <w:rPr>
          <w:sz w:val="28"/>
          <w:szCs w:val="28"/>
        </w:rPr>
        <w:t xml:space="preserve"> в среде. В гомогенном реакторе j » 0.65, а в гетерогенном j » 0.93. 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i/>
          <w:iCs/>
          <w:sz w:val="28"/>
          <w:szCs w:val="28"/>
        </w:rPr>
        <w:t>Коэффициент теплового использования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Пусть в среде есть N тепловых нейтронов, тогда в процессе диффузии часть из них захватится в топливе. Обозначим долю захваченных в топливе нейтронов q. Ясно, что коэффициент теплового использования можно увеличить, используя гетерогенную структуру активной зоны реактора.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i/>
          <w:iCs/>
          <w:sz w:val="28"/>
          <w:szCs w:val="28"/>
        </w:rPr>
        <w:t>Количество испускаемых U</w:t>
      </w:r>
      <w:r w:rsidRPr="00037F0F">
        <w:rPr>
          <w:i/>
          <w:iCs/>
          <w:sz w:val="28"/>
          <w:szCs w:val="28"/>
          <w:vertAlign w:val="superscript"/>
        </w:rPr>
        <w:t xml:space="preserve">235 </w:t>
      </w:r>
      <w:r w:rsidRPr="00037F0F">
        <w:rPr>
          <w:i/>
          <w:iCs/>
          <w:sz w:val="28"/>
          <w:szCs w:val="28"/>
        </w:rPr>
        <w:t>быстрых нейтронов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Пусть в топливе поглотилось N тепловых нейтронов. Ясно, что не всякое поглощение приводит к делению и испусканию новых быстрых нейтронов. Введем величину u</w:t>
      </w:r>
      <w:r w:rsidRPr="00037F0F">
        <w:rPr>
          <w:sz w:val="28"/>
          <w:szCs w:val="28"/>
          <w:vertAlign w:val="superscript"/>
        </w:rPr>
        <w:t>т</w:t>
      </w:r>
      <w:r w:rsidRPr="00037F0F">
        <w:rPr>
          <w:sz w:val="28"/>
          <w:szCs w:val="28"/>
          <w:vertAlign w:val="subscript"/>
        </w:rPr>
        <w:t>эф</w:t>
      </w:r>
      <w:r w:rsidRPr="00037F0F">
        <w:rPr>
          <w:sz w:val="28"/>
          <w:szCs w:val="28"/>
        </w:rPr>
        <w:t xml:space="preserve"> равную количеству вторичных нейтронов деления на один тепловой нейтрон, поглощенный в топливе. Ясно, что u</w:t>
      </w:r>
      <w:r w:rsidRPr="00037F0F">
        <w:rPr>
          <w:sz w:val="28"/>
          <w:szCs w:val="28"/>
          <w:vertAlign w:val="superscript"/>
        </w:rPr>
        <w:t>т</w:t>
      </w:r>
      <w:r w:rsidRPr="00037F0F">
        <w:rPr>
          <w:sz w:val="28"/>
          <w:szCs w:val="28"/>
          <w:vertAlign w:val="subscript"/>
        </w:rPr>
        <w:t xml:space="preserve">эф </w:t>
      </w:r>
      <w:r w:rsidRPr="00037F0F">
        <w:rPr>
          <w:sz w:val="28"/>
          <w:szCs w:val="28"/>
        </w:rPr>
        <w:t>тем больше, чем выше доля U</w:t>
      </w:r>
      <w:r w:rsidRPr="00037F0F">
        <w:rPr>
          <w:sz w:val="28"/>
          <w:szCs w:val="28"/>
          <w:vertAlign w:val="superscript"/>
        </w:rPr>
        <w:t>235</w:t>
      </w:r>
      <w:r w:rsidRPr="00037F0F">
        <w:rPr>
          <w:sz w:val="28"/>
          <w:szCs w:val="28"/>
        </w:rPr>
        <w:t xml:space="preserve"> в топливе.</w:t>
      </w:r>
    </w:p>
    <w:p w:rsidR="00037F0F" w:rsidRPr="00173D66" w:rsidRDefault="00037F0F" w:rsidP="00173D66">
      <w:pPr>
        <w:pStyle w:val="a3"/>
        <w:spacing w:after="0" w:afterAutospacing="0"/>
        <w:jc w:val="both"/>
        <w:rPr>
          <w:i/>
          <w:sz w:val="28"/>
          <w:szCs w:val="28"/>
        </w:rPr>
      </w:pPr>
      <w:r w:rsidRPr="00173D66">
        <w:rPr>
          <w:i/>
          <w:sz w:val="28"/>
          <w:szCs w:val="28"/>
        </w:rPr>
        <w:t>Жизненный цикл нейтронов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Рассмотрим жизненный цикл нейтронов в тепловом ЯР, активная зона которого бесконечна и гомогенна.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Пусть на некотором этапе цепной реакции в рассматриваемой среде присутствует N</w:t>
      </w:r>
      <w:r w:rsidRPr="00037F0F">
        <w:rPr>
          <w:sz w:val="28"/>
          <w:szCs w:val="28"/>
          <w:vertAlign w:val="subscript"/>
        </w:rPr>
        <w:t>1</w:t>
      </w:r>
      <w:r w:rsidRPr="00037F0F">
        <w:rPr>
          <w:sz w:val="28"/>
          <w:szCs w:val="28"/>
        </w:rPr>
        <w:t xml:space="preserve"> быстрых нейтронов деления 1 поколения. За счет взаимодействия с ядрами U</w:t>
      </w:r>
      <w:r w:rsidRPr="00037F0F">
        <w:rPr>
          <w:sz w:val="28"/>
          <w:szCs w:val="28"/>
          <w:vertAlign w:val="superscript"/>
        </w:rPr>
        <w:t>238</w:t>
      </w:r>
      <w:r w:rsidRPr="00037F0F">
        <w:rPr>
          <w:sz w:val="28"/>
          <w:szCs w:val="28"/>
        </w:rPr>
        <w:t xml:space="preserve"> под порог деления этих ядер (1 МэВ) уйдет m N</w:t>
      </w:r>
      <w:r w:rsidRPr="00037F0F">
        <w:rPr>
          <w:sz w:val="28"/>
          <w:szCs w:val="28"/>
          <w:vertAlign w:val="subscript"/>
        </w:rPr>
        <w:t>1</w:t>
      </w:r>
      <w:r w:rsidRPr="00037F0F">
        <w:rPr>
          <w:sz w:val="28"/>
          <w:szCs w:val="28"/>
        </w:rPr>
        <w:t xml:space="preserve"> нейтронов (m - коэффициент размножения на быстрых нейтронах).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В результате рассеяния на ядрах среды эти нейтроны будут замедляться и попадут в область промежуточных энергий. Миновать эту область, избежав поглощения ядрами U</w:t>
      </w:r>
      <w:r w:rsidRPr="00037F0F">
        <w:rPr>
          <w:sz w:val="28"/>
          <w:szCs w:val="28"/>
          <w:vertAlign w:val="superscript"/>
        </w:rPr>
        <w:t>238</w:t>
      </w:r>
      <w:r w:rsidRPr="00037F0F">
        <w:rPr>
          <w:sz w:val="28"/>
          <w:szCs w:val="28"/>
        </w:rPr>
        <w:t xml:space="preserve"> удастся m j N</w:t>
      </w:r>
      <w:r w:rsidRPr="00037F0F">
        <w:rPr>
          <w:sz w:val="28"/>
          <w:szCs w:val="28"/>
          <w:vertAlign w:val="subscript"/>
        </w:rPr>
        <w:t>1</w:t>
      </w:r>
      <w:r w:rsidRPr="00037F0F">
        <w:rPr>
          <w:sz w:val="28"/>
          <w:szCs w:val="28"/>
        </w:rPr>
        <w:t xml:space="preserve"> нейтронам (j - вероятность избежать радиационного захвата).</w:t>
      </w:r>
    </w:p>
    <w:p w:rsidR="00037F0F" w:rsidRPr="00037F0F" w:rsidRDefault="00173D66" w:rsidP="00173D66">
      <w:pPr>
        <w:pStyle w:val="a3"/>
        <w:spacing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         Часть из этих нейтронов</w:t>
      </w:r>
      <w:r w:rsidR="00037F0F" w:rsidRPr="00037F0F">
        <w:rPr>
          <w:sz w:val="28"/>
          <w:szCs w:val="28"/>
        </w:rPr>
        <w:t>, которые теперь стали тепловыми, захватится в топливе. Количество захваченных в топливе нейтронов будет равно  m j q N</w:t>
      </w:r>
      <w:r w:rsidR="00037F0F" w:rsidRPr="00037F0F">
        <w:rPr>
          <w:sz w:val="28"/>
          <w:szCs w:val="28"/>
          <w:vertAlign w:val="subscript"/>
        </w:rPr>
        <w:t>1</w:t>
      </w:r>
      <w:r w:rsidR="00037F0F" w:rsidRPr="00037F0F">
        <w:rPr>
          <w:sz w:val="28"/>
          <w:szCs w:val="28"/>
        </w:rPr>
        <w:t xml:space="preserve"> (q - коэффициент теплового использования).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         Некоторые из нейтронов, захваченных в топливе инициируют деление ядер U</w:t>
      </w:r>
      <w:r w:rsidRPr="00037F0F">
        <w:rPr>
          <w:sz w:val="28"/>
          <w:szCs w:val="28"/>
          <w:vertAlign w:val="superscript"/>
        </w:rPr>
        <w:t>235</w:t>
      </w:r>
      <w:r w:rsidRPr="00037F0F">
        <w:rPr>
          <w:sz w:val="28"/>
          <w:szCs w:val="28"/>
        </w:rPr>
        <w:t xml:space="preserve"> и появление новых быстрых нейтронов. Количество нейтронов второго поколения N</w:t>
      </w:r>
      <w:r w:rsidRPr="00037F0F">
        <w:rPr>
          <w:sz w:val="28"/>
          <w:szCs w:val="28"/>
          <w:vertAlign w:val="subscript"/>
        </w:rPr>
        <w:t>2</w:t>
      </w:r>
      <w:r w:rsidRPr="00037F0F">
        <w:rPr>
          <w:sz w:val="28"/>
          <w:szCs w:val="28"/>
        </w:rPr>
        <w:t xml:space="preserve"> = u</w:t>
      </w:r>
      <w:r w:rsidRPr="00037F0F">
        <w:rPr>
          <w:sz w:val="28"/>
          <w:szCs w:val="28"/>
          <w:vertAlign w:val="superscript"/>
        </w:rPr>
        <w:t>т</w:t>
      </w:r>
      <w:r w:rsidRPr="00037F0F">
        <w:rPr>
          <w:sz w:val="28"/>
          <w:szCs w:val="28"/>
          <w:vertAlign w:val="subscript"/>
        </w:rPr>
        <w:t>эф</w:t>
      </w:r>
      <w:r w:rsidRPr="00037F0F">
        <w:rPr>
          <w:sz w:val="28"/>
          <w:szCs w:val="28"/>
        </w:rPr>
        <w:t xml:space="preserve"> m j q N</w:t>
      </w:r>
      <w:r w:rsidRPr="00037F0F">
        <w:rPr>
          <w:sz w:val="28"/>
          <w:szCs w:val="28"/>
          <w:vertAlign w:val="subscript"/>
        </w:rPr>
        <w:t xml:space="preserve">1.             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  <w:vertAlign w:val="subscript"/>
        </w:rPr>
        <w:t>               </w:t>
      </w:r>
      <w:r w:rsidRPr="00037F0F">
        <w:rPr>
          <w:sz w:val="28"/>
          <w:szCs w:val="28"/>
        </w:rPr>
        <w:t xml:space="preserve">         Можно вывести коэффициент размножения нейтронов в бесконечной гомогенной среде: 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K</w:t>
      </w:r>
      <w:r w:rsidRPr="00037F0F">
        <w:rPr>
          <w:sz w:val="28"/>
          <w:szCs w:val="28"/>
          <w:vertAlign w:val="subscript"/>
        </w:rPr>
        <w:t>¥</w:t>
      </w:r>
      <w:r w:rsidRPr="00037F0F">
        <w:rPr>
          <w:sz w:val="28"/>
          <w:szCs w:val="28"/>
        </w:rPr>
        <w:t xml:space="preserve"> = N</w:t>
      </w:r>
      <w:r w:rsidRPr="00037F0F">
        <w:rPr>
          <w:sz w:val="28"/>
          <w:szCs w:val="28"/>
          <w:vertAlign w:val="subscript"/>
        </w:rPr>
        <w:t>i+1</w:t>
      </w:r>
      <w:r w:rsidRPr="00037F0F">
        <w:rPr>
          <w:sz w:val="28"/>
          <w:szCs w:val="28"/>
        </w:rPr>
        <w:t>/N</w:t>
      </w:r>
      <w:r w:rsidRPr="00037F0F">
        <w:rPr>
          <w:sz w:val="28"/>
          <w:szCs w:val="28"/>
          <w:vertAlign w:val="subscript"/>
        </w:rPr>
        <w:t>i</w:t>
      </w:r>
      <w:r w:rsidRPr="00037F0F">
        <w:rPr>
          <w:sz w:val="28"/>
          <w:szCs w:val="28"/>
        </w:rPr>
        <w:t xml:space="preserve"> = u</w:t>
      </w:r>
      <w:r w:rsidRPr="00037F0F">
        <w:rPr>
          <w:sz w:val="28"/>
          <w:szCs w:val="28"/>
          <w:vertAlign w:val="superscript"/>
        </w:rPr>
        <w:t>т</w:t>
      </w:r>
      <w:r w:rsidRPr="00037F0F">
        <w:rPr>
          <w:sz w:val="28"/>
          <w:szCs w:val="28"/>
          <w:vertAlign w:val="subscript"/>
        </w:rPr>
        <w:t>эф</w:t>
      </w:r>
      <w:r w:rsidRPr="00037F0F">
        <w:rPr>
          <w:sz w:val="28"/>
          <w:szCs w:val="28"/>
        </w:rPr>
        <w:t xml:space="preserve"> m j q  - формула 4-х сомножителей.</w:t>
      </w:r>
    </w:p>
    <w:p w:rsidR="00037F0F" w:rsidRP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lastRenderedPageBreak/>
        <w:t>Для конечных сред можно ввести коэффициент</w:t>
      </w:r>
    </w:p>
    <w:p w:rsidR="00037F0F" w:rsidRDefault="00037F0F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037F0F">
        <w:rPr>
          <w:sz w:val="28"/>
          <w:szCs w:val="28"/>
        </w:rPr>
        <w:t>K</w:t>
      </w:r>
      <w:r w:rsidRPr="00037F0F">
        <w:rPr>
          <w:sz w:val="28"/>
          <w:szCs w:val="28"/>
          <w:vertAlign w:val="subscript"/>
        </w:rPr>
        <w:t>эф</w:t>
      </w:r>
      <w:r w:rsidRPr="00037F0F">
        <w:rPr>
          <w:sz w:val="28"/>
          <w:szCs w:val="28"/>
        </w:rPr>
        <w:t xml:space="preserve"> = u</w:t>
      </w:r>
      <w:r w:rsidRPr="00037F0F">
        <w:rPr>
          <w:sz w:val="28"/>
          <w:szCs w:val="28"/>
          <w:vertAlign w:val="superscript"/>
        </w:rPr>
        <w:t>т</w:t>
      </w:r>
      <w:r w:rsidRPr="00037F0F">
        <w:rPr>
          <w:sz w:val="28"/>
          <w:szCs w:val="28"/>
          <w:vertAlign w:val="subscript"/>
        </w:rPr>
        <w:t>эф</w:t>
      </w:r>
      <w:r w:rsidRPr="00037F0F">
        <w:rPr>
          <w:sz w:val="28"/>
          <w:szCs w:val="28"/>
        </w:rPr>
        <w:t xml:space="preserve"> m j q P, где P - вероятность избежать утечки.</w:t>
      </w:r>
    </w:p>
    <w:p w:rsidR="00173D66" w:rsidRPr="00037F0F" w:rsidRDefault="00173D66" w:rsidP="00173D66">
      <w:pPr>
        <w:pStyle w:val="a3"/>
        <w:spacing w:after="0" w:afterAutospacing="0"/>
        <w:jc w:val="both"/>
        <w:rPr>
          <w:sz w:val="28"/>
          <w:szCs w:val="28"/>
        </w:rPr>
      </w:pPr>
    </w:p>
    <w:p w:rsidR="00173D66" w:rsidRPr="00173D66" w:rsidRDefault="00173D66" w:rsidP="00173D66">
      <w:pPr>
        <w:pStyle w:val="a3"/>
        <w:spacing w:after="0" w:afterAutospacing="0"/>
        <w:jc w:val="both"/>
        <w:rPr>
          <w:sz w:val="28"/>
          <w:szCs w:val="28"/>
        </w:rPr>
      </w:pPr>
      <w:r w:rsidRPr="00173D66">
        <w:rPr>
          <w:b/>
          <w:sz w:val="28"/>
          <w:szCs w:val="28"/>
        </w:rPr>
        <w:t>ЗАКЛЮЧЕНИЕ</w:t>
      </w:r>
    </w:p>
    <w:p w:rsidR="00173D66" w:rsidRPr="00173D66" w:rsidRDefault="00173D66" w:rsidP="00173D66">
      <w:pPr>
        <w:pStyle w:val="a3"/>
        <w:spacing w:after="0" w:afterAutospacing="0"/>
        <w:ind w:firstLine="708"/>
        <w:jc w:val="both"/>
        <w:rPr>
          <w:sz w:val="28"/>
          <w:szCs w:val="28"/>
        </w:rPr>
      </w:pPr>
      <w:r w:rsidRPr="00173D66">
        <w:rPr>
          <w:sz w:val="28"/>
          <w:szCs w:val="28"/>
        </w:rPr>
        <w:t>Деление атомных ядер и цепные реакции играют важнейшую роль в развитии науки и технологий. Несмотря на очевидные преимущества, такие как высокая энергоёмкость и экологическая чистота при нормальной эксплуатации, использование ядерной энергии требует строгого контроля и обеспечения безопасности.</w:t>
      </w:r>
    </w:p>
    <w:p w:rsidR="00173D66" w:rsidRPr="00173D66" w:rsidRDefault="00173D66" w:rsidP="00173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73D66">
        <w:rPr>
          <w:rFonts w:ascii="Times New Roman" w:hAnsi="Times New Roman" w:cs="Times New Roman"/>
          <w:sz w:val="24"/>
          <w:szCs w:val="24"/>
        </w:rPr>
        <w:t xml:space="preserve">Иванов А. П., Сидоров В. К. </w:t>
      </w:r>
      <w:r w:rsidRPr="00173D66">
        <w:rPr>
          <w:rStyle w:val="a9"/>
          <w:rFonts w:ascii="Times New Roman" w:hAnsi="Times New Roman" w:cs="Times New Roman"/>
          <w:sz w:val="24"/>
          <w:szCs w:val="24"/>
        </w:rPr>
        <w:t>Основы ядерной физики</w:t>
      </w:r>
      <w:r w:rsidRPr="00173D66">
        <w:rPr>
          <w:rFonts w:ascii="Times New Roman" w:hAnsi="Times New Roman" w:cs="Times New Roman"/>
          <w:sz w:val="24"/>
          <w:szCs w:val="24"/>
        </w:rPr>
        <w:t>. М.: Наука, 2018.</w:t>
      </w:r>
    </w:p>
    <w:p w:rsidR="00173D66" w:rsidRPr="00173D66" w:rsidRDefault="00173D66" w:rsidP="00173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73D66">
        <w:rPr>
          <w:rFonts w:ascii="Times New Roman" w:hAnsi="Times New Roman" w:cs="Times New Roman"/>
          <w:sz w:val="24"/>
          <w:szCs w:val="24"/>
        </w:rPr>
        <w:t xml:space="preserve">Петров К. М. </w:t>
      </w:r>
      <w:r w:rsidRPr="00173D66">
        <w:rPr>
          <w:rStyle w:val="a9"/>
          <w:rFonts w:ascii="Times New Roman" w:hAnsi="Times New Roman" w:cs="Times New Roman"/>
          <w:sz w:val="24"/>
          <w:szCs w:val="24"/>
        </w:rPr>
        <w:t>Физика атомного ядра и элементарных частиц</w:t>
      </w:r>
      <w:r w:rsidRPr="00173D66">
        <w:rPr>
          <w:rFonts w:ascii="Times New Roman" w:hAnsi="Times New Roman" w:cs="Times New Roman"/>
          <w:sz w:val="24"/>
          <w:szCs w:val="24"/>
        </w:rPr>
        <w:t>. СПб.: Политехника, 2020.</w:t>
      </w:r>
    </w:p>
    <w:p w:rsidR="00173D66" w:rsidRPr="00173D66" w:rsidRDefault="002D556A" w:rsidP="002D5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556A">
        <w:rPr>
          <w:rFonts w:ascii="Times New Roman" w:hAnsi="Times New Roman" w:cs="Times New Roman"/>
          <w:sz w:val="24"/>
          <w:szCs w:val="24"/>
        </w:rPr>
        <w:t>https://www.all-fizika.com/article/index.php?id_article=2211</w:t>
      </w:r>
    </w:p>
    <w:p w:rsidR="00037F0F" w:rsidRPr="002D556A" w:rsidRDefault="002D556A" w:rsidP="002D556A">
      <w:pPr>
        <w:pStyle w:val="a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56A">
        <w:rPr>
          <w:rFonts w:ascii="Times New Roman" w:hAnsi="Times New Roman" w:cs="Times New Roman"/>
          <w:sz w:val="24"/>
          <w:szCs w:val="24"/>
        </w:rPr>
        <w:t>http://nuclphys.sinp.msu.ru/enc/e180.htm</w:t>
      </w:r>
      <w:bookmarkEnd w:id="0"/>
    </w:p>
    <w:sectPr w:rsidR="00037F0F" w:rsidRPr="002D556A" w:rsidSect="009E06D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486" w:rsidRDefault="00503486" w:rsidP="009E06D1">
      <w:pPr>
        <w:spacing w:after="0" w:line="240" w:lineRule="auto"/>
      </w:pPr>
      <w:r>
        <w:separator/>
      </w:r>
    </w:p>
  </w:endnote>
  <w:endnote w:type="continuationSeparator" w:id="0">
    <w:p w:rsidR="00503486" w:rsidRDefault="00503486" w:rsidP="009E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Che">
    <w:altName w:val="Malgun Gothic Semilight"/>
    <w:charset w:val="81"/>
    <w:family w:val="modern"/>
    <w:pitch w:val="fixed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6742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E06D1" w:rsidRPr="009E06D1" w:rsidRDefault="009E06D1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E06D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E06D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E06D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D556A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9E06D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E06D1" w:rsidRDefault="009E06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486" w:rsidRDefault="00503486" w:rsidP="009E06D1">
      <w:pPr>
        <w:spacing w:after="0" w:line="240" w:lineRule="auto"/>
      </w:pPr>
      <w:r>
        <w:separator/>
      </w:r>
    </w:p>
  </w:footnote>
  <w:footnote w:type="continuationSeparator" w:id="0">
    <w:p w:rsidR="00503486" w:rsidRDefault="00503486" w:rsidP="009E0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A6E5B"/>
    <w:multiLevelType w:val="multilevel"/>
    <w:tmpl w:val="E104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D1"/>
    <w:rsid w:val="00037F0F"/>
    <w:rsid w:val="00173D66"/>
    <w:rsid w:val="001F16FE"/>
    <w:rsid w:val="002D556A"/>
    <w:rsid w:val="00503486"/>
    <w:rsid w:val="009E06D1"/>
    <w:rsid w:val="00C3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4F91"/>
  <w15:chartTrackingRefBased/>
  <w15:docId w15:val="{2DD0B4F7-594D-4675-9F9A-D86EC0E5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7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0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E0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06D1"/>
  </w:style>
  <w:style w:type="paragraph" w:styleId="a6">
    <w:name w:val="footer"/>
    <w:basedOn w:val="a"/>
    <w:link w:val="a7"/>
    <w:uiPriority w:val="99"/>
    <w:unhideWhenUsed/>
    <w:rsid w:val="009E0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06D1"/>
  </w:style>
  <w:style w:type="character" w:customStyle="1" w:styleId="10">
    <w:name w:val="Заголовок 1 Знак"/>
    <w:basedOn w:val="a0"/>
    <w:link w:val="1"/>
    <w:uiPriority w:val="9"/>
    <w:rsid w:val="00037F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73D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Strong"/>
    <w:basedOn w:val="a0"/>
    <w:uiPriority w:val="22"/>
    <w:qFormat/>
    <w:rsid w:val="00173D66"/>
    <w:rPr>
      <w:b/>
      <w:bCs/>
    </w:rPr>
  </w:style>
  <w:style w:type="character" w:styleId="a9">
    <w:name w:val="Emphasis"/>
    <w:basedOn w:val="a0"/>
    <w:uiPriority w:val="20"/>
    <w:qFormat/>
    <w:rsid w:val="00173D66"/>
    <w:rPr>
      <w:i/>
      <w:iCs/>
    </w:rPr>
  </w:style>
  <w:style w:type="paragraph" w:styleId="aa">
    <w:name w:val="List Paragraph"/>
    <w:basedOn w:val="a"/>
    <w:uiPriority w:val="34"/>
    <w:qFormat/>
    <w:rsid w:val="002D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Шкурная</dc:creator>
  <cp:keywords/>
  <dc:description/>
  <cp:lastModifiedBy>Мария Шкурная</cp:lastModifiedBy>
  <cp:revision>2</cp:revision>
  <dcterms:created xsi:type="dcterms:W3CDTF">2024-11-28T20:13:00Z</dcterms:created>
  <dcterms:modified xsi:type="dcterms:W3CDTF">2024-11-28T20:52:00Z</dcterms:modified>
</cp:coreProperties>
</file>