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 (SD)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CrI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95% CrI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4.18 (0.20)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[3.79, 4.57]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[44.28, 96.76]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[-0.72, 0.53]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[0.49, 1.69]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 (0.36)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[-1.26,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[0.28, 1.17]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[-0.77, 0.95]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[0.46, 2.60]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 (0.38)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[-1.74, -0.25]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[0.18, 0.78]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-1.92 (0.61)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[-3.06, -0.71]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[0.05, 0.49]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 (0.36)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[-0.26, 1.17]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3.23]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 (0.53)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[-1.46, 0.57]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[0.23, 1.78]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 (0.40)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[-2.95, -1.37]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[0.05, 0.25]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[-0.51, 0.88]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[0.60, 2.41]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 (0.48)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[-1.07, 0.83]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[0.34, 2.28]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[-0.76, 0.65]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[0.47, 1.91]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 (0.66)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[-2.48,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-1.11 (0.61)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[-2.29, 0.13]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[0.10, 1.14]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Topic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[-1.00,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[0.37, 3.26]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[0.99,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[0.99, 1.05]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[0.98, 1.05]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[-0.05, 0.03]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[0.95,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[0.01,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[1.01,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[1.02, 1.12]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[-0.07, -0.00]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[0.93,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[-0.04, 0.06]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[0.96,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[1.02,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[-0.04, 0.03]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[0.96,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[-0.07, 0.04]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[0.93, 1.04]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[-0.07, 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[0.93,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[0.98,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before 2010 × Topic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[-0.08,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[0.92, 1.12]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[-0.39, 0.78]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[0.67, 2.19]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[-1.00, 0.85]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[0.37, 2.34]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(0.47)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[-0.29, 1.54]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[0.75, 4.65]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(0.50)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[-0.46, 1.47]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[0.63, 4.37]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(0.48)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[-0.74, 1.14]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[0.48, 3.13]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 (0.50)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[-1.92,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[0.15,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(0.48)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[-0.52, 1.38]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[0.60, 3.98]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[-1.01, 0.98]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[0.37, 2.67]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 (0.49)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[-1.43, 0.49]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[0.24, 1.64]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 (0.51)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[-1.26, 0.72]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[0.28, 2.05]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(0.56)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[-1.30, 0.93]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[0.27, 2.53]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 (0.50)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[-1.04, 0.90]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[0.35, 2.46]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 (0.59)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[-0.78, 1.51]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[0.46, 4.51]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 (0.54)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[-1.51, 0.61]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[0.22, 1.84]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 change in 2010 × Topic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[-1.27,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[0.28, 2.94]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[-0.07, 0.07]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[0.94,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[-0.07, 0.13]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[0.94, 1.14]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[0.00, 0.21]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[1.00, 1.23]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[0.89, 1.10]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1.10]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[0.95, 1.17]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[-0.09, 0.13]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[0.92, 1.14]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[-0.07,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[0.94, 1.16]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[0.98, 1.24]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[1.04, 1.28]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[0.84, 1.05]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[-0.13,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Trend change since 2010 × Topic 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(0.07)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[-0.18, 0.09]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[0.83, 1.10]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2026-03-05T06:13:14Z</dcterms:modified>
  <cp:category/>
</cp:coreProperties>
</file>