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32506" w14:textId="39152338" w:rsidR="00EB0721" w:rsidRDefault="00E70C25" w:rsidP="00EB0721">
      <w:pPr>
        <w:pStyle w:val="Cmsor1"/>
      </w:pPr>
      <w:r>
        <w:t>Adattárolás a felhőben II</w:t>
      </w:r>
    </w:p>
    <w:p w14:paraId="7221E0C7" w14:textId="77777777" w:rsidR="00E53E78" w:rsidRPr="00E53E78" w:rsidRDefault="00E53E78" w:rsidP="00E53E78"/>
    <w:p w14:paraId="41804B18" w14:textId="037C2E3A" w:rsidR="00EB0721" w:rsidRDefault="354EBC1D" w:rsidP="00EB0721">
      <w:pPr>
        <w:pStyle w:val="Cmsor2"/>
      </w:pPr>
      <w:r>
        <w:t>Célkitűzés</w:t>
      </w:r>
    </w:p>
    <w:p w14:paraId="40A0A897" w14:textId="17783035" w:rsidR="00417D5B" w:rsidRDefault="00E70C25" w:rsidP="00417D5B">
      <w:r>
        <w:t xml:space="preserve">Az előadás az „Adattárolás a felhőben I” téma </w:t>
      </w:r>
      <w:proofErr w:type="spellStart"/>
      <w:r>
        <w:t>folytatásaként</w:t>
      </w:r>
      <w:proofErr w:type="spellEnd"/>
      <w:r>
        <w:t xml:space="preserve"> további, erősen felhő alapú működésre optimalizált megoldásokat mutat be. Az előadás során a hallgatók megismerkedhetnek az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Cache, a </w:t>
      </w:r>
      <w:proofErr w:type="spellStart"/>
      <w:r>
        <w:t>Document</w:t>
      </w:r>
      <w:proofErr w:type="spellEnd"/>
      <w:r>
        <w:t xml:space="preserve"> DB és a </w:t>
      </w:r>
      <w:proofErr w:type="spellStart"/>
      <w:r>
        <w:t>Search</w:t>
      </w:r>
      <w:proofErr w:type="spellEnd"/>
      <w:r>
        <w:t xml:space="preserve"> szolgáltatások működésével.</w:t>
      </w:r>
    </w:p>
    <w:p w14:paraId="388286B8" w14:textId="6395DFFE" w:rsidR="003F0439" w:rsidRDefault="00417D5B" w:rsidP="00417D5B">
      <w:pPr>
        <w:pStyle w:val="Cmsor2"/>
      </w:pPr>
      <w:bookmarkStart w:id="0" w:name="_GoBack"/>
      <w:bookmarkEnd w:id="0"/>
      <w:r>
        <w:t>Előadás áttekintése</w:t>
      </w:r>
    </w:p>
    <w:p w14:paraId="07BEF150" w14:textId="5CCE0981" w:rsidR="00E70C25" w:rsidRPr="00E70C25" w:rsidRDefault="00E70C25" w:rsidP="00E70C25">
      <w:r>
        <w:t>Az előadás 3, lazán csatolt témát mutat be a hallgatóknak. Igény szerint bármelyik elhagyható, illetve rövidíthető a többi javára.</w:t>
      </w:r>
    </w:p>
    <w:p w14:paraId="63448E0F" w14:textId="6CC1D85A" w:rsidR="00C72259" w:rsidRPr="00C72259" w:rsidRDefault="00E70C25" w:rsidP="00C72259">
      <w:pPr>
        <w:pStyle w:val="Cmsor3"/>
      </w:pPr>
      <w:proofErr w:type="spellStart"/>
      <w:r>
        <w:t>Azure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Cache</w:t>
      </w:r>
    </w:p>
    <w:p w14:paraId="5F180154" w14:textId="62EC6967" w:rsidR="00C72259" w:rsidRDefault="00E70C25" w:rsidP="00C72259">
      <w:r>
        <w:t xml:space="preserve">A felhő alapú alkalmazások egyik nagy előnye, hogy (megfelelő tervezés esetén) vízszintesen </w:t>
      </w:r>
      <w:proofErr w:type="spellStart"/>
      <w:r>
        <w:t>skálázódhatnak</w:t>
      </w:r>
      <w:proofErr w:type="spellEnd"/>
      <w:r>
        <w:t xml:space="preserve">. A skálázódásnak számos természetes korlátja lehet, így a mögöttes adattár (tipikusan valamilyen relációs adatbázis) teljesítménye, vagy az, hogy bizonyos adatokat feltétlenül szinkronban kell tartanunk a példányok között. Erre nyújt megoldást a </w:t>
      </w:r>
      <w:proofErr w:type="spellStart"/>
      <w:r>
        <w:t>Redis</w:t>
      </w:r>
      <w:proofErr w:type="spellEnd"/>
      <w:r>
        <w:t xml:space="preserve"> Cache, mely egy elosztott </w:t>
      </w:r>
      <w:proofErr w:type="spellStart"/>
      <w:r>
        <w:t>memóriabeli</w:t>
      </w:r>
      <w:proofErr w:type="spellEnd"/>
      <w:r>
        <w:t xml:space="preserve"> adattárolást valósít meg szolgáltatásként.</w:t>
      </w:r>
    </w:p>
    <w:p w14:paraId="53D07EE1" w14:textId="0C6E70B8" w:rsidR="000B185E" w:rsidRDefault="00E70C25" w:rsidP="00F27EAC">
      <w:pPr>
        <w:pStyle w:val="Cmsor3"/>
      </w:pPr>
      <w:proofErr w:type="spellStart"/>
      <w:r>
        <w:t>Azure</w:t>
      </w:r>
      <w:proofErr w:type="spellEnd"/>
      <w:r>
        <w:t xml:space="preserve"> </w:t>
      </w:r>
      <w:proofErr w:type="spellStart"/>
      <w:r>
        <w:t>DocumentDB</w:t>
      </w:r>
      <w:proofErr w:type="spellEnd"/>
    </w:p>
    <w:p w14:paraId="493A06AA" w14:textId="5399CF8D" w:rsidR="000B185E" w:rsidRDefault="00E70C25" w:rsidP="000B185E">
      <w:r>
        <w:t xml:space="preserve">A felhő alapú adattárolási megoldásoknak és a skálázódó alkalmazásaink igényei miatt egyre népszerűbbek a különböző </w:t>
      </w:r>
      <w:proofErr w:type="spellStart"/>
      <w:r>
        <w:t>fél</w:t>
      </w:r>
      <w:r w:rsidR="00765B92">
        <w:t>struktúrált</w:t>
      </w:r>
      <w:proofErr w:type="spellEnd"/>
      <w:r w:rsidR="00765B92">
        <w:t xml:space="preserve"> adattárolási (vagy </w:t>
      </w:r>
      <w:proofErr w:type="spellStart"/>
      <w:r w:rsidR="00765B92">
        <w:t>N</w:t>
      </w:r>
      <w:r>
        <w:t>oSQL</w:t>
      </w:r>
      <w:proofErr w:type="spellEnd"/>
      <w:r>
        <w:t xml:space="preserve">) megoldások. </w:t>
      </w:r>
      <w:proofErr w:type="spellStart"/>
      <w:r>
        <w:t>Iyent</w:t>
      </w:r>
      <w:proofErr w:type="spellEnd"/>
      <w:r>
        <w:t xml:space="preserve"> kínált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is, ám csak számos megkötéssel. A </w:t>
      </w:r>
      <w:proofErr w:type="spellStart"/>
      <w:r>
        <w:t>DocumentDB</w:t>
      </w:r>
      <w:proofErr w:type="spellEnd"/>
      <w:r>
        <w:t xml:space="preserve"> ezek közül többet felold azzal</w:t>
      </w:r>
      <w:r w:rsidR="00765B92">
        <w:t>, hogy az adatokat JSON formátumban tárolja és indexelhetővé teszi.</w:t>
      </w:r>
    </w:p>
    <w:p w14:paraId="70D125A3" w14:textId="6293CC68" w:rsidR="000B185E" w:rsidRDefault="000B185E" w:rsidP="00765B92">
      <w:pPr>
        <w:pStyle w:val="Cmsor3"/>
      </w:pPr>
      <w:proofErr w:type="spellStart"/>
      <w:r>
        <w:t>Azure</w:t>
      </w:r>
      <w:proofErr w:type="spellEnd"/>
      <w:r>
        <w:t xml:space="preserve"> </w:t>
      </w:r>
      <w:proofErr w:type="spellStart"/>
      <w:r w:rsidR="00765B92">
        <w:t>Search</w:t>
      </w:r>
      <w:proofErr w:type="spellEnd"/>
    </w:p>
    <w:p w14:paraId="5B159A02" w14:textId="18E12511" w:rsidR="00765B92" w:rsidRPr="00765B92" w:rsidRDefault="00765B92" w:rsidP="00765B92">
      <w:r>
        <w:t xml:space="preserve">Az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általános keresési szolgáltatásokat biztosít és leegyszerűsíti az alkalmazásfejlesztés során felmerülő, kereséshez kapcsolódó igények (pl. a keresési javaslatok) megvalósítását.</w:t>
      </w:r>
    </w:p>
    <w:sectPr w:rsidR="00765B92" w:rsidRPr="00765B92" w:rsidSect="009A63C3">
      <w:head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E0662" w14:textId="77777777" w:rsidR="00944793" w:rsidRDefault="00944793" w:rsidP="002879E2">
      <w:pPr>
        <w:spacing w:after="0" w:line="240" w:lineRule="auto"/>
      </w:pPr>
      <w:r>
        <w:separator/>
      </w:r>
    </w:p>
  </w:endnote>
  <w:endnote w:type="continuationSeparator" w:id="0">
    <w:p w14:paraId="24CA02B5" w14:textId="77777777" w:rsidR="00944793" w:rsidRDefault="00944793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E387" w14:textId="0B781E50" w:rsidR="00C0004C" w:rsidRPr="00D33DCD" w:rsidRDefault="00C0004C" w:rsidP="00C83CE3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95F1D" w14:textId="77777777" w:rsidR="00944793" w:rsidRDefault="00944793" w:rsidP="002879E2">
      <w:pPr>
        <w:spacing w:after="0" w:line="240" w:lineRule="auto"/>
      </w:pPr>
      <w:r>
        <w:separator/>
      </w:r>
    </w:p>
  </w:footnote>
  <w:footnote w:type="continuationSeparator" w:id="0">
    <w:p w14:paraId="40C588A1" w14:textId="77777777" w:rsidR="00944793" w:rsidRDefault="00944793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44044CBF" w14:textId="4662477C" w:rsidR="00C0004C" w:rsidRPr="000E72F0" w:rsidRDefault="00BA359C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41478C">
              <w:t>Bevezetés a felhőbe</w:t>
            </w:r>
          </w:sdtContent>
        </w:sdt>
        <w:r w:rsidR="00C0004C">
          <w:tab/>
        </w:r>
        <w:r w:rsidR="00C0004C">
          <w:tab/>
        </w:r>
        <w:r w:rsidR="00C0004C" w:rsidRPr="000E72F0">
          <w:fldChar w:fldCharType="begin"/>
        </w:r>
        <w:r w:rsidR="00C0004C" w:rsidRPr="000E72F0">
          <w:instrText>PAGE</w:instrText>
        </w:r>
        <w:r w:rsidR="00C0004C" w:rsidRPr="000E72F0">
          <w:fldChar w:fldCharType="separate"/>
        </w:r>
        <w:r w:rsidR="000B185E">
          <w:rPr>
            <w:noProof/>
          </w:rPr>
          <w:t>2</w:t>
        </w:r>
        <w:r w:rsidR="00C0004C" w:rsidRPr="000E72F0">
          <w:fldChar w:fldCharType="end"/>
        </w:r>
        <w:r w:rsidR="00C0004C" w:rsidRPr="000E72F0">
          <w:t xml:space="preserve"> / </w:t>
        </w:r>
        <w:r w:rsidR="00C0004C" w:rsidRPr="000E72F0">
          <w:fldChar w:fldCharType="begin"/>
        </w:r>
        <w:r w:rsidR="00C0004C" w:rsidRPr="000E72F0">
          <w:instrText>NUMPAGES</w:instrText>
        </w:r>
        <w:r w:rsidR="00C0004C" w:rsidRPr="000E72F0">
          <w:fldChar w:fldCharType="separate"/>
        </w:r>
        <w:r w:rsidR="000B185E">
          <w:rPr>
            <w:noProof/>
          </w:rPr>
          <w:t>2</w:t>
        </w:r>
        <w:r w:rsidR="00C0004C" w:rsidRPr="000E72F0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B5323"/>
    <w:multiLevelType w:val="hybridMultilevel"/>
    <w:tmpl w:val="52A886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6A70D8"/>
    <w:multiLevelType w:val="multilevel"/>
    <w:tmpl w:val="CC78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CC7A16"/>
    <w:multiLevelType w:val="hybridMultilevel"/>
    <w:tmpl w:val="E5D230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61C1D"/>
    <w:multiLevelType w:val="hybridMultilevel"/>
    <w:tmpl w:val="5106EAA0"/>
    <w:lvl w:ilvl="0" w:tplc="7B0E46E6">
      <w:start w:val="1"/>
      <w:numFmt w:val="decimal"/>
      <w:pStyle w:val="Utasts"/>
      <w:lvlText w:val="%1."/>
      <w:lvlJc w:val="left"/>
      <w:pPr>
        <w:ind w:left="720" w:hanging="360"/>
      </w:pPr>
      <w:rPr>
        <w:i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83304E"/>
    <w:multiLevelType w:val="hybridMultilevel"/>
    <w:tmpl w:val="0E90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EC09AD"/>
    <w:multiLevelType w:val="hybridMultilevel"/>
    <w:tmpl w:val="5380D8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CF1036"/>
    <w:multiLevelType w:val="hybridMultilevel"/>
    <w:tmpl w:val="2E1AED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A858A1"/>
    <w:multiLevelType w:val="hybridMultilevel"/>
    <w:tmpl w:val="0786F4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AC68CE"/>
    <w:multiLevelType w:val="hybridMultilevel"/>
    <w:tmpl w:val="A2E482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E0971"/>
    <w:multiLevelType w:val="hybridMultilevel"/>
    <w:tmpl w:val="8000EF2E"/>
    <w:lvl w:ilvl="0" w:tplc="DBE0BF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4B4B27"/>
    <w:multiLevelType w:val="hybridMultilevel"/>
    <w:tmpl w:val="92123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8610A0"/>
    <w:multiLevelType w:val="hybridMultilevel"/>
    <w:tmpl w:val="1CAA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C32EEF"/>
    <w:multiLevelType w:val="hybridMultilevel"/>
    <w:tmpl w:val="986838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1D327F"/>
    <w:multiLevelType w:val="hybridMultilevel"/>
    <w:tmpl w:val="C0E6BE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2B2E7E"/>
    <w:multiLevelType w:val="hybridMultilevel"/>
    <w:tmpl w:val="6832A952"/>
    <w:lvl w:ilvl="0" w:tplc="FA9CB76E">
      <w:start w:val="13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BE62A6"/>
    <w:multiLevelType w:val="hybridMultilevel"/>
    <w:tmpl w:val="7B002C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C5074D"/>
    <w:multiLevelType w:val="hybridMultilevel"/>
    <w:tmpl w:val="4A3070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B917D9"/>
    <w:multiLevelType w:val="hybridMultilevel"/>
    <w:tmpl w:val="ECF07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DB49F9"/>
    <w:multiLevelType w:val="hybridMultilevel"/>
    <w:tmpl w:val="C72ED9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7C60F2"/>
    <w:multiLevelType w:val="multilevel"/>
    <w:tmpl w:val="D12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3036B2"/>
    <w:multiLevelType w:val="hybridMultilevel"/>
    <w:tmpl w:val="75327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185A33"/>
    <w:multiLevelType w:val="multilevel"/>
    <w:tmpl w:val="32AA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D45FE"/>
    <w:multiLevelType w:val="multilevel"/>
    <w:tmpl w:val="0774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025DFB"/>
    <w:multiLevelType w:val="hybridMultilevel"/>
    <w:tmpl w:val="2CB0AFE6"/>
    <w:lvl w:ilvl="0" w:tplc="16C8405A">
      <w:start w:val="8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974788"/>
    <w:multiLevelType w:val="hybridMultilevel"/>
    <w:tmpl w:val="C2721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6"/>
  </w:num>
  <w:num w:numId="3">
    <w:abstractNumId w:val="39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5"/>
  </w:num>
  <w:num w:numId="17">
    <w:abstractNumId w:val="40"/>
  </w:num>
  <w:num w:numId="18">
    <w:abstractNumId w:val="23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13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4"/>
  </w:num>
  <w:num w:numId="28">
    <w:abstractNumId w:val="22"/>
  </w:num>
  <w:num w:numId="29">
    <w:abstractNumId w:val="30"/>
  </w:num>
  <w:num w:numId="30">
    <w:abstractNumId w:val="15"/>
  </w:num>
  <w:num w:numId="31">
    <w:abstractNumId w:val="10"/>
  </w:num>
  <w:num w:numId="32">
    <w:abstractNumId w:val="17"/>
  </w:num>
  <w:num w:numId="33">
    <w:abstractNumId w:val="29"/>
  </w:num>
  <w:num w:numId="34">
    <w:abstractNumId w:val="25"/>
  </w:num>
  <w:num w:numId="35">
    <w:abstractNumId w:val="28"/>
  </w:num>
  <w:num w:numId="36">
    <w:abstractNumId w:val="21"/>
  </w:num>
  <w:num w:numId="37">
    <w:abstractNumId w:val="16"/>
  </w:num>
  <w:num w:numId="38">
    <w:abstractNumId w:val="18"/>
  </w:num>
  <w:num w:numId="39">
    <w:abstractNumId w:val="24"/>
  </w:num>
  <w:num w:numId="40">
    <w:abstractNumId w:val="31"/>
  </w:num>
  <w:num w:numId="41">
    <w:abstractNumId w:val="19"/>
  </w:num>
  <w:num w:numId="42">
    <w:abstractNumId w:val="33"/>
  </w:num>
  <w:num w:numId="43">
    <w:abstractNumId w:val="38"/>
  </w:num>
  <w:num w:numId="4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AE"/>
    <w:rsid w:val="00003BE2"/>
    <w:rsid w:val="0001659D"/>
    <w:rsid w:val="00027B48"/>
    <w:rsid w:val="00035EA9"/>
    <w:rsid w:val="0004204A"/>
    <w:rsid w:val="000440A7"/>
    <w:rsid w:val="0004517E"/>
    <w:rsid w:val="00045FE1"/>
    <w:rsid w:val="000474D9"/>
    <w:rsid w:val="000631C4"/>
    <w:rsid w:val="0006509C"/>
    <w:rsid w:val="00067530"/>
    <w:rsid w:val="00071545"/>
    <w:rsid w:val="00073A86"/>
    <w:rsid w:val="00086285"/>
    <w:rsid w:val="000A050A"/>
    <w:rsid w:val="000A0950"/>
    <w:rsid w:val="000A50F8"/>
    <w:rsid w:val="000A5E01"/>
    <w:rsid w:val="000A6753"/>
    <w:rsid w:val="000A7C0A"/>
    <w:rsid w:val="000B00C6"/>
    <w:rsid w:val="000B185E"/>
    <w:rsid w:val="000B2EE7"/>
    <w:rsid w:val="000B6364"/>
    <w:rsid w:val="000D07C6"/>
    <w:rsid w:val="000E0BE7"/>
    <w:rsid w:val="000E3B2E"/>
    <w:rsid w:val="000E5364"/>
    <w:rsid w:val="000E541E"/>
    <w:rsid w:val="000E5C93"/>
    <w:rsid w:val="000E72F0"/>
    <w:rsid w:val="000F2B38"/>
    <w:rsid w:val="00113625"/>
    <w:rsid w:val="00114D0A"/>
    <w:rsid w:val="00115E34"/>
    <w:rsid w:val="00121DE9"/>
    <w:rsid w:val="00125CCF"/>
    <w:rsid w:val="00131E8B"/>
    <w:rsid w:val="00132229"/>
    <w:rsid w:val="00141DBC"/>
    <w:rsid w:val="0016282D"/>
    <w:rsid w:val="00165BAE"/>
    <w:rsid w:val="00167856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B9F"/>
    <w:rsid w:val="001D27F2"/>
    <w:rsid w:val="001D2D9E"/>
    <w:rsid w:val="001D74C7"/>
    <w:rsid w:val="001F7158"/>
    <w:rsid w:val="001F7439"/>
    <w:rsid w:val="00205FE0"/>
    <w:rsid w:val="002072C1"/>
    <w:rsid w:val="00207415"/>
    <w:rsid w:val="00213BD5"/>
    <w:rsid w:val="00215E7F"/>
    <w:rsid w:val="002165E5"/>
    <w:rsid w:val="002179B2"/>
    <w:rsid w:val="00235542"/>
    <w:rsid w:val="002438E3"/>
    <w:rsid w:val="0024394F"/>
    <w:rsid w:val="002509AF"/>
    <w:rsid w:val="00262171"/>
    <w:rsid w:val="00262A45"/>
    <w:rsid w:val="002647DA"/>
    <w:rsid w:val="00264A31"/>
    <w:rsid w:val="00277E54"/>
    <w:rsid w:val="00281EAE"/>
    <w:rsid w:val="002834BA"/>
    <w:rsid w:val="002879E2"/>
    <w:rsid w:val="002954C7"/>
    <w:rsid w:val="00295A18"/>
    <w:rsid w:val="002A1FB8"/>
    <w:rsid w:val="002B1FF0"/>
    <w:rsid w:val="002C1434"/>
    <w:rsid w:val="002C34C1"/>
    <w:rsid w:val="002D1278"/>
    <w:rsid w:val="002D23A2"/>
    <w:rsid w:val="002D2F96"/>
    <w:rsid w:val="002D4A8C"/>
    <w:rsid w:val="002D6696"/>
    <w:rsid w:val="002E15AB"/>
    <w:rsid w:val="002E1E9A"/>
    <w:rsid w:val="002E4A17"/>
    <w:rsid w:val="002F31A9"/>
    <w:rsid w:val="002F7D4C"/>
    <w:rsid w:val="0030042B"/>
    <w:rsid w:val="003028C4"/>
    <w:rsid w:val="00303D4A"/>
    <w:rsid w:val="003049EE"/>
    <w:rsid w:val="00305034"/>
    <w:rsid w:val="0030792A"/>
    <w:rsid w:val="0031428C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16BB"/>
    <w:rsid w:val="003626EE"/>
    <w:rsid w:val="00364E1B"/>
    <w:rsid w:val="003679F5"/>
    <w:rsid w:val="0037026A"/>
    <w:rsid w:val="00377719"/>
    <w:rsid w:val="00383243"/>
    <w:rsid w:val="00386BE9"/>
    <w:rsid w:val="003871CF"/>
    <w:rsid w:val="00392A49"/>
    <w:rsid w:val="003A0FA8"/>
    <w:rsid w:val="003A4703"/>
    <w:rsid w:val="003A4CD9"/>
    <w:rsid w:val="003B1334"/>
    <w:rsid w:val="003B7E43"/>
    <w:rsid w:val="003C0964"/>
    <w:rsid w:val="003C09ED"/>
    <w:rsid w:val="003C1D05"/>
    <w:rsid w:val="003C459D"/>
    <w:rsid w:val="003C7876"/>
    <w:rsid w:val="003D7014"/>
    <w:rsid w:val="003E3197"/>
    <w:rsid w:val="003E514D"/>
    <w:rsid w:val="003F0439"/>
    <w:rsid w:val="003F18CD"/>
    <w:rsid w:val="003F5A89"/>
    <w:rsid w:val="003F606D"/>
    <w:rsid w:val="003F63E3"/>
    <w:rsid w:val="003F751B"/>
    <w:rsid w:val="00407950"/>
    <w:rsid w:val="0041349E"/>
    <w:rsid w:val="004146C2"/>
    <w:rsid w:val="0041478C"/>
    <w:rsid w:val="00417D5B"/>
    <w:rsid w:val="00423B2D"/>
    <w:rsid w:val="00425602"/>
    <w:rsid w:val="00427E27"/>
    <w:rsid w:val="0043029F"/>
    <w:rsid w:val="00430533"/>
    <w:rsid w:val="00431D1C"/>
    <w:rsid w:val="0044774E"/>
    <w:rsid w:val="00467DBA"/>
    <w:rsid w:val="004743F3"/>
    <w:rsid w:val="00497D7F"/>
    <w:rsid w:val="004A3F61"/>
    <w:rsid w:val="004A55E1"/>
    <w:rsid w:val="004B2046"/>
    <w:rsid w:val="004B7BE2"/>
    <w:rsid w:val="004C0732"/>
    <w:rsid w:val="004C20D6"/>
    <w:rsid w:val="004C2827"/>
    <w:rsid w:val="004C5E18"/>
    <w:rsid w:val="004D1630"/>
    <w:rsid w:val="004D3C00"/>
    <w:rsid w:val="004E0542"/>
    <w:rsid w:val="004F56E9"/>
    <w:rsid w:val="00501D7E"/>
    <w:rsid w:val="00510E28"/>
    <w:rsid w:val="005219C8"/>
    <w:rsid w:val="00521C21"/>
    <w:rsid w:val="005329AB"/>
    <w:rsid w:val="00534040"/>
    <w:rsid w:val="0053545A"/>
    <w:rsid w:val="00536CCB"/>
    <w:rsid w:val="005372F1"/>
    <w:rsid w:val="00537C39"/>
    <w:rsid w:val="00543F07"/>
    <w:rsid w:val="00555AED"/>
    <w:rsid w:val="00560F38"/>
    <w:rsid w:val="00581013"/>
    <w:rsid w:val="005819F3"/>
    <w:rsid w:val="00581A55"/>
    <w:rsid w:val="00585AFF"/>
    <w:rsid w:val="00586737"/>
    <w:rsid w:val="005872A0"/>
    <w:rsid w:val="0059398F"/>
    <w:rsid w:val="005B7CF9"/>
    <w:rsid w:val="005C59D2"/>
    <w:rsid w:val="005D1D64"/>
    <w:rsid w:val="005D2F9B"/>
    <w:rsid w:val="005D7EEA"/>
    <w:rsid w:val="005E4F8A"/>
    <w:rsid w:val="005F1E13"/>
    <w:rsid w:val="005F306C"/>
    <w:rsid w:val="005F563A"/>
    <w:rsid w:val="005F6946"/>
    <w:rsid w:val="00605C25"/>
    <w:rsid w:val="00606FFF"/>
    <w:rsid w:val="00611FC5"/>
    <w:rsid w:val="00613423"/>
    <w:rsid w:val="00621EA2"/>
    <w:rsid w:val="00622419"/>
    <w:rsid w:val="00625A6F"/>
    <w:rsid w:val="00626828"/>
    <w:rsid w:val="00630D18"/>
    <w:rsid w:val="006533A1"/>
    <w:rsid w:val="00653658"/>
    <w:rsid w:val="006566AE"/>
    <w:rsid w:val="00661893"/>
    <w:rsid w:val="006671AC"/>
    <w:rsid w:val="0067095F"/>
    <w:rsid w:val="006736EF"/>
    <w:rsid w:val="006755E6"/>
    <w:rsid w:val="00680CE5"/>
    <w:rsid w:val="006830D0"/>
    <w:rsid w:val="00683979"/>
    <w:rsid w:val="00686391"/>
    <w:rsid w:val="00686877"/>
    <w:rsid w:val="0068780A"/>
    <w:rsid w:val="0069003E"/>
    <w:rsid w:val="0069791B"/>
    <w:rsid w:val="006A0C0B"/>
    <w:rsid w:val="006A26C2"/>
    <w:rsid w:val="006A5D86"/>
    <w:rsid w:val="006A74A9"/>
    <w:rsid w:val="006A7BD3"/>
    <w:rsid w:val="006C23B3"/>
    <w:rsid w:val="006D0803"/>
    <w:rsid w:val="006E01A1"/>
    <w:rsid w:val="006E5B58"/>
    <w:rsid w:val="006E6BED"/>
    <w:rsid w:val="00703742"/>
    <w:rsid w:val="007121F5"/>
    <w:rsid w:val="00715E5E"/>
    <w:rsid w:val="00720463"/>
    <w:rsid w:val="00723375"/>
    <w:rsid w:val="007256F9"/>
    <w:rsid w:val="007326A0"/>
    <w:rsid w:val="007328D9"/>
    <w:rsid w:val="00743650"/>
    <w:rsid w:val="007448B8"/>
    <w:rsid w:val="007557CB"/>
    <w:rsid w:val="0076150E"/>
    <w:rsid w:val="00762668"/>
    <w:rsid w:val="00765A61"/>
    <w:rsid w:val="00765B92"/>
    <w:rsid w:val="00775E6D"/>
    <w:rsid w:val="00776907"/>
    <w:rsid w:val="007914BF"/>
    <w:rsid w:val="007A3CC1"/>
    <w:rsid w:val="007A67B7"/>
    <w:rsid w:val="007A692C"/>
    <w:rsid w:val="007C0DDC"/>
    <w:rsid w:val="007C268A"/>
    <w:rsid w:val="007C3F09"/>
    <w:rsid w:val="007C5D84"/>
    <w:rsid w:val="007C61BC"/>
    <w:rsid w:val="007C776A"/>
    <w:rsid w:val="007D0A88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6CC1"/>
    <w:rsid w:val="007F7CA4"/>
    <w:rsid w:val="00810D5C"/>
    <w:rsid w:val="00811063"/>
    <w:rsid w:val="00813BE8"/>
    <w:rsid w:val="00815DBB"/>
    <w:rsid w:val="0081736A"/>
    <w:rsid w:val="00825263"/>
    <w:rsid w:val="00832246"/>
    <w:rsid w:val="00836BD8"/>
    <w:rsid w:val="00843764"/>
    <w:rsid w:val="00845E34"/>
    <w:rsid w:val="00850942"/>
    <w:rsid w:val="00856290"/>
    <w:rsid w:val="00865F22"/>
    <w:rsid w:val="00866334"/>
    <w:rsid w:val="008763F9"/>
    <w:rsid w:val="0088091A"/>
    <w:rsid w:val="00881FDD"/>
    <w:rsid w:val="008948B5"/>
    <w:rsid w:val="008A2C73"/>
    <w:rsid w:val="008B4CF6"/>
    <w:rsid w:val="008C2B60"/>
    <w:rsid w:val="008D04B6"/>
    <w:rsid w:val="008D162A"/>
    <w:rsid w:val="008D2F1C"/>
    <w:rsid w:val="008D66B1"/>
    <w:rsid w:val="008F2D8C"/>
    <w:rsid w:val="00901BA2"/>
    <w:rsid w:val="009072C1"/>
    <w:rsid w:val="00907344"/>
    <w:rsid w:val="00913274"/>
    <w:rsid w:val="00920699"/>
    <w:rsid w:val="0092199A"/>
    <w:rsid w:val="009224B5"/>
    <w:rsid w:val="00931E6B"/>
    <w:rsid w:val="00935B18"/>
    <w:rsid w:val="00936CA9"/>
    <w:rsid w:val="00940854"/>
    <w:rsid w:val="00940B1E"/>
    <w:rsid w:val="00941FAA"/>
    <w:rsid w:val="00943B0D"/>
    <w:rsid w:val="00944793"/>
    <w:rsid w:val="00946BFB"/>
    <w:rsid w:val="00950F9E"/>
    <w:rsid w:val="00951E85"/>
    <w:rsid w:val="00955B9A"/>
    <w:rsid w:val="00956B98"/>
    <w:rsid w:val="009577BB"/>
    <w:rsid w:val="009609F2"/>
    <w:rsid w:val="00960F85"/>
    <w:rsid w:val="00961517"/>
    <w:rsid w:val="009636ED"/>
    <w:rsid w:val="00964587"/>
    <w:rsid w:val="00964F6E"/>
    <w:rsid w:val="00967E8B"/>
    <w:rsid w:val="00967ED6"/>
    <w:rsid w:val="00967EE9"/>
    <w:rsid w:val="00996A4A"/>
    <w:rsid w:val="009A4FDF"/>
    <w:rsid w:val="009A63C3"/>
    <w:rsid w:val="009B1E7B"/>
    <w:rsid w:val="009B290E"/>
    <w:rsid w:val="009B2EDE"/>
    <w:rsid w:val="009B7F50"/>
    <w:rsid w:val="009C0A4E"/>
    <w:rsid w:val="009C172A"/>
    <w:rsid w:val="009D5092"/>
    <w:rsid w:val="009E336A"/>
    <w:rsid w:val="009E6E65"/>
    <w:rsid w:val="00A04FE1"/>
    <w:rsid w:val="00A05161"/>
    <w:rsid w:val="00A22117"/>
    <w:rsid w:val="00A2405A"/>
    <w:rsid w:val="00A32A99"/>
    <w:rsid w:val="00A336F3"/>
    <w:rsid w:val="00A409B5"/>
    <w:rsid w:val="00A40F6A"/>
    <w:rsid w:val="00A43365"/>
    <w:rsid w:val="00A46077"/>
    <w:rsid w:val="00A51E8A"/>
    <w:rsid w:val="00A5258B"/>
    <w:rsid w:val="00A53DCD"/>
    <w:rsid w:val="00A659D2"/>
    <w:rsid w:val="00A75E16"/>
    <w:rsid w:val="00A82802"/>
    <w:rsid w:val="00A92865"/>
    <w:rsid w:val="00A93071"/>
    <w:rsid w:val="00A93400"/>
    <w:rsid w:val="00A94738"/>
    <w:rsid w:val="00A94C0C"/>
    <w:rsid w:val="00A9796A"/>
    <w:rsid w:val="00AB0F6E"/>
    <w:rsid w:val="00AB1958"/>
    <w:rsid w:val="00AB6D66"/>
    <w:rsid w:val="00AC439E"/>
    <w:rsid w:val="00AC540B"/>
    <w:rsid w:val="00AC705D"/>
    <w:rsid w:val="00AD039C"/>
    <w:rsid w:val="00AD17A6"/>
    <w:rsid w:val="00AD3FEE"/>
    <w:rsid w:val="00AD63DA"/>
    <w:rsid w:val="00AD7438"/>
    <w:rsid w:val="00AE41CD"/>
    <w:rsid w:val="00AF5B16"/>
    <w:rsid w:val="00AF5C7C"/>
    <w:rsid w:val="00B013DF"/>
    <w:rsid w:val="00B033C1"/>
    <w:rsid w:val="00B11752"/>
    <w:rsid w:val="00B139D0"/>
    <w:rsid w:val="00B15959"/>
    <w:rsid w:val="00B241D7"/>
    <w:rsid w:val="00B350E2"/>
    <w:rsid w:val="00B35ED3"/>
    <w:rsid w:val="00B43AE6"/>
    <w:rsid w:val="00B44C35"/>
    <w:rsid w:val="00B47355"/>
    <w:rsid w:val="00B63B0E"/>
    <w:rsid w:val="00B63DDB"/>
    <w:rsid w:val="00B65FFF"/>
    <w:rsid w:val="00B76669"/>
    <w:rsid w:val="00B77E76"/>
    <w:rsid w:val="00B77FE6"/>
    <w:rsid w:val="00B844C9"/>
    <w:rsid w:val="00B8518C"/>
    <w:rsid w:val="00B8787D"/>
    <w:rsid w:val="00B93442"/>
    <w:rsid w:val="00B94F2A"/>
    <w:rsid w:val="00B95824"/>
    <w:rsid w:val="00BA359C"/>
    <w:rsid w:val="00BA46A8"/>
    <w:rsid w:val="00BB3C0E"/>
    <w:rsid w:val="00BB4466"/>
    <w:rsid w:val="00BB5EB3"/>
    <w:rsid w:val="00BC0B6B"/>
    <w:rsid w:val="00BC175E"/>
    <w:rsid w:val="00BD4C48"/>
    <w:rsid w:val="00BD5A9B"/>
    <w:rsid w:val="00BE09DA"/>
    <w:rsid w:val="00BE1776"/>
    <w:rsid w:val="00BF03F9"/>
    <w:rsid w:val="00C0004C"/>
    <w:rsid w:val="00C03763"/>
    <w:rsid w:val="00C074F2"/>
    <w:rsid w:val="00C101C4"/>
    <w:rsid w:val="00C15BF1"/>
    <w:rsid w:val="00C21C7C"/>
    <w:rsid w:val="00C5327F"/>
    <w:rsid w:val="00C54D00"/>
    <w:rsid w:val="00C57312"/>
    <w:rsid w:val="00C64B9C"/>
    <w:rsid w:val="00C72259"/>
    <w:rsid w:val="00C816A4"/>
    <w:rsid w:val="00C83CE3"/>
    <w:rsid w:val="00C8456F"/>
    <w:rsid w:val="00C967F5"/>
    <w:rsid w:val="00CA2BCB"/>
    <w:rsid w:val="00CB0199"/>
    <w:rsid w:val="00CB03E5"/>
    <w:rsid w:val="00CB1C2E"/>
    <w:rsid w:val="00CB5E96"/>
    <w:rsid w:val="00CB77B2"/>
    <w:rsid w:val="00CC33B3"/>
    <w:rsid w:val="00CD2DBC"/>
    <w:rsid w:val="00CD4ABF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6155"/>
    <w:rsid w:val="00D24DFB"/>
    <w:rsid w:val="00D256F9"/>
    <w:rsid w:val="00D30C07"/>
    <w:rsid w:val="00D31F4F"/>
    <w:rsid w:val="00D33DCD"/>
    <w:rsid w:val="00D34078"/>
    <w:rsid w:val="00D36A46"/>
    <w:rsid w:val="00D43E71"/>
    <w:rsid w:val="00D5390C"/>
    <w:rsid w:val="00D544FF"/>
    <w:rsid w:val="00D61355"/>
    <w:rsid w:val="00D62291"/>
    <w:rsid w:val="00D660F2"/>
    <w:rsid w:val="00D924A7"/>
    <w:rsid w:val="00D94F4A"/>
    <w:rsid w:val="00D9724A"/>
    <w:rsid w:val="00DD0762"/>
    <w:rsid w:val="00DE1AAF"/>
    <w:rsid w:val="00DE34E4"/>
    <w:rsid w:val="00DE40E9"/>
    <w:rsid w:val="00DE6339"/>
    <w:rsid w:val="00DE7080"/>
    <w:rsid w:val="00DF0DDF"/>
    <w:rsid w:val="00E02B79"/>
    <w:rsid w:val="00E055E2"/>
    <w:rsid w:val="00E151C2"/>
    <w:rsid w:val="00E2010E"/>
    <w:rsid w:val="00E247EA"/>
    <w:rsid w:val="00E24DE0"/>
    <w:rsid w:val="00E37246"/>
    <w:rsid w:val="00E43D85"/>
    <w:rsid w:val="00E44DB5"/>
    <w:rsid w:val="00E4718A"/>
    <w:rsid w:val="00E52A0A"/>
    <w:rsid w:val="00E52A3B"/>
    <w:rsid w:val="00E53E78"/>
    <w:rsid w:val="00E60B83"/>
    <w:rsid w:val="00E61380"/>
    <w:rsid w:val="00E645FD"/>
    <w:rsid w:val="00E66123"/>
    <w:rsid w:val="00E70C25"/>
    <w:rsid w:val="00E71B87"/>
    <w:rsid w:val="00E769A4"/>
    <w:rsid w:val="00E779F2"/>
    <w:rsid w:val="00E80D86"/>
    <w:rsid w:val="00EA50AD"/>
    <w:rsid w:val="00EA58F4"/>
    <w:rsid w:val="00EA6B8E"/>
    <w:rsid w:val="00EB0721"/>
    <w:rsid w:val="00EB2A77"/>
    <w:rsid w:val="00EB6E5D"/>
    <w:rsid w:val="00EC56A6"/>
    <w:rsid w:val="00ED004C"/>
    <w:rsid w:val="00ED1487"/>
    <w:rsid w:val="00EE4036"/>
    <w:rsid w:val="00EE42C1"/>
    <w:rsid w:val="00EE546B"/>
    <w:rsid w:val="00EE56A6"/>
    <w:rsid w:val="00EE5BDC"/>
    <w:rsid w:val="00EF5341"/>
    <w:rsid w:val="00F15058"/>
    <w:rsid w:val="00F15D72"/>
    <w:rsid w:val="00F21C73"/>
    <w:rsid w:val="00F27EAC"/>
    <w:rsid w:val="00F31384"/>
    <w:rsid w:val="00F352B1"/>
    <w:rsid w:val="00F46CA9"/>
    <w:rsid w:val="00F47F3B"/>
    <w:rsid w:val="00F60C8C"/>
    <w:rsid w:val="00F612AB"/>
    <w:rsid w:val="00F6224D"/>
    <w:rsid w:val="00F62EE8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3423"/>
    <w:rsid w:val="00FC21F0"/>
    <w:rsid w:val="00FD0018"/>
    <w:rsid w:val="00FD5BF4"/>
    <w:rsid w:val="00FE154B"/>
    <w:rsid w:val="00FF4D83"/>
    <w:rsid w:val="354EB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C55BA3B"/>
  <w15:docId w15:val="{C8BBE8A7-1C22-4368-BFA2-6FF4CAE4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935B18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1736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5B1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5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81736A"/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35B18"/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5B18"/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D256F9"/>
    <w:pPr>
      <w:keepNext/>
      <w:keepLines/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581A55"/>
    <w:rPr>
      <w:rFonts w:ascii="Consolas" w:eastAsia="Times New Roman" w:hAnsi="Consolas" w:cs="Courier New"/>
      <w:noProof/>
      <w:color w:val="333333"/>
      <w:sz w:val="24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5819F3"/>
    <w:pPr>
      <w:spacing w:before="240" w:after="24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qFormat/>
    <w:rsid w:val="0081736A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81736A"/>
    <w:rPr>
      <w:rFonts w:ascii="Segoe UI" w:hAnsi="Segoe UI"/>
      <w:i/>
      <w:iCs/>
      <w:color w:val="000000" w:themeColor="text1"/>
      <w:sz w:val="24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paragraph" w:customStyle="1" w:styleId="Utasts">
    <w:name w:val="Utasítás"/>
    <w:basedOn w:val="Listaszerbekezds"/>
    <w:link w:val="UtastsChar"/>
    <w:qFormat/>
    <w:rsid w:val="00303D4A"/>
    <w:pPr>
      <w:numPr>
        <w:numId w:val="24"/>
      </w:numPr>
    </w:pPr>
    <w:rPr>
      <w:lang w:eastAsia="de-CH"/>
    </w:rPr>
  </w:style>
  <w:style w:type="paragraph" w:customStyle="1" w:styleId="Utastsszmozatlan">
    <w:name w:val="Utasítás (számozatlan)"/>
    <w:basedOn w:val="Utasts"/>
    <w:link w:val="UtastsszmozatlanChar"/>
    <w:qFormat/>
    <w:rsid w:val="00303D4A"/>
    <w:pPr>
      <w:numPr>
        <w:numId w:val="0"/>
      </w:numPr>
      <w:ind w:left="720"/>
    </w:pPr>
    <w:rPr>
      <w:rFonts w:eastAsiaTheme="minorHAnsi" w:cs="Consolas"/>
    </w:rPr>
  </w:style>
  <w:style w:type="character" w:customStyle="1" w:styleId="UtastsChar">
    <w:name w:val="Utasítás Char"/>
    <w:basedOn w:val="ListaszerbekezdsChar"/>
    <w:link w:val="Utasts"/>
    <w:rsid w:val="00303D4A"/>
    <w:rPr>
      <w:rFonts w:ascii="Segoe UI" w:hAnsi="Segoe UI"/>
      <w:sz w:val="20"/>
      <w:lang w:eastAsia="de-CH"/>
    </w:rPr>
  </w:style>
  <w:style w:type="character" w:customStyle="1" w:styleId="UtastsszmozatlanChar">
    <w:name w:val="Utasítás (számozatlan) Char"/>
    <w:basedOn w:val="UtastsChar"/>
    <w:link w:val="Utastsszmozatlan"/>
    <w:rsid w:val="00303D4A"/>
    <w:rPr>
      <w:rFonts w:ascii="Segoe UI" w:eastAsiaTheme="minorHAnsi" w:hAnsi="Segoe UI" w:cs="Consolas"/>
      <w:sz w:val="20"/>
      <w:lang w:eastAsia="de-CH"/>
    </w:rPr>
  </w:style>
  <w:style w:type="character" w:customStyle="1" w:styleId="pln">
    <w:name w:val="pln"/>
    <w:basedOn w:val="Bekezdsalapbettpusa"/>
    <w:rsid w:val="00A94738"/>
  </w:style>
  <w:style w:type="character" w:customStyle="1" w:styleId="pun">
    <w:name w:val="pun"/>
    <w:basedOn w:val="Bekezdsalapbettpusa"/>
    <w:rsid w:val="00A94738"/>
  </w:style>
  <w:style w:type="paragraph" w:styleId="NormlWeb">
    <w:name w:val="Normal (Web)"/>
    <w:basedOn w:val="Norml"/>
    <w:uiPriority w:val="99"/>
    <w:semiHidden/>
    <w:unhideWhenUsed/>
    <w:rsid w:val="00417D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Desktop\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326561-2E13-442E-A12B-658F2F85B4E0}"/>
</file>

<file path=customXml/itemProps4.xml><?xml version="1.0" encoding="utf-8"?>
<ds:datastoreItem xmlns:ds="http://schemas.openxmlformats.org/officeDocument/2006/customXml" ds:itemID="{C4D92D28-605C-460F-A072-06176E813DF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8e1ec9f0-dab9-457a-8152-2c84045392d8"/>
    <ds:schemaRef ds:uri="http://schemas.microsoft.com/office/2006/metadata/properties"/>
    <ds:schemaRef ds:uri="http://purl.org/dc/elements/1.1/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0A5FC95F-EB59-47DC-B7D2-6B0D0D9A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Sablon.dotx</Template>
  <TotalTime>158</TotalTime>
  <Pages>1</Pages>
  <Words>186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Bevezetés a felhőbe</vt:lpstr>
    </vt:vector>
  </TitlesOfParts>
  <Manager>Balássy György</Manager>
  <Company>BME AUT</Company>
  <LinksUpToDate>false</LinksUpToDate>
  <CharactersWithSpaces>1468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Bevezetés a felhőbe</dc:title>
  <dc:subject>Microsoft Azure</dc:subject>
  <dc:creator>Bence Kővári</dc:creator>
  <cp:keywords/>
  <cp:lastModifiedBy>Simon Gábor</cp:lastModifiedBy>
  <cp:revision>22</cp:revision>
  <cp:lastPrinted>2013-01-23T09:13:00Z</cp:lastPrinted>
  <dcterms:created xsi:type="dcterms:W3CDTF">2016-05-19T20:38:00Z</dcterms:created>
  <dcterms:modified xsi:type="dcterms:W3CDTF">2016-12-16T09:08:00Z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