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4858A4EE" w:rsidR="0044774E" w:rsidRPr="0044774E" w:rsidRDefault="00DC1510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5474D">
            <w:t>Alkalmazáséletciklus-menedzsment</w:t>
          </w:r>
        </w:sdtContent>
      </w:sdt>
    </w:p>
    <w:p w14:paraId="1B053319" w14:textId="77777777" w:rsidR="0044774E" w:rsidRPr="0044774E" w:rsidRDefault="00DC1510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362C2C0D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68132506" w14:textId="77777777" w:rsidR="00EB0721" w:rsidRDefault="00EB0721" w:rsidP="00EB0721">
      <w:pPr>
        <w:pStyle w:val="Cmsor1"/>
        <w:rPr>
          <w:sz w:val="28"/>
        </w:rPr>
      </w:pPr>
      <w:r>
        <w:lastRenderedPageBreak/>
        <w:t>Bevezetés</w:t>
      </w:r>
    </w:p>
    <w:p w14:paraId="41804B18" w14:textId="77777777" w:rsidR="00EB0721" w:rsidRDefault="00EB0721" w:rsidP="00EB0721">
      <w:pPr>
        <w:pStyle w:val="Cmsor2"/>
      </w:pPr>
      <w:r>
        <w:t>Célkitűzés</w:t>
      </w:r>
    </w:p>
    <w:p w14:paraId="7B1EACBF" w14:textId="566B6F11" w:rsidR="00EB0721" w:rsidRDefault="00EB0721" w:rsidP="00EB0721">
      <w:r>
        <w:t xml:space="preserve">A labor során a hallgatók </w:t>
      </w:r>
      <w:r w:rsidR="00936293">
        <w:t>megismerkednek a TFVC verziókezelő használatával, a VSTS kódkezelő és Team Build funkcióival, valamint bepillantást nyernek a munkaszervezési funkcióiba is.</w:t>
      </w:r>
    </w:p>
    <w:p w14:paraId="62D61F55" w14:textId="77777777" w:rsidR="00EB0721" w:rsidRDefault="00EB0721" w:rsidP="00EB0721">
      <w:pPr>
        <w:pStyle w:val="Cmsor2"/>
      </w:pPr>
      <w:r>
        <w:t>Előfeltételek</w:t>
      </w:r>
    </w:p>
    <w:p w14:paraId="4B7CFB23" w14:textId="77777777" w:rsidR="00EB0721" w:rsidRDefault="00EB0721" w:rsidP="00EB0721">
      <w:r>
        <w:t>A labor elvégzéséhez szükséges eszközök:</w:t>
      </w:r>
    </w:p>
    <w:p w14:paraId="14BB3FD7" w14:textId="14AFB769" w:rsidR="00EB0721" w:rsidRDefault="00EB0721" w:rsidP="00EB0721">
      <w:pPr>
        <w:pStyle w:val="Listsr"/>
        <w:numPr>
          <w:ilvl w:val="0"/>
          <w:numId w:val="27"/>
        </w:numPr>
      </w:pPr>
      <w:r>
        <w:t>Visual Studio 2015, (Web development tools)</w:t>
      </w:r>
    </w:p>
    <w:p w14:paraId="6E8CD193" w14:textId="243E1619" w:rsidR="00EB0721" w:rsidRDefault="00EB0721" w:rsidP="00EB0721">
      <w:pPr>
        <w:pStyle w:val="Listsr"/>
        <w:numPr>
          <w:ilvl w:val="0"/>
          <w:numId w:val="27"/>
        </w:numPr>
      </w:pPr>
      <w:r>
        <w:t>Azure előfizetés</w:t>
      </w:r>
    </w:p>
    <w:p w14:paraId="7CE28430" w14:textId="7E7BBC6C" w:rsidR="00936293" w:rsidRDefault="00936293" w:rsidP="00EB0721">
      <w:pPr>
        <w:pStyle w:val="Listsr"/>
        <w:numPr>
          <w:ilvl w:val="0"/>
          <w:numId w:val="27"/>
        </w:numPr>
      </w:pPr>
      <w:r>
        <w:t>Microsoft account</w:t>
      </w:r>
    </w:p>
    <w:p w14:paraId="482610CC" w14:textId="28E1FEE8" w:rsidR="00EB0721" w:rsidRDefault="00EB0721" w:rsidP="00EB0721">
      <w:pPr>
        <w:pStyle w:val="Listsr"/>
        <w:numPr>
          <w:ilvl w:val="0"/>
          <w:numId w:val="27"/>
        </w:numPr>
      </w:pPr>
      <w:r>
        <w:t>A fenti komponensek telepítéséhez rendszergazdai jogosultság szükséges, a használatukhoz viszont nem</w:t>
      </w:r>
    </w:p>
    <w:p w14:paraId="5C873E4A" w14:textId="77777777" w:rsidR="0037026A" w:rsidRDefault="0037026A" w:rsidP="0037026A">
      <w:pPr>
        <w:pStyle w:val="Cmsor2"/>
      </w:pPr>
      <w:r w:rsidRPr="00D94F4A">
        <w:t>Amit érdemes átnézned</w:t>
      </w:r>
    </w:p>
    <w:p w14:paraId="4B6D7659" w14:textId="46BFFD00" w:rsidR="0037026A" w:rsidRDefault="0037026A" w:rsidP="0037026A">
      <w:pPr>
        <w:pStyle w:val="Listsr"/>
      </w:pPr>
      <w:r>
        <w:t>Kapcsolódó előadásanyag</w:t>
      </w:r>
    </w:p>
    <w:p w14:paraId="41620987" w14:textId="2C258624" w:rsidR="0037026A" w:rsidRDefault="0037026A" w:rsidP="0037026A">
      <w:pPr>
        <w:pStyle w:val="Cmsor2"/>
      </w:pPr>
      <w:r>
        <w:t>Oktatói útmutatás</w:t>
      </w:r>
    </w:p>
    <w:p w14:paraId="140B2874" w14:textId="46F37985" w:rsidR="0037026A" w:rsidRDefault="00C71AE9" w:rsidP="00C71AE9">
      <w:r>
        <w:t xml:space="preserve">A laboranyag gyakorlatilag nem tartalmaz kódolási feladatot, alapvetően különböző weboldalakon, illetve Visual Studioban végrehajtandó konfigurálási műveleteket hajtunk végre. Ebből következően sokkal könnyebb lemaradni, figyeljünk rá, hogy ne ugráljunk túl gyorsan a felületek között, illetve gyakran </w:t>
      </w:r>
      <w:r w:rsidR="00526C06">
        <w:t>zárkóztassuk fel az esetleges lemaradókat.</w:t>
      </w:r>
    </w:p>
    <w:p w14:paraId="40FD78DB" w14:textId="77777777" w:rsidR="00073A86" w:rsidRDefault="00073A86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32"/>
          <w:szCs w:val="28"/>
        </w:rPr>
      </w:pPr>
      <w:r>
        <w:br w:type="page"/>
      </w:r>
    </w:p>
    <w:p w14:paraId="550B5510" w14:textId="4403A11F" w:rsidR="00106BAC" w:rsidRDefault="00106BAC" w:rsidP="00EB0721">
      <w:pPr>
        <w:pStyle w:val="Cmsor1"/>
      </w:pPr>
      <w:r>
        <w:lastRenderedPageBreak/>
        <w:t>Team projekt létrehozása</w:t>
      </w:r>
    </w:p>
    <w:p w14:paraId="3FB03FBD" w14:textId="4C65CB96" w:rsidR="00525BCD" w:rsidRDefault="00525BCD" w:rsidP="00106BAC">
      <w:r>
        <w:t>Alakítsunk 2-5 fős csoportokat, minden csoportban jelöljünk ki valakit, aki a csoport tulajdonosa lesz. A laborvezető mindenképp legyen tulajdonos.</w:t>
      </w:r>
    </w:p>
    <w:p w14:paraId="5A490AEF" w14:textId="21E9E726" w:rsidR="00106BAC" w:rsidRPr="008021CA" w:rsidRDefault="00525BCD" w:rsidP="008021CA">
      <w:pPr>
        <w:pStyle w:val="Utasts"/>
      </w:pPr>
      <w:r w:rsidRPr="008021CA">
        <w:t>Minden tulajdonos nyissa</w:t>
      </w:r>
      <w:r w:rsidR="00350659" w:rsidRPr="008021CA">
        <w:t xml:space="preserve"> meg a </w:t>
      </w:r>
      <w:hyperlink r:id="rId12" w:history="1">
        <w:r w:rsidR="00350659" w:rsidRPr="008021CA">
          <w:rPr>
            <w:rStyle w:val="Hiperhivatkozs"/>
            <w:color w:val="auto"/>
            <w:u w:val="none"/>
          </w:rPr>
          <w:t>http://www.visualstudio.com</w:t>
        </w:r>
      </w:hyperlink>
      <w:r w:rsidR="00350659" w:rsidRPr="008021CA">
        <w:t xml:space="preserve"> oldalt, majd válasszuk a Visual Studio Team Services részén a „</w:t>
      </w:r>
      <w:r w:rsidR="00350659" w:rsidRPr="006B58A5">
        <w:rPr>
          <w:rStyle w:val="IdzetChar"/>
        </w:rPr>
        <w:t>Get started for free</w:t>
      </w:r>
      <w:r w:rsidR="00350659" w:rsidRPr="008021CA">
        <w:t xml:space="preserve">” opciót. </w:t>
      </w:r>
      <w:r w:rsidRPr="008021CA">
        <w:t>Ezután be kell jelentkezni</w:t>
      </w:r>
      <w:r w:rsidR="00350659" w:rsidRPr="008021CA">
        <w:t xml:space="preserve"> </w:t>
      </w:r>
      <w:r w:rsidRPr="008021CA">
        <w:t>egy</w:t>
      </w:r>
      <w:r w:rsidR="00350659" w:rsidRPr="008021CA">
        <w:t xml:space="preserve"> Micro</w:t>
      </w:r>
      <w:r w:rsidRPr="008021CA">
        <w:t>soft fiókkal, majd</w:t>
      </w:r>
      <w:r w:rsidR="00350659" w:rsidRPr="008021CA">
        <w:t xml:space="preserve"> </w:t>
      </w:r>
      <w:r w:rsidRPr="008021CA">
        <w:t>e</w:t>
      </w:r>
      <w:r w:rsidR="00350659" w:rsidRPr="008021CA">
        <w:t xml:space="preserve">gy URL előtagot kell választani, </w:t>
      </w:r>
      <w:r w:rsidRPr="008021CA">
        <w:t>végül</w:t>
      </w:r>
      <w:r w:rsidR="00350659" w:rsidRPr="008021CA">
        <w:t xml:space="preserve"> forráskódkezelőt.</w:t>
      </w:r>
    </w:p>
    <w:p w14:paraId="749334F6" w14:textId="7DB0AC8F" w:rsidR="00350659" w:rsidRPr="008021CA" w:rsidRDefault="00350659" w:rsidP="008021CA">
      <w:pPr>
        <w:pStyle w:val="Utasts"/>
      </w:pPr>
      <w:r w:rsidRPr="008021CA">
        <w:t>Az URL előtag bármi lehet, lehetőleg könnyen megjegyezhető legyen, a forráskódkezel</w:t>
      </w:r>
      <w:r w:rsidR="00525BCD" w:rsidRPr="008021CA">
        <w:t>ő</w:t>
      </w:r>
      <w:r w:rsidRPr="008021CA">
        <w:t>nek válasszunk TFVC-t.</w:t>
      </w:r>
    </w:p>
    <w:p w14:paraId="7DD8DA1D" w14:textId="09CB4A4A" w:rsidR="00525BCD" w:rsidRPr="008021CA" w:rsidRDefault="00525BCD" w:rsidP="008021CA">
      <w:pPr>
        <w:pStyle w:val="Utasts"/>
      </w:pPr>
      <w:r w:rsidRPr="008021CA">
        <w:t>Némi szöszölés után már egy létrehozott Team Project áttekintő nézetét látjuk, váltsunk vissza a bal felső sarokban a VSTS fiók áttekintő nézetére</w:t>
      </w:r>
      <w:r w:rsidR="00506856" w:rsidRPr="008021CA">
        <w:t xml:space="preserve"> (ennek webcíme megegyezik a választott VSTS URL-lel)</w:t>
      </w:r>
      <w:r w:rsidRPr="008021CA">
        <w:t>.</w:t>
      </w:r>
    </w:p>
    <w:p w14:paraId="56ED9DD3" w14:textId="6E660230" w:rsidR="00506856" w:rsidRPr="008021CA" w:rsidRDefault="00506856" w:rsidP="008021CA">
      <w:pPr>
        <w:pStyle w:val="Utasts"/>
      </w:pPr>
      <w:r w:rsidRPr="008021CA">
        <w:t>A Users fülön adjuk hozzá a többi csapattag Microsoft fiókját. A többi csapattag nyissa meg a VSTS URL-t, lépjen be a saját Microsoft account-jával</w:t>
      </w:r>
      <w:r w:rsidR="00671F83" w:rsidRPr="008021CA">
        <w:t>: a tulajdonoséhoz nagyon hasonló áttekintő felülethez jutnak.</w:t>
      </w:r>
    </w:p>
    <w:p w14:paraId="21147BDC" w14:textId="31D2DE95" w:rsidR="00671F83" w:rsidRPr="008021CA" w:rsidRDefault="00671F83" w:rsidP="008021CA">
      <w:pPr>
        <w:pStyle w:val="Utasts"/>
      </w:pPr>
      <w:r w:rsidRPr="008021CA">
        <w:t xml:space="preserve">A tulajdonosok a </w:t>
      </w:r>
      <w:r w:rsidRPr="006B58A5">
        <w:rPr>
          <w:rStyle w:val="IdzetChar"/>
        </w:rPr>
        <w:t>Recent projects &amp; teams</w:t>
      </w:r>
      <w:r w:rsidRPr="008021CA">
        <w:t xml:space="preserve"> részén válasszák a New opciót. Az új projekt adatai a következők legyenek:</w:t>
      </w:r>
    </w:p>
    <w:p w14:paraId="01B1C7D5" w14:textId="416BD764" w:rsidR="00671F83" w:rsidRDefault="00671F83" w:rsidP="008021CA">
      <w:pPr>
        <w:pStyle w:val="Listsr"/>
      </w:pPr>
      <w:r>
        <w:t>Név – SuperWebApp</w:t>
      </w:r>
    </w:p>
    <w:p w14:paraId="1B791129" w14:textId="4AFFD0E5" w:rsidR="00671F83" w:rsidRDefault="00671F83" w:rsidP="008021CA">
      <w:pPr>
        <w:pStyle w:val="Listsr"/>
      </w:pPr>
      <w:r>
        <w:t>Process Template – Scrum</w:t>
      </w:r>
    </w:p>
    <w:p w14:paraId="65341A8F" w14:textId="39C5E183" w:rsidR="00671F83" w:rsidRDefault="00671F83" w:rsidP="008021CA">
      <w:pPr>
        <w:pStyle w:val="Listsr"/>
      </w:pPr>
      <w:r>
        <w:t>Version control – TFVC</w:t>
      </w:r>
    </w:p>
    <w:p w14:paraId="3E531FA9" w14:textId="19B48F96" w:rsidR="00671F83" w:rsidRDefault="00DE0AB5" w:rsidP="008021CA">
      <w:pPr>
        <w:pStyle w:val="Tipp"/>
      </w:pPr>
      <w:r>
        <w:t>Az előadásanyag alapján mondhatunk néhány mondatot a többi opcióról is.</w:t>
      </w:r>
    </w:p>
    <w:p w14:paraId="18D5FACD" w14:textId="21AF7DF1" w:rsidR="008021CA" w:rsidRDefault="008021CA" w:rsidP="008021CA">
      <w:pPr>
        <w:pStyle w:val="Utasts"/>
      </w:pPr>
      <w:r>
        <w:t xml:space="preserve">Némi szöszölés után az új projekt áttekintő nézetére jutunk. A csapattagok nem látják alapból az új projektet, előbb hozzá kell rendelni őket, de ezt pont meg tudjuk tenni a projekt áttekintő nézetén. </w:t>
      </w:r>
      <w:r w:rsidR="00815035">
        <w:t>A csoport tulajdonosok k</w:t>
      </w:r>
      <w:r>
        <w:t>attints</w:t>
      </w:r>
      <w:r w:rsidR="00815035">
        <w:t>anak</w:t>
      </w:r>
      <w:r>
        <w:t xml:space="preserve"> a </w:t>
      </w:r>
      <w:r w:rsidRPr="00815035">
        <w:rPr>
          <w:rStyle w:val="IdzetChar"/>
        </w:rPr>
        <w:t>Team Members</w:t>
      </w:r>
      <w:r>
        <w:t xml:space="preserve"> részen az </w:t>
      </w:r>
      <w:r w:rsidRPr="00815035">
        <w:rPr>
          <w:rStyle w:val="IdzetChar"/>
        </w:rPr>
        <w:t>Invite</w:t>
      </w:r>
      <w:r>
        <w:t xml:space="preserve"> gombra, a megjelenő felületen pedig adjuk hozzá a csapattagokat.</w:t>
      </w:r>
    </w:p>
    <w:p w14:paraId="647F3920" w14:textId="6B16F799" w:rsidR="006B58A5" w:rsidRDefault="006B58A5" w:rsidP="008021CA">
      <w:pPr>
        <w:pStyle w:val="Utasts"/>
        <w:rPr>
          <w:rStyle w:val="cell-title"/>
        </w:rPr>
      </w:pPr>
      <w:r>
        <w:t xml:space="preserve">A csapattagok ezután a </w:t>
      </w:r>
      <w:r w:rsidRPr="006B58A5">
        <w:rPr>
          <w:rStyle w:val="IdzetChar"/>
        </w:rPr>
        <w:t>Recent projects &amp; teams</w:t>
      </w:r>
      <w:r>
        <w:rPr>
          <w:rStyle w:val="cell-title"/>
        </w:rPr>
        <w:t xml:space="preserve"> részen látják a projektet. Ha nem jelenne meg, a </w:t>
      </w:r>
      <w:r w:rsidRPr="006B58A5">
        <w:rPr>
          <w:rStyle w:val="IdzetChar"/>
        </w:rPr>
        <w:t>Browse</w:t>
      </w:r>
      <w:r>
        <w:rPr>
          <w:rStyle w:val="cell-title"/>
        </w:rPr>
        <w:t xml:space="preserve"> linkre kattintva válasszuk ki a team projektet, majd a </w:t>
      </w:r>
      <w:r w:rsidRPr="006B58A5">
        <w:rPr>
          <w:rStyle w:val="IdzetChar"/>
        </w:rPr>
        <w:t>Navigate</w:t>
      </w:r>
      <w:r>
        <w:rPr>
          <w:rStyle w:val="cell-title"/>
        </w:rPr>
        <w:t xml:space="preserve"> gombra nyomva nekik is előjön a projekt áttekintő nézete.</w:t>
      </w:r>
    </w:p>
    <w:p w14:paraId="6B259035" w14:textId="5AAC3C5F" w:rsidR="006B58A5" w:rsidRPr="00671F83" w:rsidRDefault="006B58A5" w:rsidP="006B58A5">
      <w:pPr>
        <w:pStyle w:val="Utasts"/>
        <w:numPr>
          <w:ilvl w:val="0"/>
          <w:numId w:val="0"/>
        </w:numPr>
        <w:ind w:left="720"/>
      </w:pPr>
      <w:r>
        <w:rPr>
          <w:rStyle w:val="cell-title"/>
        </w:rPr>
        <w:t>Ebben az állapotban tehát mindenki ugyanannak a Team Projektnek az áttekintő nézetét látja.</w:t>
      </w:r>
    </w:p>
    <w:p w14:paraId="3245B59C" w14:textId="61AAB367" w:rsidR="00EB0721" w:rsidRDefault="008A0BDC" w:rsidP="00EB0721">
      <w:pPr>
        <w:pStyle w:val="Cmsor1"/>
      </w:pPr>
      <w:r>
        <w:t xml:space="preserve">Team Explorer, </w:t>
      </w:r>
      <w:r w:rsidR="002B5081">
        <w:t>a</w:t>
      </w:r>
      <w:r w:rsidR="00106BAC">
        <w:t>lkalmazás létrehozása</w:t>
      </w:r>
    </w:p>
    <w:p w14:paraId="008C30AB" w14:textId="5F219E86" w:rsidR="00106BAC" w:rsidRPr="00106BAC" w:rsidRDefault="006B58A5" w:rsidP="00106BAC">
      <w:r>
        <w:t xml:space="preserve">Most már létrejött a felhőben a Team Projektünk. Egyelőre kód szempontjából (is) elég üres, ezt a Code fülön nézhetjük meg: alapból a $/&lt;projektnév&gt; elérési útvonalon állunk, a jobb oldali rész üres </w:t>
      </w:r>
      <w:r>
        <w:lastRenderedPageBreak/>
        <w:t>(leszámítva egy BuildProcessTemplates mappát). A $ kezdetű útvonalakat szerveroldali elérési útvonalnak hívjuk.</w:t>
      </w:r>
    </w:p>
    <w:p w14:paraId="0CCE85AD" w14:textId="77777777" w:rsidR="006D44AF" w:rsidRDefault="006D44AF" w:rsidP="00EB0721">
      <w:r>
        <w:t xml:space="preserve">A feladatunk, hogy leképezzük a szerver oldali kódtárat egy a lokális gépen található sima könyvtárnak. </w:t>
      </w:r>
    </w:p>
    <w:p w14:paraId="64FDC02A" w14:textId="61773DEE" w:rsidR="006D44AF" w:rsidRDefault="006D44AF" w:rsidP="00562856">
      <w:pPr>
        <w:pStyle w:val="Utasts"/>
        <w:numPr>
          <w:ilvl w:val="0"/>
          <w:numId w:val="29"/>
        </w:numPr>
      </w:pPr>
      <w:r>
        <w:t xml:space="preserve">A projekt áttekintő nézetén válasszuk az </w:t>
      </w:r>
      <w:r w:rsidRPr="006D44AF">
        <w:rPr>
          <w:rStyle w:val="IdzetChar"/>
        </w:rPr>
        <w:t>Open in Visual Studio</w:t>
      </w:r>
      <w:r>
        <w:t xml:space="preserve"> opciót. Ez egy olyan URL (vsweb://), amit a Visual Studio értelmezni tud – ha a böngésző megkérdezi, engedélyezzük, hogy a Visual Studio kaphassa meg a linket.</w:t>
      </w:r>
    </w:p>
    <w:p w14:paraId="4279C576" w14:textId="7B40E571" w:rsidR="006D44AF" w:rsidRDefault="006D44AF" w:rsidP="00562856">
      <w:pPr>
        <w:pStyle w:val="Utasts"/>
      </w:pPr>
      <w:r>
        <w:t>Ezek után a Visual Studio megnézi, hogy az a projekt szerver oldali útvonala le van-e már képezve. Valószínűleg nincs, úgyhogy egy könyvtárat kell megadnunk (lehet még nem létező is). Ez lesz a $/</w:t>
      </w:r>
      <w:r w:rsidR="00562856">
        <w:t>&lt;projektnév&gt; lokális leképezése.</w:t>
      </w:r>
      <w:r w:rsidR="008A0BDC">
        <w:t xml:space="preserve"> A Map&amp;Get gombra nyomva kész is a leképezés, létrejön egy új TFS workspace (lásd lentebb)</w:t>
      </w:r>
    </w:p>
    <w:p w14:paraId="3DF702D2" w14:textId="25592569" w:rsidR="00562856" w:rsidRDefault="00562856" w:rsidP="00562856">
      <w:pPr>
        <w:pStyle w:val="Utasts"/>
      </w:pPr>
      <w:r>
        <w:t xml:space="preserve">Mutassuk meg a Team Explorer ablakot (a View menüből is előhozható). A felső részen lévő link, illetve a </w:t>
      </w:r>
      <w:r w:rsidRPr="00562856">
        <w:rPr>
          <w:rStyle w:val="IdzetChar"/>
        </w:rPr>
        <w:t>Web Portal</w:t>
      </w:r>
      <w:r>
        <w:t xml:space="preserve"> link is a Team Projekt áttekintő részére visz.</w:t>
      </w:r>
    </w:p>
    <w:p w14:paraId="43D2DBCF" w14:textId="780EB15F" w:rsidR="00562856" w:rsidRDefault="00562856" w:rsidP="00562856">
      <w:pPr>
        <w:jc w:val="center"/>
      </w:pPr>
      <w:r>
        <w:rPr>
          <w:noProof/>
        </w:rPr>
        <w:drawing>
          <wp:inline distT="0" distB="0" distL="0" distR="0" wp14:anchorId="5692EEA3" wp14:editId="5DD9D2B5">
            <wp:extent cx="5581650" cy="4019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345" w14:textId="77777777" w:rsidR="00317A9F" w:rsidRDefault="00562856" w:rsidP="00EB0721">
      <w:r>
        <w:t xml:space="preserve">A </w:t>
      </w:r>
      <w:r w:rsidRPr="00562856">
        <w:rPr>
          <w:rStyle w:val="IdzetChar"/>
        </w:rPr>
        <w:t>Task Board</w:t>
      </w:r>
      <w:r>
        <w:t xml:space="preserve"> és a </w:t>
      </w:r>
      <w:r w:rsidRPr="00562856">
        <w:rPr>
          <w:rStyle w:val="IdzetChar"/>
        </w:rPr>
        <w:t>Team Room</w:t>
      </w:r>
      <w:r>
        <w:t xml:space="preserve"> a megfelelő projekt portál részre visznek. A </w:t>
      </w:r>
      <w:r w:rsidRPr="00562856">
        <w:rPr>
          <w:rStyle w:val="IdzetChar"/>
        </w:rPr>
        <w:t>Project</w:t>
      </w:r>
      <w:r>
        <w:t xml:space="preserve"> rész gombjai különböző Visual Studio-n belüli felületeket aktiválnak, néhányukkal foglalkozunk még később, most koncentráljunk a </w:t>
      </w:r>
      <w:r w:rsidRPr="00562856">
        <w:rPr>
          <w:rStyle w:val="IdzetChar"/>
        </w:rPr>
        <w:t>Solutions</w:t>
      </w:r>
      <w:r>
        <w:t xml:space="preserve"> részre.</w:t>
      </w:r>
      <w:r w:rsidR="006E236A">
        <w:t xml:space="preserve"> A Workspace: felirat után találjuk a workspace-ünket. A workspace fogja össze többek között a leképezéseinket. Mivel munkaállomáshoz kötött, ezért általában a gépünk neve lesz a workspace neve. </w:t>
      </w:r>
    </w:p>
    <w:p w14:paraId="66B77854" w14:textId="05C31B7C" w:rsidR="00562856" w:rsidRDefault="006E236A" w:rsidP="00317A9F">
      <w:pPr>
        <w:pStyle w:val="Utasts"/>
      </w:pPr>
      <w:r>
        <w:lastRenderedPageBreak/>
        <w:t xml:space="preserve">Klikkeljünk a kis nyílra a workspace neve mellett, majd válasszuk a </w:t>
      </w:r>
      <w:r w:rsidRPr="006E236A">
        <w:rPr>
          <w:rStyle w:val="IdzetChar"/>
        </w:rPr>
        <w:t>Manage Workspaces…</w:t>
      </w:r>
      <w:r>
        <w:t xml:space="preserve"> opciót.</w:t>
      </w:r>
      <w:r w:rsidR="00317A9F">
        <w:t xml:space="preserve"> Egy listát látunk a workspace-ekkel, valószínűleg csak egy elem van a listában, válasszuk ki, majd Edit gomb. Nézzük meg a beállított leképezéseinket (elvileg csak egy van – amit most adtunk meg). Ha minden oké, ne változtassunk zárjuk be a dialógusablakokat, térjünk vissza a Team Explorerhez.</w:t>
      </w:r>
    </w:p>
    <w:p w14:paraId="205F4244" w14:textId="1CDB7497" w:rsidR="008A0BDC" w:rsidRDefault="00D24ADE" w:rsidP="008A0BDC">
      <w:pPr>
        <w:pStyle w:val="Utasts"/>
      </w:pPr>
      <w:r w:rsidRPr="00D24ADE">
        <w:rPr>
          <w:rStyle w:val="Kiemels"/>
        </w:rPr>
        <w:t>A következő műveleteket csak az egyik csdapattag hajtsa végre.</w:t>
      </w:r>
      <w:r>
        <w:t xml:space="preserve"> </w:t>
      </w:r>
      <w:r w:rsidR="008A0BDC">
        <w:t xml:space="preserve">A Solutions részen válasszuk a New… opciót, ez a normál Visual Studio projektvarázslót hozza fel, csak a projekt helyét eleve kitölti a workspace lokális könyvtárával. </w:t>
      </w:r>
    </w:p>
    <w:p w14:paraId="78AB0701" w14:textId="77777777" w:rsidR="008A0BDC" w:rsidRDefault="008A0BDC" w:rsidP="008A0BDC">
      <w:pPr>
        <w:pStyle w:val="Listsr"/>
      </w:pPr>
      <w:r>
        <w:t>a projekt típusa legyen C#/Web/ASP.NET Web Application</w:t>
      </w:r>
    </w:p>
    <w:p w14:paraId="2665F9C1" w14:textId="77777777" w:rsidR="008A0BDC" w:rsidRDefault="008A0BDC" w:rsidP="008A0BDC">
      <w:pPr>
        <w:pStyle w:val="Listsr"/>
      </w:pPr>
      <w:r>
        <w:t>a projekt neve legyen SuperWebApp</w:t>
      </w:r>
    </w:p>
    <w:p w14:paraId="68DA249D" w14:textId="74D443AF" w:rsidR="008A0BDC" w:rsidRDefault="008A0BDC" w:rsidP="008A0BDC">
      <w:pPr>
        <w:pStyle w:val="Listsr"/>
      </w:pPr>
      <w:r>
        <w:t>a solutioné SuperWebSolution</w:t>
      </w:r>
    </w:p>
    <w:p w14:paraId="0E35834B" w14:textId="58071048" w:rsidR="008A0BDC" w:rsidRDefault="008A0BDC" w:rsidP="008A0BDC">
      <w:pPr>
        <w:pStyle w:val="Listsr"/>
      </w:pPr>
      <w:r>
        <w:t>Application Insights támogatás nem kell - ne klikklejük be</w:t>
      </w:r>
    </w:p>
    <w:p w14:paraId="21C8D039" w14:textId="7A156071" w:rsidR="008A0BDC" w:rsidRDefault="008A0BDC" w:rsidP="008A0BDC">
      <w:pPr>
        <w:pStyle w:val="Listsr"/>
      </w:pPr>
      <w:r>
        <w:t>legyen külön könyvtára a solution-nek – klikkeljük be</w:t>
      </w:r>
    </w:p>
    <w:p w14:paraId="2121B6FB" w14:textId="72AC1399" w:rsidR="008A0BDC" w:rsidRDefault="008A0BDC" w:rsidP="008A0BDC">
      <w:pPr>
        <w:pStyle w:val="Listsr"/>
      </w:pPr>
      <w:r>
        <w:t>legyen verziókezelő támogatás – klikkeljük be</w:t>
      </w:r>
    </w:p>
    <w:p w14:paraId="4E78B9FF" w14:textId="0A8FD804" w:rsidR="008A0BDC" w:rsidRDefault="008A0BDC" w:rsidP="008A0BDC">
      <w:pPr>
        <w:pStyle w:val="Listsr"/>
        <w:numPr>
          <w:ilvl w:val="0"/>
          <w:numId w:val="0"/>
        </w:numPr>
        <w:ind w:left="720" w:hanging="360"/>
      </w:pPr>
    </w:p>
    <w:p w14:paraId="4B5EBE56" w14:textId="523C70EF" w:rsidR="008A0BDC" w:rsidRDefault="008A0BDC" w:rsidP="008A0BDC">
      <w:pPr>
        <w:pStyle w:val="Listsr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73C57483" wp14:editId="0339418E">
            <wp:extent cx="6645910" cy="4575810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5F57" w14:textId="06824DC8" w:rsidR="00562856" w:rsidRDefault="00DA04E9" w:rsidP="00EB0721">
      <w:r>
        <w:t>Válasszunk MVC projektet a következő beállításokkal:</w:t>
      </w:r>
    </w:p>
    <w:p w14:paraId="4FEEA8A7" w14:textId="5D57443D" w:rsidR="00DA04E9" w:rsidRDefault="00DA04E9" w:rsidP="00DA04E9">
      <w:pPr>
        <w:pStyle w:val="Listsr"/>
      </w:pPr>
      <w:r>
        <w:t xml:space="preserve">ne legyen authentikáció – </w:t>
      </w:r>
      <w:r w:rsidRPr="00DA04E9">
        <w:rPr>
          <w:rStyle w:val="IdzetChar"/>
        </w:rPr>
        <w:t>Change Authentication</w:t>
      </w:r>
      <w:r>
        <w:t xml:space="preserve"> &gt; </w:t>
      </w:r>
      <w:r w:rsidRPr="00DA04E9">
        <w:rPr>
          <w:rStyle w:val="IdzetChar"/>
        </w:rPr>
        <w:t>No Authentication</w:t>
      </w:r>
    </w:p>
    <w:p w14:paraId="77E1AFC0" w14:textId="740D23C7" w:rsidR="00DA04E9" w:rsidRDefault="00DA04E9" w:rsidP="00DA04E9">
      <w:pPr>
        <w:pStyle w:val="Listsr"/>
      </w:pPr>
      <w:r>
        <w:lastRenderedPageBreak/>
        <w:t xml:space="preserve">egyelőre ne legyen Azure Host – </w:t>
      </w:r>
      <w:r w:rsidRPr="00DA04E9">
        <w:rPr>
          <w:rStyle w:val="IdzetChar"/>
        </w:rPr>
        <w:t xml:space="preserve">Host in the cloud </w:t>
      </w:r>
      <w:r w:rsidRPr="00DA04E9">
        <w:t xml:space="preserve">ne </w:t>
      </w:r>
      <w:r>
        <w:t>legyen bepipálva</w:t>
      </w:r>
    </w:p>
    <w:p w14:paraId="372286A6" w14:textId="6675F5A3" w:rsidR="00DA04E9" w:rsidRDefault="00DA04E9" w:rsidP="00DA04E9">
      <w:pPr>
        <w:pStyle w:val="Listsr"/>
      </w:pPr>
      <w:r>
        <w:t xml:space="preserve">jöjjön létre unit test projekt is – </w:t>
      </w:r>
      <w:r w:rsidRPr="00DA04E9">
        <w:rPr>
          <w:rStyle w:val="IdzetChar"/>
        </w:rPr>
        <w:t>Add unit tests</w:t>
      </w:r>
      <w:r>
        <w:t xml:space="preserve"> legyen bepipálva</w:t>
      </w:r>
    </w:p>
    <w:p w14:paraId="565D4AC0" w14:textId="242BD033" w:rsidR="00DA04E9" w:rsidRDefault="00DA04E9" w:rsidP="00DA04E9">
      <w:pPr>
        <w:pStyle w:val="Listsr"/>
        <w:numPr>
          <w:ilvl w:val="0"/>
          <w:numId w:val="0"/>
        </w:numPr>
        <w:ind w:left="720" w:hanging="360"/>
      </w:pPr>
    </w:p>
    <w:p w14:paraId="3FDF0813" w14:textId="67DD6036" w:rsidR="00DA04E9" w:rsidRDefault="00DA04E9" w:rsidP="00DA04E9">
      <w:pPr>
        <w:pStyle w:val="Utasts"/>
      </w:pPr>
      <w:r>
        <w:t xml:space="preserve">Próbáljuk ki a létrejött </w:t>
      </w:r>
      <w:r w:rsidR="002B5081">
        <w:t xml:space="preserve">webes </w:t>
      </w:r>
      <w:r>
        <w:t>projektet. Indítsuk el.</w:t>
      </w:r>
      <w:r w:rsidR="002B5081">
        <w:t xml:space="preserve"> A megnyíló weboldalon nyissunk meg párat a felső sor menüpontjai közül (Home, About, Contact)</w:t>
      </w:r>
    </w:p>
    <w:p w14:paraId="74E7D386" w14:textId="29874F8E" w:rsidR="002B5081" w:rsidRDefault="002B5081" w:rsidP="00DA04E9">
      <w:pPr>
        <w:pStyle w:val="Utasts"/>
      </w:pPr>
      <w:r>
        <w:t>A unit teszteket is próbáljuk ki. Test &gt; Run &gt; All Tests. A teszteredményeket a Test Explorer-ben ellenőrizzük le (Test &gt; Windows &gt; Test Explorer)</w:t>
      </w:r>
    </w:p>
    <w:p w14:paraId="4703C25E" w14:textId="176101DC" w:rsidR="002B5081" w:rsidRDefault="002B5081" w:rsidP="002B5081">
      <w:pPr>
        <w:pStyle w:val="Tipp"/>
      </w:pPr>
      <w:r>
        <w:t>Ne mutassuk be részletesen a generált kódot, nem a webes fejlesztés vagy a tesztírás a labor célja.</w:t>
      </w:r>
    </w:p>
    <w:p w14:paraId="089B24AF" w14:textId="3DD41FA8" w:rsidR="00DA04E9" w:rsidRDefault="002B5081" w:rsidP="002B5081">
      <w:pPr>
        <w:pStyle w:val="Cmsor1"/>
      </w:pPr>
      <w:r>
        <w:t>TFVC alapok</w:t>
      </w:r>
    </w:p>
    <w:p w14:paraId="5AACB75A" w14:textId="148614E6" w:rsidR="00DA04E9" w:rsidRDefault="002B5081" w:rsidP="00DA04E9">
      <w:r>
        <w:t>Van tehát egy forduló-működő kezdeti verziónk, ezt már érdemes a verziókezelőbe feltölteni, megosztani a csapattagokkal.</w:t>
      </w:r>
    </w:p>
    <w:p w14:paraId="76DC831C" w14:textId="7DC9CF4A" w:rsidR="002B5081" w:rsidRDefault="002B5081" w:rsidP="00DA04E9">
      <w:r>
        <w:t xml:space="preserve">Figyeljük meg a </w:t>
      </w:r>
      <w:r w:rsidRPr="007D0780">
        <w:rPr>
          <w:rStyle w:val="IdzetChar"/>
        </w:rPr>
        <w:t>Solution Explorer</w:t>
      </w:r>
      <w:r>
        <w:t>-ben a projekt fájljai mellett a kis zöld + jeleket. Ez mutatja, hogy az adott fájl még nincs feltöltve a verziókezelőbe.</w:t>
      </w:r>
      <w:r w:rsidR="007D0780">
        <w:t xml:space="preserve"> A </w:t>
      </w:r>
      <w:r w:rsidR="007D0780" w:rsidRPr="007D0780">
        <w:rPr>
          <w:rStyle w:val="IdzetChar"/>
        </w:rPr>
        <w:t>Solution Explorer</w:t>
      </w:r>
      <w:r w:rsidR="007D0780">
        <w:t xml:space="preserve">-ben bármilyen szinten (fájl, könyvtár, projekt, solution) a jobbklikkel menüből kiadhatjuk a </w:t>
      </w:r>
      <w:r w:rsidR="007D0780" w:rsidRPr="007D0780">
        <w:rPr>
          <w:rStyle w:val="IdzetChar"/>
        </w:rPr>
        <w:t>Check in…</w:t>
      </w:r>
      <w:r w:rsidR="007D0780">
        <w:t xml:space="preserve"> (vagy </w:t>
      </w:r>
      <w:r w:rsidR="007D0780" w:rsidRPr="007D0780">
        <w:rPr>
          <w:rStyle w:val="IdzetChar"/>
        </w:rPr>
        <w:t>Source Control &gt; Check In</w:t>
      </w:r>
      <w:r w:rsidR="007D0780">
        <w:rPr>
          <w:rStyle w:val="IdzetChar"/>
        </w:rPr>
        <w:t>.</w:t>
      </w:r>
      <w:r w:rsidR="007D0780" w:rsidRPr="007D0780">
        <w:rPr>
          <w:rStyle w:val="IdzetChar"/>
        </w:rPr>
        <w:t>..</w:t>
      </w:r>
      <w:r w:rsidR="007D0780">
        <w:t xml:space="preserve">) parancsot, ami a </w:t>
      </w:r>
      <w:r w:rsidR="007D0780" w:rsidRPr="007D0780">
        <w:rPr>
          <w:rStyle w:val="IdzetChar"/>
        </w:rPr>
        <w:t>Team Explorer Pending Changes</w:t>
      </w:r>
      <w:r w:rsidR="007D0780">
        <w:t xml:space="preserve"> aloldalát aktiválja. Az </w:t>
      </w:r>
      <w:r w:rsidR="007D0780" w:rsidRPr="007D0780">
        <w:rPr>
          <w:rStyle w:val="IdzetChar"/>
        </w:rPr>
        <w:t>Included Changes</w:t>
      </w:r>
      <w:r w:rsidR="007D0780">
        <w:t xml:space="preserve"> és az </w:t>
      </w:r>
      <w:r w:rsidR="007D0780" w:rsidRPr="007D0780">
        <w:rPr>
          <w:rStyle w:val="IdzetChar"/>
        </w:rPr>
        <w:t>Excluded Changes</w:t>
      </w:r>
      <w:r w:rsidR="007D0780">
        <w:t xml:space="preserve"> aszerint töltődik fel, hogy a </w:t>
      </w:r>
      <w:r w:rsidR="007D0780" w:rsidRPr="007D0780">
        <w:rPr>
          <w:rStyle w:val="IdzetChar"/>
        </w:rPr>
        <w:t>Solution Explorer</w:t>
      </w:r>
      <w:r w:rsidR="007D0780">
        <w:t xml:space="preserve">-ben mit választottunk (pl. ha csak a unit teszt projektet választottuk, akkor csak az kerül az </w:t>
      </w:r>
      <w:r w:rsidR="007D0780" w:rsidRPr="00AE087E">
        <w:rPr>
          <w:rStyle w:val="IdzetChar"/>
        </w:rPr>
        <w:t>Included Changes</w:t>
      </w:r>
      <w:r w:rsidR="007D0780">
        <w:t xml:space="preserve"> részbe, a webes projekt az </w:t>
      </w:r>
      <w:r w:rsidR="007D0780" w:rsidRPr="00AE087E">
        <w:rPr>
          <w:rStyle w:val="IdzetChar"/>
        </w:rPr>
        <w:t>Excluded Changes</w:t>
      </w:r>
      <w:r w:rsidR="007D0780">
        <w:t>-be kerül).</w:t>
      </w:r>
      <w:r w:rsidR="00D24ADE">
        <w:t xml:space="preserve"> A következő műveleteket csak a solution-t létrehozó csapattag tudja végrehajtani.</w:t>
      </w:r>
    </w:p>
    <w:p w14:paraId="1DB02775" w14:textId="7700D639" w:rsidR="00AE087E" w:rsidRDefault="00AE087E" w:rsidP="00F1245F">
      <w:pPr>
        <w:pStyle w:val="Utasts"/>
        <w:numPr>
          <w:ilvl w:val="0"/>
          <w:numId w:val="30"/>
        </w:numPr>
      </w:pPr>
      <w:r>
        <w:t xml:space="preserve">Vagy a solution jobklikkes menüjéből adjuk ki a </w:t>
      </w:r>
      <w:r w:rsidRPr="00AE087E">
        <w:rPr>
          <w:rStyle w:val="IdzetChar"/>
        </w:rPr>
        <w:t>Check In</w:t>
      </w:r>
      <w:r>
        <w:t xml:space="preserve"> utasítást, vagy mutassuk meg, hogy a </w:t>
      </w:r>
      <w:r w:rsidRPr="00AE087E">
        <w:rPr>
          <w:rStyle w:val="IdzetChar"/>
        </w:rPr>
        <w:t>Pending Changes</w:t>
      </w:r>
      <w:r>
        <w:t xml:space="preserve"> ablakban hogyan lehet az </w:t>
      </w:r>
      <w:r w:rsidRPr="00AE087E">
        <w:rPr>
          <w:rStyle w:val="IdzetChar"/>
        </w:rPr>
        <w:t>Excluded Changes</w:t>
      </w:r>
      <w:r>
        <w:t xml:space="preserve"> elemeit a jobbklikkes menü (</w:t>
      </w:r>
      <w:r w:rsidRPr="00F1245F">
        <w:rPr>
          <w:rStyle w:val="IdzetChar"/>
        </w:rPr>
        <w:t>Include</w:t>
      </w:r>
      <w:r>
        <w:t xml:space="preserve">) segítségével az </w:t>
      </w:r>
      <w:r w:rsidRPr="00AE087E">
        <w:rPr>
          <w:rStyle w:val="IdzetChar"/>
        </w:rPr>
        <w:t>Included Changes</w:t>
      </w:r>
      <w:r>
        <w:t>-be áthelyezni.</w:t>
      </w:r>
    </w:p>
    <w:p w14:paraId="68E84365" w14:textId="20757118" w:rsidR="00F1245F" w:rsidRDefault="00F1245F" w:rsidP="00F1245F">
      <w:pPr>
        <w:pStyle w:val="Utasts"/>
      </w:pPr>
      <w:r>
        <w:t xml:space="preserve">Miután minden elem </w:t>
      </w:r>
      <w:r w:rsidRPr="00D24ADE">
        <w:t xml:space="preserve">az </w:t>
      </w:r>
      <w:r w:rsidRPr="00D24ADE">
        <w:rPr>
          <w:rStyle w:val="IdzetChar"/>
        </w:rPr>
        <w:t>Included Changes</w:t>
      </w:r>
      <w:r>
        <w:t xml:space="preserve"> részen van, töltsük ki a check-in commentet (pl. project generated), majd nyomjunk a check-in gombra.</w:t>
      </w:r>
    </w:p>
    <w:p w14:paraId="548067CE" w14:textId="038F4DFB" w:rsidR="00F1245F" w:rsidRPr="00D24ADE" w:rsidRDefault="00F1245F" w:rsidP="00F1245F">
      <w:pPr>
        <w:pStyle w:val="Utasts"/>
        <w:rPr>
          <w:rStyle w:val="IdzetChar"/>
        </w:rPr>
      </w:pPr>
      <w:r>
        <w:t xml:space="preserve">Check-in után elképzelhető, hogy a packages könyvtárat is felajánlja feltöltésre. Jobbklikk az </w:t>
      </w:r>
      <w:r w:rsidRPr="00D24ADE">
        <w:rPr>
          <w:rStyle w:val="IdzetChar"/>
        </w:rPr>
        <w:t>Included Changes</w:t>
      </w:r>
      <w:r>
        <w:t xml:space="preserve"> ablakban a packages könyvtárra &gt; </w:t>
      </w:r>
      <w:r w:rsidRPr="00D24ADE">
        <w:rPr>
          <w:rStyle w:val="IdzetChar"/>
        </w:rPr>
        <w:t>Undo…</w:t>
      </w:r>
    </w:p>
    <w:p w14:paraId="2BAF355B" w14:textId="790C459E" w:rsidR="00F1245F" w:rsidRDefault="00F1245F" w:rsidP="00F1245F">
      <w:pPr>
        <w:pStyle w:val="Tipp"/>
      </w:pPr>
      <w:r>
        <w:t>Általában csak forráskódot és automatikusan nem előállítható asset-eket szoktunk forráskódkezelőbe tölteni.</w:t>
      </w:r>
    </w:p>
    <w:p w14:paraId="76B55907" w14:textId="7D13896F" w:rsidR="00F1245F" w:rsidRDefault="00F1245F" w:rsidP="00EB0721">
      <w:r>
        <w:t xml:space="preserve">Kiürült a </w:t>
      </w:r>
      <w:r w:rsidRPr="00C773D0">
        <w:rPr>
          <w:rStyle w:val="IdzetChar"/>
        </w:rPr>
        <w:t>Pending Changes</w:t>
      </w:r>
      <w:r>
        <w:t xml:space="preserve"> ablak, a Solution Explorer-ben elvileg minden elem mellett kis lakat ikon mutatja, hogy az adott elem a verziókezelőben is megvan.</w:t>
      </w:r>
    </w:p>
    <w:p w14:paraId="3325390D" w14:textId="78087A2A" w:rsidR="00D24ADE" w:rsidRDefault="00F1245F" w:rsidP="00EB0721">
      <w:r>
        <w:t>Itt az ideje, hogy a csapat többi tagja is eljusson idáig.</w:t>
      </w:r>
      <w:r w:rsidR="00D24ADE">
        <w:t xml:space="preserve"> </w:t>
      </w:r>
      <w:r w:rsidR="00A81AFB">
        <w:t>A következő műveleteket ők hajtsák végre.</w:t>
      </w:r>
    </w:p>
    <w:p w14:paraId="718C711D" w14:textId="2D85F58A" w:rsidR="00F1245F" w:rsidRDefault="00D24ADE" w:rsidP="00A81AFB">
      <w:pPr>
        <w:pStyle w:val="Utasts"/>
      </w:pPr>
      <w:r>
        <w:lastRenderedPageBreak/>
        <w:t>A Team Explorer-ben válasszuk a Source Control Explorer opciót.</w:t>
      </w:r>
    </w:p>
    <w:p w14:paraId="07297917" w14:textId="0BC298D7" w:rsidR="00D24ADE" w:rsidRDefault="00D24ADE" w:rsidP="00A81AFB">
      <w:pPr>
        <w:pStyle w:val="Utasts"/>
      </w:pPr>
      <w:r>
        <w:t xml:space="preserve">A bal oldali, könyvtárakat listázó részen válasszuk a Team Projekt könyvtárát, a jobbklikkes menüben pedig a Get Latest Version opciót. Ezzel az előbb feltöltött fájlok letöltődnek a </w:t>
      </w:r>
      <w:r w:rsidR="00A81AFB">
        <w:t>lokális mappába.</w:t>
      </w:r>
    </w:p>
    <w:p w14:paraId="436E2FB8" w14:textId="6CC84459" w:rsidR="00A81AFB" w:rsidRDefault="00A81AFB" w:rsidP="00A81AFB">
      <w:pPr>
        <w:pStyle w:val="Tipp"/>
      </w:pPr>
      <w:r>
        <w:t>Figyeljük meg, hogy a Source Control Explorer minden szerver oldali mappára kiírja, hogy le van-e képezve, és ha igen, milyen lokális mappára.</w:t>
      </w:r>
    </w:p>
    <w:p w14:paraId="0FDB695B" w14:textId="6BB5E0CF" w:rsidR="00A81AFB" w:rsidRDefault="00A81AFB" w:rsidP="00A81AFB">
      <w:pPr>
        <w:pStyle w:val="Utasts"/>
      </w:pPr>
      <w:r>
        <w:t xml:space="preserve">A Team Explorer-ben a Solutions részen az </w:t>
      </w:r>
      <w:r w:rsidRPr="00A81AFB">
        <w:rPr>
          <w:rStyle w:val="Kiemels"/>
        </w:rPr>
        <w:t>Open…</w:t>
      </w:r>
      <w:r>
        <w:t xml:space="preserve"> opcióval nyissuk meg a letöltött solution fájlt. Próbáljuk ki, hogy ugyanolyan jól működik-e, mint a létrehozónak.</w:t>
      </w:r>
    </w:p>
    <w:p w14:paraId="3B7E5C7C" w14:textId="3EACC686" w:rsidR="0074130B" w:rsidRDefault="005149F6" w:rsidP="0074130B">
      <w:pPr>
        <w:pStyle w:val="Utasts"/>
        <w:numPr>
          <w:ilvl w:val="0"/>
          <w:numId w:val="0"/>
        </w:numPr>
      </w:pPr>
      <w:r>
        <w:t>Ebben az állapotban minden csapattagnak meg kell legyen a működő projekt. Kipróbálunk egy módosítási folyamatot.</w:t>
      </w:r>
    </w:p>
    <w:p w14:paraId="0548E118" w14:textId="36F9625D" w:rsidR="005149F6" w:rsidRDefault="005149F6" w:rsidP="005149F6">
      <w:pPr>
        <w:pStyle w:val="Utasts"/>
      </w:pPr>
      <w:r w:rsidRPr="005149F6">
        <w:t xml:space="preserve">Minden csapattag módosítsa ugyanazt a fájlt, pl. Webes projekt &gt; Views &gt; Shared &gt; </w:t>
      </w:r>
      <w:r w:rsidR="00237A88">
        <w:t>_</w:t>
      </w:r>
      <w:r w:rsidRPr="005149F6">
        <w:t>Layout.cshtml-ben a &lt;title&gt; tag tartalmát.</w:t>
      </w:r>
      <w:r w:rsidR="000063F7">
        <w:t xml:space="preserve"> Minden cs</w:t>
      </w:r>
      <w:r w:rsidR="005D77A5">
        <w:t>a</w:t>
      </w:r>
      <w:r w:rsidR="000063F7">
        <w:t xml:space="preserve">pattag valami általa választott értéket írjon be, hogy minden módosítás más legyen. </w:t>
      </w:r>
      <w:r w:rsidR="00C71AE9">
        <w:t>Figyeljük meg, hogy a megváltozott fájl előtti ikon – piros pipa jelzi, hogy az adott fájlban nem feltöltött változások találhatók.</w:t>
      </w:r>
    </w:p>
    <w:p w14:paraId="19FA360E" w14:textId="393CF404" w:rsidR="005149F6" w:rsidRDefault="005149F6" w:rsidP="005149F6">
      <w:pPr>
        <w:pStyle w:val="Utasts"/>
      </w:pPr>
      <w:r>
        <w:t>Mentük el, próbáljuk ki, hogy lokálisan valóban átíródott-e a felirat.</w:t>
      </w:r>
    </w:p>
    <w:p w14:paraId="726A1E08" w14:textId="597D7E8C" w:rsidR="005149F6" w:rsidRPr="000063F7" w:rsidRDefault="005149F6" w:rsidP="005149F6">
      <w:pPr>
        <w:pStyle w:val="Utasts"/>
        <w:rPr>
          <w:i/>
          <w:iCs/>
          <w:color w:val="000000" w:themeColor="text1"/>
        </w:rPr>
      </w:pPr>
      <w:r>
        <w:t xml:space="preserve">Jobklikk a Solution Explorer-ben a módosított fájlon (vagy az egész projekten/solution-ön) &gt; </w:t>
      </w:r>
      <w:r w:rsidRPr="005149F6">
        <w:rPr>
          <w:rStyle w:val="IdzetChar"/>
        </w:rPr>
        <w:t>Check-in</w:t>
      </w:r>
      <w:r>
        <w:rPr>
          <w:rStyle w:val="IdzetChar"/>
        </w:rPr>
        <w:t xml:space="preserve">. </w:t>
      </w:r>
      <w:r w:rsidRPr="005149F6">
        <w:t>Mindenki próbálja feltölteni a változtatását.</w:t>
      </w:r>
    </w:p>
    <w:p w14:paraId="3E6C953B" w14:textId="15980AEE" w:rsidR="000063F7" w:rsidRPr="000063F7" w:rsidRDefault="000063F7" w:rsidP="005149F6">
      <w:pPr>
        <w:pStyle w:val="Utasts"/>
        <w:rPr>
          <w:i/>
          <w:iCs/>
          <w:color w:val="000000" w:themeColor="text1"/>
        </w:rPr>
      </w:pPr>
      <w:r>
        <w:t>A később check-inelők conflict üzenetet kapnak és a Resolve Conflicts ablakhoz jutnak. Ők próbálják ki a „Merge Changes in Merge Tool” opciót. Mutassuk be a merge tool-t, beszéljünk a különböző feloldási stratégiáról. Bármelyik feloldási módot választhatják, majd próbálják újra a check-int. Újabb ütöközés lehetséges, ha közben más csapattagok check-ineltek.</w:t>
      </w:r>
      <w:r w:rsidR="00C71AE9">
        <w:t xml:space="preserve"> Figyeljük meg, hogy sikeres check-in esetén a módosított fájl előtti ikon újra a lakat ikon, jelezve, hogy a fájl minden változása feltöltésre került.</w:t>
      </w:r>
    </w:p>
    <w:p w14:paraId="4607F84C" w14:textId="3B13C381" w:rsidR="00237A88" w:rsidRPr="00237A88" w:rsidRDefault="000063F7" w:rsidP="00237A88">
      <w:pPr>
        <w:pStyle w:val="Utasts"/>
        <w:rPr>
          <w:i/>
          <w:iCs/>
          <w:color w:val="000000" w:themeColor="text1"/>
        </w:rPr>
      </w:pPr>
      <w:r>
        <w:t xml:space="preserve">Miután mindenki </w:t>
      </w:r>
      <w:r w:rsidR="00C71AE9">
        <w:t xml:space="preserve">sikeresen </w:t>
      </w:r>
      <w:r>
        <w:t>check-inelt, mindenki kérje le a legfrissebb verziót. (Solution-ön jobklikk &gt; Get Latest Version)</w:t>
      </w:r>
      <w:r w:rsidR="005D77A5">
        <w:t>. Nézzük meg, kié lett a végső változat.</w:t>
      </w:r>
    </w:p>
    <w:p w14:paraId="1AB35E6A" w14:textId="62769489" w:rsidR="00237A88" w:rsidRDefault="00237A88" w:rsidP="00237A88">
      <w:pPr>
        <w:pStyle w:val="Cmsor1"/>
      </w:pPr>
      <w:r>
        <w:t>VSTS képességek</w:t>
      </w:r>
    </w:p>
    <w:p w14:paraId="7A2D429A" w14:textId="1C057CC1" w:rsidR="00237A88" w:rsidRDefault="00237A88" w:rsidP="00237A88">
      <w:r>
        <w:t xml:space="preserve">Röviden mutassuk be az alábbi VSTS </w:t>
      </w:r>
      <w:r w:rsidR="00565357">
        <w:t>al</w:t>
      </w:r>
      <w:r>
        <w:t>oldalakat:</w:t>
      </w:r>
    </w:p>
    <w:p w14:paraId="2D10106F" w14:textId="762C1DD4" w:rsidR="000063F7" w:rsidRPr="00237A88" w:rsidRDefault="00237A88" w:rsidP="00237A88">
      <w:pPr>
        <w:pStyle w:val="Listsr"/>
        <w:rPr>
          <w:i/>
          <w:iCs/>
          <w:color w:val="000000" w:themeColor="text1"/>
        </w:rPr>
      </w:pPr>
      <w:r>
        <w:t>Code fül – Explorer</w:t>
      </w:r>
    </w:p>
    <w:p w14:paraId="63F6139F" w14:textId="19770C4E" w:rsidR="00237A88" w:rsidRPr="00237A88" w:rsidRDefault="00237A88" w:rsidP="00237A88">
      <w:pPr>
        <w:pStyle w:val="Listsr"/>
        <w:numPr>
          <w:ilvl w:val="1"/>
          <w:numId w:val="4"/>
        </w:numPr>
        <w:rPr>
          <w:i/>
          <w:iCs/>
          <w:color w:val="000000" w:themeColor="text1"/>
        </w:rPr>
      </w:pPr>
      <w:r>
        <w:t>egy fájl szerkesztése</w:t>
      </w:r>
    </w:p>
    <w:p w14:paraId="071FC9B5" w14:textId="50CEA56B" w:rsidR="00237A88" w:rsidRPr="00237A88" w:rsidRDefault="00237A88" w:rsidP="00237A88">
      <w:pPr>
        <w:pStyle w:val="Listsr"/>
        <w:numPr>
          <w:ilvl w:val="1"/>
          <w:numId w:val="4"/>
        </w:numPr>
        <w:rPr>
          <w:i/>
          <w:iCs/>
          <w:color w:val="000000" w:themeColor="text1"/>
        </w:rPr>
      </w:pPr>
      <w:r>
        <w:t>History fül</w:t>
      </w:r>
    </w:p>
    <w:p w14:paraId="528406D7" w14:textId="3743747C" w:rsidR="00237A88" w:rsidRPr="00237A88" w:rsidRDefault="00237A88" w:rsidP="00237A88">
      <w:pPr>
        <w:pStyle w:val="Listsr"/>
        <w:rPr>
          <w:i/>
          <w:iCs/>
          <w:color w:val="000000" w:themeColor="text1"/>
        </w:rPr>
      </w:pPr>
      <w:r>
        <w:t>Code fül – Changesets</w:t>
      </w:r>
    </w:p>
    <w:p w14:paraId="22ACE253" w14:textId="4F276E6D" w:rsidR="00237A88" w:rsidRPr="00237A88" w:rsidRDefault="00237A88" w:rsidP="00237A88">
      <w:pPr>
        <w:pStyle w:val="Listsr"/>
        <w:rPr>
          <w:rStyle w:val="IdzetChar"/>
          <w:i w:val="0"/>
          <w:iCs w:val="0"/>
          <w:color w:val="auto"/>
        </w:rPr>
      </w:pPr>
      <w:r w:rsidRPr="00237A88">
        <w:rPr>
          <w:rStyle w:val="IdzetChar"/>
          <w:i w:val="0"/>
          <w:iCs w:val="0"/>
          <w:color w:val="auto"/>
        </w:rPr>
        <w:t>Work fül - Backlogs</w:t>
      </w:r>
    </w:p>
    <w:p w14:paraId="576E6D92" w14:textId="70A28D6E" w:rsidR="00237A88" w:rsidRPr="00237A88" w:rsidRDefault="00237A88" w:rsidP="00237A88">
      <w:pPr>
        <w:pStyle w:val="Listsr"/>
        <w:numPr>
          <w:ilvl w:val="1"/>
          <w:numId w:val="4"/>
        </w:numPr>
        <w:rPr>
          <w:rStyle w:val="IdzetChar"/>
          <w:i w:val="0"/>
          <w:iCs w:val="0"/>
          <w:color w:val="auto"/>
        </w:rPr>
      </w:pPr>
      <w:r w:rsidRPr="00237A88">
        <w:rPr>
          <w:rStyle w:val="IdzetChar"/>
          <w:i w:val="0"/>
          <w:iCs w:val="0"/>
          <w:color w:val="auto"/>
        </w:rPr>
        <w:lastRenderedPageBreak/>
        <w:t>PBI felvétele</w:t>
      </w:r>
    </w:p>
    <w:p w14:paraId="2718A4D5" w14:textId="39D7B1F2" w:rsidR="00237A88" w:rsidRPr="00237A88" w:rsidRDefault="00237A88" w:rsidP="00237A88">
      <w:pPr>
        <w:pStyle w:val="Listsr"/>
        <w:numPr>
          <w:ilvl w:val="1"/>
          <w:numId w:val="4"/>
        </w:numPr>
        <w:rPr>
          <w:rStyle w:val="IdzetChar"/>
          <w:i w:val="0"/>
          <w:iCs w:val="0"/>
          <w:color w:val="auto"/>
        </w:rPr>
      </w:pPr>
      <w:r w:rsidRPr="00237A88">
        <w:rPr>
          <w:rStyle w:val="IdzetChar"/>
          <w:i w:val="0"/>
          <w:iCs w:val="0"/>
          <w:color w:val="auto"/>
        </w:rPr>
        <w:t>PBI beütemezése sprinthez (Drag&amp;Drop)</w:t>
      </w:r>
    </w:p>
    <w:p w14:paraId="22D26BF4" w14:textId="62C38107" w:rsidR="00237A88" w:rsidRPr="00237A88" w:rsidRDefault="00237A88" w:rsidP="00237A88">
      <w:pPr>
        <w:pStyle w:val="Listsr"/>
        <w:numPr>
          <w:ilvl w:val="1"/>
          <w:numId w:val="4"/>
        </w:numPr>
        <w:rPr>
          <w:rStyle w:val="IdzetChar"/>
          <w:i w:val="0"/>
          <w:iCs w:val="0"/>
          <w:color w:val="auto"/>
        </w:rPr>
      </w:pPr>
      <w:r w:rsidRPr="00237A88">
        <w:rPr>
          <w:rStyle w:val="IdzetChar"/>
          <w:i w:val="0"/>
          <w:iCs w:val="0"/>
          <w:color w:val="auto"/>
        </w:rPr>
        <w:t>Sprint board megtekintése</w:t>
      </w:r>
    </w:p>
    <w:p w14:paraId="44163C5C" w14:textId="04668570" w:rsidR="005149F6" w:rsidRDefault="00237A88" w:rsidP="00237A88">
      <w:pPr>
        <w:pStyle w:val="Cmsor1"/>
      </w:pPr>
      <w:r>
        <w:t>Team Build</w:t>
      </w:r>
    </w:p>
    <w:p w14:paraId="6C19C3F2" w14:textId="4D399CA5" w:rsidR="00E155BC" w:rsidRPr="00E155BC" w:rsidRDefault="00E155BC" w:rsidP="00E155BC">
      <w:r>
        <w:t>A következő lépéseket a team projekt tulajdonosa hajtsa végre.</w:t>
      </w:r>
    </w:p>
    <w:p w14:paraId="329FC1C6" w14:textId="2DCEDF19" w:rsidR="00237A88" w:rsidRDefault="00565357" w:rsidP="00227D21">
      <w:pPr>
        <w:pStyle w:val="Utasts"/>
        <w:numPr>
          <w:ilvl w:val="0"/>
          <w:numId w:val="33"/>
        </w:numPr>
      </w:pPr>
      <w:bookmarkStart w:id="0" w:name="_Ref452383100"/>
      <w:r>
        <w:t>A Build fülön adjunk hozzá egy új fordításdefiníciót (Build Definition) az alábbi beállításokkal:</w:t>
      </w:r>
      <w:bookmarkEnd w:id="0"/>
    </w:p>
    <w:p w14:paraId="5D35C372" w14:textId="4323DE88" w:rsidR="00227D21" w:rsidRDefault="00227D21" w:rsidP="00227D21">
      <w:pPr>
        <w:pStyle w:val="Listsr"/>
      </w:pPr>
      <w:r>
        <w:t xml:space="preserve">template – </w:t>
      </w:r>
      <w:r w:rsidR="00D3059E">
        <w:t>Deployment fül\ Azure Web App</w:t>
      </w:r>
    </w:p>
    <w:p w14:paraId="74517EB2" w14:textId="65DCA869" w:rsidR="00565357" w:rsidRDefault="00565357" w:rsidP="00227D21">
      <w:pPr>
        <w:pStyle w:val="Listsr"/>
      </w:pPr>
      <w:r>
        <w:t>forrás – a team projektünk</w:t>
      </w:r>
    </w:p>
    <w:p w14:paraId="36F3492F" w14:textId="308BCAF9" w:rsidR="00565357" w:rsidRDefault="00565357" w:rsidP="00227D21">
      <w:pPr>
        <w:pStyle w:val="Listsr"/>
      </w:pPr>
      <w:r>
        <w:t>repository - $/&lt;team projekt neve&gt;</w:t>
      </w:r>
    </w:p>
    <w:p w14:paraId="7DF67B35" w14:textId="6DE8C540" w:rsidR="00565357" w:rsidRDefault="00565357" w:rsidP="00227D21">
      <w:pPr>
        <w:pStyle w:val="Listsr"/>
      </w:pPr>
      <w:r>
        <w:t xml:space="preserve">Default agent queue </w:t>
      </w:r>
      <w:r w:rsidR="00227D21">
        <w:t>–</w:t>
      </w:r>
      <w:r>
        <w:t xml:space="preserve"> Hosted</w:t>
      </w:r>
    </w:p>
    <w:p w14:paraId="15E42648" w14:textId="3BC2EF94" w:rsidR="00684C48" w:rsidRDefault="00684C48" w:rsidP="00227D21">
      <w:pPr>
        <w:pStyle w:val="Listsr"/>
      </w:pPr>
      <w:r>
        <w:t>Continous Integration - pipa</w:t>
      </w:r>
    </w:p>
    <w:p w14:paraId="19BBEE57" w14:textId="3812CC69" w:rsidR="00227D21" w:rsidRDefault="00227D21" w:rsidP="00227D21">
      <w:pPr>
        <w:pStyle w:val="Utasts"/>
      </w:pPr>
      <w:r>
        <w:t>Röviden mutassuk be az egyes lépéseket:</w:t>
      </w:r>
    </w:p>
    <w:p w14:paraId="44389A9B" w14:textId="2FAE43EA" w:rsidR="00227D21" w:rsidRPr="00684C48" w:rsidRDefault="00227D21" w:rsidP="00684C48">
      <w:pPr>
        <w:pStyle w:val="Listsr"/>
      </w:pPr>
      <w:r w:rsidRPr="00684C48">
        <w:t>Nuget restore – Nuget komponensek letöltése, telepítése</w:t>
      </w:r>
    </w:p>
    <w:p w14:paraId="4B703DBA" w14:textId="361EC1BD" w:rsidR="00227D21" w:rsidRPr="00684C48" w:rsidRDefault="00227D21" w:rsidP="00684C48">
      <w:pPr>
        <w:pStyle w:val="Listsr"/>
      </w:pPr>
      <w:r w:rsidRPr="00684C48">
        <w:t>Build solution – solution fordítása</w:t>
      </w:r>
      <w:r w:rsidR="00FE1D92">
        <w:t>. Figyeljük meg, hogy az MSBuild argumentumai úgy vannak megadva, hogy a fordítás után elkészüljön</w:t>
      </w:r>
      <w:r w:rsidR="00B4377A">
        <w:t xml:space="preserve"> a Web Deployment Package</w:t>
      </w:r>
      <w:r w:rsidR="00B4377A">
        <w:rPr>
          <w:rStyle w:val="Lbjegyzet-hivatkozs"/>
        </w:rPr>
        <w:footnoteReference w:id="2"/>
      </w:r>
      <w:r w:rsidR="00B4377A">
        <w:t xml:space="preserve"> telepítőcsomag</w:t>
      </w:r>
    </w:p>
    <w:p w14:paraId="3BCD95BC" w14:textId="48F98321" w:rsidR="00227D21" w:rsidRDefault="00227D21" w:rsidP="00684C48">
      <w:pPr>
        <w:pStyle w:val="Listsr"/>
      </w:pPr>
      <w:r w:rsidRPr="00684C48">
        <w:t>Test assemblies – tesztek futtatása</w:t>
      </w:r>
    </w:p>
    <w:p w14:paraId="27285BA3" w14:textId="5D30C165" w:rsidR="00EE774E" w:rsidRPr="00684C48" w:rsidRDefault="00EE774E" w:rsidP="00684C48">
      <w:pPr>
        <w:pStyle w:val="Listsr"/>
      </w:pPr>
      <w:r>
        <w:t>Azure Deployment – telepítés Azure Web App-ba</w:t>
      </w:r>
    </w:p>
    <w:p w14:paraId="47CDB302" w14:textId="1AC4F041" w:rsidR="00227D21" w:rsidRPr="00684C48" w:rsidRDefault="00227D21" w:rsidP="00684C48">
      <w:pPr>
        <w:pStyle w:val="Listsr"/>
      </w:pPr>
      <w:r w:rsidRPr="00684C48">
        <w:t>Publish symbols path – debug szimbólumok publikálása</w:t>
      </w:r>
    </w:p>
    <w:p w14:paraId="5407722F" w14:textId="0F1DB2AC" w:rsidR="00684C48" w:rsidRDefault="00227D21" w:rsidP="00684C48">
      <w:pPr>
        <w:pStyle w:val="Listsr"/>
      </w:pPr>
      <w:r w:rsidRPr="00684C48">
        <w:t>Publish</w:t>
      </w:r>
      <w:r w:rsidR="00684C48" w:rsidRPr="00684C48">
        <w:t>:</w:t>
      </w:r>
      <w:r w:rsidR="00EE774E">
        <w:t xml:space="preserve"> drop</w:t>
      </w:r>
      <w:r w:rsidR="00684C48" w:rsidRPr="00684C48">
        <w:t xml:space="preserve"> a fordítás kimenetének publikálása (file share-re vagy szerverre)</w:t>
      </w:r>
    </w:p>
    <w:p w14:paraId="015C22C4" w14:textId="409193AF" w:rsidR="00EE774E" w:rsidRDefault="00EE774E" w:rsidP="00EE774E">
      <w:pPr>
        <w:pStyle w:val="Listsr"/>
        <w:numPr>
          <w:ilvl w:val="0"/>
          <w:numId w:val="0"/>
        </w:numPr>
        <w:ind w:left="720" w:hanging="360"/>
      </w:pPr>
    </w:p>
    <w:p w14:paraId="2BDB8342" w14:textId="77D909F5" w:rsidR="00EE774E" w:rsidRDefault="00EE774E" w:rsidP="00EE774E">
      <w:pPr>
        <w:pStyle w:val="Utasts"/>
      </w:pPr>
      <w:r>
        <w:t xml:space="preserve">Konfiguráljuk az </w:t>
      </w:r>
      <w:r w:rsidRPr="00EE774E">
        <w:rPr>
          <w:rStyle w:val="IdzetChar"/>
        </w:rPr>
        <w:t>Azure Deployment</w:t>
      </w:r>
      <w:r>
        <w:t xml:space="preserve">-et. Ehhez előbb az Azure hozzáférést kell konfigurálni. Válasszuk ki az </w:t>
      </w:r>
      <w:r w:rsidRPr="00EE774E">
        <w:rPr>
          <w:rStyle w:val="IdzetChar"/>
        </w:rPr>
        <w:t>Azure Deployment Step</w:t>
      </w:r>
      <w:r>
        <w:t xml:space="preserve">-et. Az </w:t>
      </w:r>
      <w:r w:rsidRPr="00EE774E">
        <w:rPr>
          <w:rStyle w:val="IdzetChar"/>
        </w:rPr>
        <w:t>Azure Subscription</w:t>
      </w:r>
      <w:r>
        <w:t xml:space="preserve"> sorában válasszuk a Manage opciót.</w:t>
      </w:r>
      <w:r w:rsidR="00B33FAE">
        <w:t xml:space="preserve"> A team projekt adminisztrációs felületének Services fülére jutunk.</w:t>
      </w:r>
    </w:p>
    <w:p w14:paraId="5C5FF323" w14:textId="00D4E462" w:rsidR="00B33FAE" w:rsidRDefault="00B33FAE" w:rsidP="00EE774E">
      <w:pPr>
        <w:pStyle w:val="Utasts"/>
      </w:pPr>
      <w:r>
        <w:t xml:space="preserve">Az </w:t>
      </w:r>
      <w:r w:rsidRPr="00B33FAE">
        <w:rPr>
          <w:rStyle w:val="IdzetChar"/>
        </w:rPr>
        <w:t>Endpoints</w:t>
      </w:r>
      <w:r>
        <w:t xml:space="preserve"> alfülön adjunk hozzá új </w:t>
      </w:r>
      <w:r w:rsidR="00FB2E25">
        <w:t xml:space="preserve">Azure Classic </w:t>
      </w:r>
      <w:r>
        <w:t>Service Endpoint-ot (</w:t>
      </w:r>
      <w:r w:rsidRPr="00B33FAE">
        <w:rPr>
          <w:rStyle w:val="IdzetChar"/>
        </w:rPr>
        <w:t>New Service Endpoint</w:t>
      </w:r>
      <w:r>
        <w:t xml:space="preserve"> gomb).</w:t>
      </w:r>
      <w:r w:rsidR="00FB2E25">
        <w:t xml:space="preserve"> A megjelenő dialógusablakban válasszuk a Certificate Based opciót. Az űrlap alatt nyissuk meg a </w:t>
      </w:r>
      <w:r w:rsidR="00FB2E25" w:rsidRPr="00FB2E25">
        <w:rPr>
          <w:rStyle w:val="IdzetChar"/>
        </w:rPr>
        <w:t>publish settings file</w:t>
      </w:r>
      <w:r w:rsidR="00FB2E25">
        <w:t xml:space="preserve"> feliratú linket.</w:t>
      </w:r>
      <w:r w:rsidR="00A71D76">
        <w:t xml:space="preserve"> Ezen a linken egy publishsettings kiterjesztésű állományt tölthetünk le.</w:t>
      </w:r>
    </w:p>
    <w:p w14:paraId="18F7FAFF" w14:textId="5D569443" w:rsidR="00FB2E25" w:rsidRDefault="00FB2E25" w:rsidP="00FB2E25">
      <w:pPr>
        <w:pStyle w:val="Utasts"/>
        <w:numPr>
          <w:ilvl w:val="0"/>
          <w:numId w:val="0"/>
        </w:numPr>
        <w:ind w:left="720" w:hanging="36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7B3A69F" wp14:editId="7449F3CE">
            <wp:extent cx="6645910" cy="464947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AD0C" w14:textId="3CFB47EA" w:rsidR="00A71D76" w:rsidRDefault="00161270" w:rsidP="00A71D76">
      <w:pPr>
        <w:pStyle w:val="Utasts"/>
      </w:pPr>
      <w:r>
        <w:t xml:space="preserve">A letöltött fájlt nyissuk meg bármilyen szövegszerkesztőben. Láthatjuk, hogy a fájl XML formátumú. Az XML </w:t>
      </w:r>
      <w:r w:rsidRPr="00161270">
        <w:rPr>
          <w:rStyle w:val="IdzetChar"/>
        </w:rPr>
        <w:t>&lt;Subscription&gt;</w:t>
      </w:r>
      <w:r>
        <w:t xml:space="preserve"> tag-je alapján töltsük ki a kapcsolat űrlapját.</w:t>
      </w:r>
    </w:p>
    <w:p w14:paraId="04B1D706" w14:textId="12D0B58A" w:rsidR="00161270" w:rsidRDefault="00161270" w:rsidP="00161270">
      <w:pPr>
        <w:pStyle w:val="Listsr"/>
      </w:pPr>
      <w:r>
        <w:t>Connection Name – szabadon kitölthetjük (pl. Azure Connection)</w:t>
      </w:r>
    </w:p>
    <w:p w14:paraId="1C319AEF" w14:textId="5F957B8E" w:rsidR="00161270" w:rsidRDefault="00161270" w:rsidP="00161270">
      <w:pPr>
        <w:pStyle w:val="Listsr"/>
      </w:pPr>
      <w:r>
        <w:t>Subscription Id – Subscription tag Id attribútuma</w:t>
      </w:r>
    </w:p>
    <w:p w14:paraId="7490E7F9" w14:textId="6415B150" w:rsidR="00161270" w:rsidRDefault="00161270" w:rsidP="00161270">
      <w:pPr>
        <w:pStyle w:val="Listsr"/>
      </w:pPr>
      <w:r>
        <w:t>Subscription Name – Subscription tag Name attribútuma</w:t>
      </w:r>
    </w:p>
    <w:p w14:paraId="2F403B48" w14:textId="24290338" w:rsidR="00161270" w:rsidRDefault="00161270" w:rsidP="00161270">
      <w:pPr>
        <w:pStyle w:val="Listsr"/>
      </w:pPr>
      <w:r>
        <w:t>Management Ceritificate – Subscription tag ManagementCertificate attribútuma</w:t>
      </w:r>
    </w:p>
    <w:p w14:paraId="546D3C15" w14:textId="766EFD2E" w:rsidR="00161270" w:rsidRDefault="00161270" w:rsidP="00161270">
      <w:pPr>
        <w:pStyle w:val="Listsr"/>
        <w:numPr>
          <w:ilvl w:val="0"/>
          <w:numId w:val="0"/>
        </w:numPr>
        <w:ind w:left="720" w:hanging="360"/>
      </w:pPr>
    </w:p>
    <w:p w14:paraId="7FA07F62" w14:textId="6E6828B6" w:rsidR="00161270" w:rsidRDefault="00161270" w:rsidP="00161270">
      <w:pPr>
        <w:pStyle w:val="Utasts"/>
      </w:pPr>
      <w:r>
        <w:t>Az OK gomb lenyomása után létrejön az új kapcsolat, amit már a deployment folyamatban felhasználhatunk. Térjünk vissza az Azure Deployment lépés konfigurálásához.</w:t>
      </w:r>
    </w:p>
    <w:p w14:paraId="2CEECA20" w14:textId="155C44E2" w:rsidR="00161270" w:rsidRDefault="00161270" w:rsidP="00161270">
      <w:pPr>
        <w:pStyle w:val="Utasts"/>
      </w:pPr>
      <w:r>
        <w:t>Adjuk meg az Azure telepítéshez szükséges adatokat.</w:t>
      </w:r>
    </w:p>
    <w:p w14:paraId="0FCB60B4" w14:textId="01F83933" w:rsidR="00161270" w:rsidRDefault="00161270" w:rsidP="00161270">
      <w:pPr>
        <w:pStyle w:val="Listsr"/>
      </w:pPr>
      <w:r>
        <w:t xml:space="preserve">Azure </w:t>
      </w:r>
      <w:r w:rsidR="00AF363A">
        <w:t>Subscription</w:t>
      </w:r>
      <w:r>
        <w:t xml:space="preserve"> – legördülő menüből válasszu</w:t>
      </w:r>
      <w:r w:rsidR="00AF363A">
        <w:t xml:space="preserve">k </w:t>
      </w:r>
      <w:r>
        <w:t>az imént felvet kapcsolatot</w:t>
      </w:r>
    </w:p>
    <w:p w14:paraId="4BF726E7" w14:textId="403F203B" w:rsidR="00161270" w:rsidRDefault="00161270" w:rsidP="00161270">
      <w:pPr>
        <w:pStyle w:val="Listsr"/>
      </w:pPr>
      <w:r>
        <w:t>Web App Name – adjunk meg egy egyedi nevet. Fontos, hogy két csapat se válassza ugyanazt. Javaslat: &lt;projekt rövid neve&gt;-&lt;csapat egyedi azonosítója&gt;</w:t>
      </w:r>
    </w:p>
    <w:p w14:paraId="50C445F5" w14:textId="451EFFBC" w:rsidR="00AF363A" w:rsidRDefault="00AF363A" w:rsidP="00161270">
      <w:pPr>
        <w:pStyle w:val="Listsr"/>
      </w:pPr>
      <w:r>
        <w:t>Web App Location – szabadon választható (lehetőleg minél közelebbi legyen)</w:t>
      </w:r>
    </w:p>
    <w:p w14:paraId="1AF3CE5E" w14:textId="0C739E35" w:rsidR="00161270" w:rsidRDefault="00AF363A" w:rsidP="00AF363A">
      <w:pPr>
        <w:pStyle w:val="Tipp"/>
      </w:pPr>
      <w:r>
        <w:lastRenderedPageBreak/>
        <w:t>A webalkalmazás nevének megadhatunk még nem létező nevet is, ilyenkor a deployment részeként létrejön az új webapp a megadott névvel.</w:t>
      </w:r>
    </w:p>
    <w:p w14:paraId="0FF671C9" w14:textId="232FCF29" w:rsidR="00EE774E" w:rsidRDefault="00EE774E" w:rsidP="00EE774E">
      <w:pPr>
        <w:pStyle w:val="Listsr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7C2B0A2B" wp14:editId="46EB2E22">
            <wp:extent cx="6645910" cy="4018915"/>
            <wp:effectExtent l="0" t="0" r="254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4F2" w14:textId="2A6F3EA8" w:rsidR="00684C48" w:rsidRDefault="00684C48" w:rsidP="00684C48">
      <w:pPr>
        <w:pStyle w:val="Utasts"/>
      </w:pPr>
      <w:r>
        <w:t>Mentsük el a definíciót (</w:t>
      </w:r>
      <w:r w:rsidRPr="00A95224">
        <w:rPr>
          <w:rStyle w:val="IdzetChar"/>
        </w:rPr>
        <w:t>Save</w:t>
      </w:r>
      <w:r>
        <w:t xml:space="preserve"> gomb)</w:t>
      </w:r>
    </w:p>
    <w:p w14:paraId="08C36E3A" w14:textId="4B5B0C0E" w:rsidR="00684C48" w:rsidRDefault="00A95224" w:rsidP="00684C48">
      <w:pPr>
        <w:pStyle w:val="Utasts"/>
      </w:pPr>
      <w:r>
        <w:t>Indítsunk új fordítást (</w:t>
      </w:r>
      <w:r w:rsidRPr="00A95224">
        <w:rPr>
          <w:rStyle w:val="IdzetChar"/>
        </w:rPr>
        <w:t>Queue build…</w:t>
      </w:r>
      <w:r>
        <w:t xml:space="preserve"> gomb)</w:t>
      </w:r>
      <w:r w:rsidR="00E155BC">
        <w:t>. Kövessük végig a build folyamatot.</w:t>
      </w:r>
    </w:p>
    <w:p w14:paraId="7EEA493A" w14:textId="71146F16" w:rsidR="00E155BC" w:rsidRDefault="00E155BC" w:rsidP="00684C48">
      <w:pPr>
        <w:pStyle w:val="Utasts"/>
      </w:pPr>
      <w:r>
        <w:t>A folyamat vége után a Build fülön a definíciót kiválasztva</w:t>
      </w:r>
      <w:r w:rsidR="00C266A8">
        <w:t xml:space="preserve"> a lezárult folyamatokat láthatjuk. Nyissuk meg az előbb véget ért folyamat összefoglalóját (duplaklikk a folyamaton).</w:t>
      </w:r>
      <w:r w:rsidR="00EE774E">
        <w:t xml:space="preserve"> Ellenőrizzük a teszteredményeket, töltsük le a drop eredményét</w:t>
      </w:r>
      <w:r w:rsidR="00AF363A">
        <w:t xml:space="preserve"> (Artifacts menüpont)</w:t>
      </w:r>
      <w:r w:rsidR="00B66AA1">
        <w:t xml:space="preserve"> – a weboldal telepítőcsomagját tartalmazza</w:t>
      </w:r>
      <w:r w:rsidR="00327FD9">
        <w:t xml:space="preserve">. A bal oldali fából </w:t>
      </w:r>
      <w:r w:rsidR="00B9572F">
        <w:t>egy fázist választva</w:t>
      </w:r>
      <w:r w:rsidR="00054160">
        <w:t xml:space="preserve"> az adott fázis részletes naplója jelenik meg – ezt is kipróbálhatjuk.</w:t>
      </w:r>
      <w:r w:rsidR="001F1E46">
        <w:t xml:space="preserve"> Végül a http://&lt;Web App Name&gt;.azurewebsites.net címen ellenőrizzük, hogy működik-e a weboldalunk.</w:t>
      </w:r>
    </w:p>
    <w:p w14:paraId="4542FC7F" w14:textId="18F39E28" w:rsidR="00D65FC8" w:rsidRDefault="00D65FC8" w:rsidP="00D65FC8">
      <w:pPr>
        <w:pStyle w:val="Tipp"/>
      </w:pPr>
      <w:r>
        <w:t>Gyakori hiba, hogy mégsem elég egyedi a webapp neve, ekkor kaphatunk ellentmondásosnak tűnő hibaüzenetet (nem létezik a webapp, de létrehozáskor mégis „már van ugyanilyen nevű” hiba fogad)</w:t>
      </w:r>
    </w:p>
    <w:p w14:paraId="5507117D" w14:textId="22FDA0CA" w:rsidR="00D65FC8" w:rsidRDefault="00D65FC8" w:rsidP="00D65FC8">
      <w:pPr>
        <w:pStyle w:val="Tipp"/>
        <w:jc w:val="center"/>
      </w:pPr>
      <w:r>
        <w:rPr>
          <w:noProof/>
        </w:rPr>
        <w:lastRenderedPageBreak/>
        <w:drawing>
          <wp:inline distT="0" distB="0" distL="0" distR="0" wp14:anchorId="2EFF80BB" wp14:editId="1AFA4A32">
            <wp:extent cx="6534150" cy="19716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1D0D" w14:textId="2B0DDFEB" w:rsidR="00697716" w:rsidRPr="00684C48" w:rsidRDefault="00697716" w:rsidP="00697716">
      <w:pPr>
        <w:pStyle w:val="Tipp"/>
        <w:jc w:val="left"/>
      </w:pPr>
      <w:r>
        <w:t>Próbáljunk más, más/egyedibb nevet megadni az Azure Deployment lépés Web App Name beállításánál.</w:t>
      </w:r>
    </w:p>
    <w:p w14:paraId="646B1D88" w14:textId="5FDF6AA9" w:rsidR="00B66AA1" w:rsidRDefault="00B66AA1" w:rsidP="00054160">
      <w:pPr>
        <w:pStyle w:val="Utasts"/>
      </w:pPr>
      <w:r>
        <w:t xml:space="preserve">A </w:t>
      </w:r>
      <w:hyperlink r:id="rId18" w:history="1">
        <w:r w:rsidRPr="008E6DE9">
          <w:rPr>
            <w:rStyle w:val="Hiperhivatkozs"/>
          </w:rPr>
          <w:t>http://portal.azure.com</w:t>
        </w:r>
      </w:hyperlink>
      <w:r>
        <w:t xml:space="preserve"> oldalon is ellenőrizhetjük, hogy tényleg létrejött az új web app.</w:t>
      </w:r>
    </w:p>
    <w:p w14:paraId="04961FAE" w14:textId="504439D2" w:rsidR="00227D21" w:rsidRDefault="00054160" w:rsidP="00054160">
      <w:pPr>
        <w:pStyle w:val="Utasts"/>
      </w:pPr>
      <w:r>
        <w:t xml:space="preserve">Csapatonként egy tag hajtsa végre a következőket. Módosítsunk valamit a webalkalmazásban, pl. a _Layout.cshtml-ben a </w:t>
      </w:r>
      <w:r w:rsidRPr="001F1E46">
        <w:rPr>
          <w:rStyle w:val="IdzetChar"/>
        </w:rPr>
        <w:t>&lt;title&gt;</w:t>
      </w:r>
      <w:r>
        <w:t xml:space="preserve"> tag-ben, vagy</w:t>
      </w:r>
      <w:r w:rsidR="00B026A7">
        <w:t xml:space="preserve"> </w:t>
      </w:r>
      <w:r w:rsidR="001F1E46">
        <w:t>pél</w:t>
      </w:r>
      <w:r w:rsidR="00B026A7">
        <w:t>d</w:t>
      </w:r>
      <w:r w:rsidR="001F1E46">
        <w:t>á</w:t>
      </w:r>
      <w:r w:rsidR="00B026A7">
        <w:t>ul</w:t>
      </w:r>
      <w:r>
        <w:t xml:space="preserve"> a </w:t>
      </w:r>
      <w:r w:rsidRPr="001F1E46">
        <w:rPr>
          <w:rStyle w:val="IdzetChar"/>
        </w:rPr>
        <w:t>Html.ActionLink("Application name",…)</w:t>
      </w:r>
      <w:r>
        <w:t xml:space="preserve"> függvényhívásban az első paramétert írjuk át. Lokálisan ellenőrizzük a módosítást (Futtatás – F5), majd töltsük föl a változtatást a korábban ismertetett módon.</w:t>
      </w:r>
    </w:p>
    <w:p w14:paraId="52D61485" w14:textId="6728AF3B" w:rsidR="001F1E46" w:rsidRDefault="00B026A7" w:rsidP="00054160">
      <w:pPr>
        <w:pStyle w:val="Utasts"/>
      </w:pPr>
      <w:r>
        <w:t>A team projektünk weboldalán a Build fülön ellenőrizzük, hogy elindult-e</w:t>
      </w:r>
      <w:r w:rsidR="00B4377A">
        <w:t xml:space="preserve"> automatikusan</w:t>
      </w:r>
      <w:r>
        <w:t xml:space="preserve"> a Build folyamat. </w:t>
      </w:r>
      <w:r w:rsidR="001F1E46">
        <w:t>(Válasszuk ki a fordítási definíciót, majd a jobboldali lista fölött válasszuk a „</w:t>
      </w:r>
      <w:r w:rsidR="001F1E46" w:rsidRPr="001F1E46">
        <w:rPr>
          <w:rStyle w:val="IdzetChar"/>
        </w:rPr>
        <w:t>Queued</w:t>
      </w:r>
      <w:r w:rsidR="001F1E46">
        <w:t>” szűrőt). Most is kövessük végig a fordítási folyamatot. A végén elle</w:t>
      </w:r>
      <w:r w:rsidR="00B66AA1">
        <w:t>nőrizzük, hogy az Azure-ba telepített oldal is megváltozott</w:t>
      </w:r>
      <w:r w:rsidR="00B4377A">
        <w:t>-e</w:t>
      </w:r>
      <w:r w:rsidR="00B66AA1">
        <w:t>.</w:t>
      </w:r>
    </w:p>
    <w:p w14:paraId="1ED74B9E" w14:textId="07591150" w:rsidR="00B4377A" w:rsidRDefault="00B4377A" w:rsidP="00054160">
      <w:pPr>
        <w:pStyle w:val="Utasts"/>
      </w:pPr>
      <w:r>
        <w:t xml:space="preserve">Mutassuk meg a fordítási definíció Triggers fülén a Continuous Integration jelölőnégyzetet, ami engedélyezi a fordítás triggerelését minden check-inre. A folyamat létrehozásakor a varázslóban adtuk meg (lásd </w:t>
      </w:r>
      <w:r w:rsidR="00C71AE9">
        <w:fldChar w:fldCharType="begin"/>
      </w:r>
      <w:r w:rsidR="00C71AE9">
        <w:instrText xml:space="preserve"> REF _Ref452383100 \p \h </w:instrText>
      </w:r>
      <w:r w:rsidR="00C71AE9">
        <w:fldChar w:fldCharType="separate"/>
      </w:r>
      <w:r w:rsidR="00C71AE9">
        <w:t>előbb</w:t>
      </w:r>
      <w:r w:rsidR="00C71AE9">
        <w:fldChar w:fldCharType="end"/>
      </w:r>
      <w:r>
        <w:t>).</w:t>
      </w:r>
    </w:p>
    <w:p w14:paraId="707723D4" w14:textId="7CBF41F6" w:rsidR="00B026A7" w:rsidRDefault="001F1E46" w:rsidP="001F1E46">
      <w:pPr>
        <w:pStyle w:val="Tipp"/>
      </w:pPr>
      <w:r>
        <w:t>A Team Explorer Builds gombját megnyomva is listázhatjuk a team build folyamatokat. A folyamat áttekintő nézete már a megszokott webes felületen jelenik meg.</w:t>
      </w:r>
    </w:p>
    <w:p w14:paraId="4C136A0C" w14:textId="77777777" w:rsidR="00565357" w:rsidRPr="00237A88" w:rsidRDefault="00565357" w:rsidP="00237A88"/>
    <w:sectPr w:rsidR="00565357" w:rsidRPr="00237A88" w:rsidSect="009A63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D0E2D" w14:textId="77777777" w:rsidR="00DC1510" w:rsidRDefault="00DC1510" w:rsidP="002879E2">
      <w:pPr>
        <w:spacing w:after="0" w:line="240" w:lineRule="auto"/>
      </w:pPr>
      <w:r>
        <w:separator/>
      </w:r>
    </w:p>
  </w:endnote>
  <w:endnote w:type="continuationSeparator" w:id="0">
    <w:p w14:paraId="067832F6" w14:textId="77777777" w:rsidR="00DC1510" w:rsidRDefault="00DC1510" w:rsidP="002879E2">
      <w:pPr>
        <w:spacing w:after="0" w:line="240" w:lineRule="auto"/>
      </w:pPr>
      <w:r>
        <w:continuationSeparator/>
      </w:r>
    </w:p>
  </w:endnote>
  <w:endnote w:type="continuationNotice" w:id="1">
    <w:p w14:paraId="703AE9F5" w14:textId="77777777" w:rsidR="00362175" w:rsidRDefault="003621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B5711" w14:textId="77777777" w:rsidR="00DC1510" w:rsidRDefault="00DC151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2875" w14:textId="77777777" w:rsidR="00DC1510" w:rsidRDefault="00DC151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6B7A0C86" w:rsidR="00DC1510" w:rsidRPr="00D33DCD" w:rsidRDefault="00DC1510" w:rsidP="00C83CE3">
    <w:pPr>
      <w:pStyle w:val="llb"/>
      <w:jc w:val="right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0B7AE" w14:textId="77777777" w:rsidR="00DC1510" w:rsidRDefault="00DC1510" w:rsidP="002879E2">
      <w:pPr>
        <w:spacing w:after="0" w:line="240" w:lineRule="auto"/>
      </w:pPr>
      <w:r>
        <w:separator/>
      </w:r>
    </w:p>
  </w:footnote>
  <w:footnote w:type="continuationSeparator" w:id="0">
    <w:p w14:paraId="1888C33C" w14:textId="77777777" w:rsidR="00DC1510" w:rsidRDefault="00DC1510" w:rsidP="002879E2">
      <w:pPr>
        <w:spacing w:after="0" w:line="240" w:lineRule="auto"/>
      </w:pPr>
      <w:r>
        <w:continuationSeparator/>
      </w:r>
    </w:p>
  </w:footnote>
  <w:footnote w:type="continuationNotice" w:id="1">
    <w:p w14:paraId="4F5F8F87" w14:textId="77777777" w:rsidR="00362175" w:rsidRDefault="00362175">
      <w:pPr>
        <w:spacing w:after="0" w:line="240" w:lineRule="auto"/>
      </w:pPr>
    </w:p>
  </w:footnote>
  <w:footnote w:id="2">
    <w:p w14:paraId="54FB3CD6" w14:textId="6476229B" w:rsidR="00DC1510" w:rsidRDefault="00DC151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B4377A">
        <w:t>https://msdn.microsoft.com/en-us/library/dd394698%28v=vs.110%29.aspx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33E49" w14:textId="77777777" w:rsidR="00DC1510" w:rsidRDefault="00DC151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Content>
      <w:p w14:paraId="44044CBF" w14:textId="20324E0F" w:rsidR="00DC1510" w:rsidRPr="000E72F0" w:rsidRDefault="00DC1510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t>Alkalmazáséletciklus-menedzsment</w:t>
            </w:r>
          </w:sdtContent>
        </w:sdt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362175">
          <w:rPr>
            <w:noProof/>
          </w:rPr>
          <w:t>11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11</w:t>
        </w:r>
        <w:r w:rsidRPr="000E72F0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7B7E552E" w:rsidR="00DC1510" w:rsidRPr="007C268A" w:rsidRDefault="00DC1510" w:rsidP="00C83CE3">
    <w:pPr>
      <w:pStyle w:val="Headercml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F0DC6"/>
    <w:multiLevelType w:val="hybridMultilevel"/>
    <w:tmpl w:val="0EE484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D3F65"/>
    <w:multiLevelType w:val="hybridMultilevel"/>
    <w:tmpl w:val="A210D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31CDC"/>
    <w:multiLevelType w:val="hybridMultilevel"/>
    <w:tmpl w:val="C14861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1"/>
  </w:num>
  <w:num w:numId="17">
    <w:abstractNumId w:val="25"/>
  </w:num>
  <w:num w:numId="18">
    <w:abstractNumId w:val="15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2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3"/>
  </w:num>
  <w:num w:numId="32">
    <w:abstractNumId w:val="19"/>
  </w:num>
  <w:num w:numId="33">
    <w:abstractNumId w:val="11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063F7"/>
    <w:rsid w:val="0001659D"/>
    <w:rsid w:val="00027B48"/>
    <w:rsid w:val="00035EA9"/>
    <w:rsid w:val="0004204A"/>
    <w:rsid w:val="000440A7"/>
    <w:rsid w:val="0004517E"/>
    <w:rsid w:val="00045FE1"/>
    <w:rsid w:val="000474D9"/>
    <w:rsid w:val="00054160"/>
    <w:rsid w:val="000631C4"/>
    <w:rsid w:val="00067530"/>
    <w:rsid w:val="00071545"/>
    <w:rsid w:val="00073A86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E0BE7"/>
    <w:rsid w:val="000E3B2E"/>
    <w:rsid w:val="000E5364"/>
    <w:rsid w:val="000E5C93"/>
    <w:rsid w:val="000E72F0"/>
    <w:rsid w:val="000F2B38"/>
    <w:rsid w:val="00106BAC"/>
    <w:rsid w:val="00113625"/>
    <w:rsid w:val="00114D0A"/>
    <w:rsid w:val="00115E34"/>
    <w:rsid w:val="00121DE9"/>
    <w:rsid w:val="00125CCF"/>
    <w:rsid w:val="00131E8B"/>
    <w:rsid w:val="00132229"/>
    <w:rsid w:val="00141DBC"/>
    <w:rsid w:val="00161270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1E46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27D21"/>
    <w:rsid w:val="00235542"/>
    <w:rsid w:val="00237A88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B1FF0"/>
    <w:rsid w:val="002B5081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3D4A"/>
    <w:rsid w:val="003049EE"/>
    <w:rsid w:val="0030792A"/>
    <w:rsid w:val="0031428C"/>
    <w:rsid w:val="00317A9F"/>
    <w:rsid w:val="0032173F"/>
    <w:rsid w:val="00326D41"/>
    <w:rsid w:val="00327FD9"/>
    <w:rsid w:val="003362C7"/>
    <w:rsid w:val="0034010B"/>
    <w:rsid w:val="0034117F"/>
    <w:rsid w:val="00345852"/>
    <w:rsid w:val="003460EF"/>
    <w:rsid w:val="00350585"/>
    <w:rsid w:val="00350659"/>
    <w:rsid w:val="003513CF"/>
    <w:rsid w:val="003543C8"/>
    <w:rsid w:val="00360442"/>
    <w:rsid w:val="003616BB"/>
    <w:rsid w:val="00362175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3197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4774E"/>
    <w:rsid w:val="00467DBA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06856"/>
    <w:rsid w:val="00510E28"/>
    <w:rsid w:val="005149F6"/>
    <w:rsid w:val="005219C8"/>
    <w:rsid w:val="00521C21"/>
    <w:rsid w:val="00525BCD"/>
    <w:rsid w:val="00526C06"/>
    <w:rsid w:val="005329AB"/>
    <w:rsid w:val="0053545A"/>
    <w:rsid w:val="00536CCB"/>
    <w:rsid w:val="005372F1"/>
    <w:rsid w:val="00537C39"/>
    <w:rsid w:val="00543F07"/>
    <w:rsid w:val="00555AED"/>
    <w:rsid w:val="00560F38"/>
    <w:rsid w:val="00562856"/>
    <w:rsid w:val="00565357"/>
    <w:rsid w:val="00581013"/>
    <w:rsid w:val="00581A55"/>
    <w:rsid w:val="00585AFF"/>
    <w:rsid w:val="00586737"/>
    <w:rsid w:val="005872A0"/>
    <w:rsid w:val="0059398F"/>
    <w:rsid w:val="005C59D2"/>
    <w:rsid w:val="005D1D64"/>
    <w:rsid w:val="005D2F9B"/>
    <w:rsid w:val="005D77A5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671AC"/>
    <w:rsid w:val="0067095F"/>
    <w:rsid w:val="00671F83"/>
    <w:rsid w:val="006736EF"/>
    <w:rsid w:val="006755E6"/>
    <w:rsid w:val="006830D0"/>
    <w:rsid w:val="00683979"/>
    <w:rsid w:val="00684C48"/>
    <w:rsid w:val="00686391"/>
    <w:rsid w:val="00686877"/>
    <w:rsid w:val="0068780A"/>
    <w:rsid w:val="0069003E"/>
    <w:rsid w:val="00697716"/>
    <w:rsid w:val="0069791B"/>
    <w:rsid w:val="006A0C0B"/>
    <w:rsid w:val="006A5D86"/>
    <w:rsid w:val="006A74A9"/>
    <w:rsid w:val="006A7BD3"/>
    <w:rsid w:val="006B58A5"/>
    <w:rsid w:val="006C23B3"/>
    <w:rsid w:val="006D0803"/>
    <w:rsid w:val="006D44AF"/>
    <w:rsid w:val="006E01A1"/>
    <w:rsid w:val="006E236A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130B"/>
    <w:rsid w:val="00743650"/>
    <w:rsid w:val="007448B8"/>
    <w:rsid w:val="007523BA"/>
    <w:rsid w:val="007557CB"/>
    <w:rsid w:val="0076150E"/>
    <w:rsid w:val="00762668"/>
    <w:rsid w:val="00775E6D"/>
    <w:rsid w:val="00776907"/>
    <w:rsid w:val="007914BF"/>
    <w:rsid w:val="007A35B2"/>
    <w:rsid w:val="007A67B7"/>
    <w:rsid w:val="007A692C"/>
    <w:rsid w:val="007C0DDC"/>
    <w:rsid w:val="007C268A"/>
    <w:rsid w:val="007C5D84"/>
    <w:rsid w:val="007C61BC"/>
    <w:rsid w:val="007C776A"/>
    <w:rsid w:val="007D0780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021CA"/>
    <w:rsid w:val="00810D5C"/>
    <w:rsid w:val="00811063"/>
    <w:rsid w:val="00813BE8"/>
    <w:rsid w:val="00815035"/>
    <w:rsid w:val="00815DBB"/>
    <w:rsid w:val="0081736A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48B5"/>
    <w:rsid w:val="008A0BDC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31E6B"/>
    <w:rsid w:val="00935B18"/>
    <w:rsid w:val="00936293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5474D"/>
    <w:rsid w:val="00A659D2"/>
    <w:rsid w:val="00A71D76"/>
    <w:rsid w:val="00A75E16"/>
    <w:rsid w:val="00A81AFB"/>
    <w:rsid w:val="00A82802"/>
    <w:rsid w:val="00A92865"/>
    <w:rsid w:val="00A93071"/>
    <w:rsid w:val="00A93400"/>
    <w:rsid w:val="00A94C0C"/>
    <w:rsid w:val="00A95224"/>
    <w:rsid w:val="00A9796A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087E"/>
    <w:rsid w:val="00AE41CD"/>
    <w:rsid w:val="00AF363A"/>
    <w:rsid w:val="00AF5B16"/>
    <w:rsid w:val="00AF5C7C"/>
    <w:rsid w:val="00B013DF"/>
    <w:rsid w:val="00B026A7"/>
    <w:rsid w:val="00B033C1"/>
    <w:rsid w:val="00B11752"/>
    <w:rsid w:val="00B139D0"/>
    <w:rsid w:val="00B241D7"/>
    <w:rsid w:val="00B33FAE"/>
    <w:rsid w:val="00B350E2"/>
    <w:rsid w:val="00B35ED3"/>
    <w:rsid w:val="00B4377A"/>
    <w:rsid w:val="00B43AE6"/>
    <w:rsid w:val="00B44C35"/>
    <w:rsid w:val="00B47355"/>
    <w:rsid w:val="00B63B0E"/>
    <w:rsid w:val="00B63DDB"/>
    <w:rsid w:val="00B65FFF"/>
    <w:rsid w:val="00B66AA1"/>
    <w:rsid w:val="00B76669"/>
    <w:rsid w:val="00B77E76"/>
    <w:rsid w:val="00B77FE6"/>
    <w:rsid w:val="00B844C9"/>
    <w:rsid w:val="00B8518C"/>
    <w:rsid w:val="00B8787D"/>
    <w:rsid w:val="00B93442"/>
    <w:rsid w:val="00B94F2A"/>
    <w:rsid w:val="00B9572F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266A8"/>
    <w:rsid w:val="00C5327F"/>
    <w:rsid w:val="00C54D00"/>
    <w:rsid w:val="00C57312"/>
    <w:rsid w:val="00C64B9C"/>
    <w:rsid w:val="00C71AE9"/>
    <w:rsid w:val="00C773D0"/>
    <w:rsid w:val="00C816A4"/>
    <w:rsid w:val="00C83CE3"/>
    <w:rsid w:val="00C8456F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ADE"/>
    <w:rsid w:val="00D24DFB"/>
    <w:rsid w:val="00D256F9"/>
    <w:rsid w:val="00D3059E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5FC8"/>
    <w:rsid w:val="00D660F2"/>
    <w:rsid w:val="00D924A7"/>
    <w:rsid w:val="00D94F4A"/>
    <w:rsid w:val="00D9724A"/>
    <w:rsid w:val="00DA04E9"/>
    <w:rsid w:val="00DC1510"/>
    <w:rsid w:val="00DD0762"/>
    <w:rsid w:val="00DE0142"/>
    <w:rsid w:val="00DE0AB5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155BC"/>
    <w:rsid w:val="00E2010E"/>
    <w:rsid w:val="00E247EA"/>
    <w:rsid w:val="00E24DE0"/>
    <w:rsid w:val="00E43D85"/>
    <w:rsid w:val="00E44DB5"/>
    <w:rsid w:val="00E4718A"/>
    <w:rsid w:val="00E52A0A"/>
    <w:rsid w:val="00E52A3B"/>
    <w:rsid w:val="00E60B83"/>
    <w:rsid w:val="00E61380"/>
    <w:rsid w:val="00E645FD"/>
    <w:rsid w:val="00E66123"/>
    <w:rsid w:val="00E66A80"/>
    <w:rsid w:val="00E71B87"/>
    <w:rsid w:val="00E769A4"/>
    <w:rsid w:val="00E779F2"/>
    <w:rsid w:val="00E80D86"/>
    <w:rsid w:val="00EA50AD"/>
    <w:rsid w:val="00EA58F4"/>
    <w:rsid w:val="00EB0721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E774E"/>
    <w:rsid w:val="00EF4A76"/>
    <w:rsid w:val="00EF5341"/>
    <w:rsid w:val="00F1245F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2E25"/>
    <w:rsid w:val="00FB3423"/>
    <w:rsid w:val="00FC21F0"/>
    <w:rsid w:val="00FD0018"/>
    <w:rsid w:val="00FE154B"/>
    <w:rsid w:val="00FE1D92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81736A"/>
    <w:pPr>
      <w:keepNext/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cell-title">
    <w:name w:val="cell-title"/>
    <w:basedOn w:val="Bekezdsalapbettpusa"/>
    <w:rsid w:val="006B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://portal.azure.com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://www.visualstudio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1A2661"/>
    <w:rsid w:val="00801356"/>
    <w:rsid w:val="009B1C8F"/>
    <w:rsid w:val="00A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77CF3-FA1A-4C01-A2B7-852F86ACC2BE}"/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8e1ec9f0-dab9-457a-8152-2c84045392d8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5F51FC14-8F73-4482-ABF3-B35AC9A5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566</TotalTime>
  <Pages>11</Pages>
  <Words>1835</Words>
  <Characters>12668</Characters>
  <Application>Microsoft Office Word</Application>
  <DocSecurity>0</DocSecurity>
  <Lines>105</Lines>
  <Paragraphs>28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Alkalmazáséletciklus-menedzsment</vt:lpstr>
      <vt:lpstr>A gyakorlat címe</vt:lpstr>
      <vt:lpstr>Bevezetés</vt:lpstr>
      <vt:lpstr>    Célkitűzés</vt:lpstr>
      <vt:lpstr>    Előfeltételek</vt:lpstr>
      <vt:lpstr>    Amit érdemes átnézned</vt:lpstr>
      <vt:lpstr>Első lépések a sablonnal</vt:lpstr>
      <vt:lpstr>A dokumentum felépítése</vt:lpstr>
      <vt:lpstr>Stílusok</vt:lpstr>
      <vt:lpstr>    Címsorok és bekezdések</vt:lpstr>
      <vt:lpstr>    Kód</vt:lpstr>
      <vt:lpstr>    Felsorolások</vt:lpstr>
      <vt:lpstr>    Táblázatok</vt:lpstr>
      <vt:lpstr>    Képek</vt:lpstr>
      <vt:lpstr>    Kiemelések</vt:lpstr>
      <vt:lpstr>Ellenőrző kérdések</vt:lpstr>
      <vt:lpstr>További információk</vt:lpstr>
      <vt:lpstr>Kitekintés</vt:lpstr>
    </vt:vector>
  </TitlesOfParts>
  <Manager>Balássy György</Manager>
  <Company>BME AUT</Company>
  <LinksUpToDate>false</LinksUpToDate>
  <CharactersWithSpaces>14475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Alkalmazáséletciklus-menedzsment</dc:title>
  <dc:subject>Microsoft Azure</dc:subject>
  <dc:creator>Bence Kővári</dc:creator>
  <cp:keywords/>
  <cp:lastModifiedBy>Kővári Bence</cp:lastModifiedBy>
  <cp:revision>30</cp:revision>
  <cp:lastPrinted>2013-01-23T09:13:00Z</cp:lastPrinted>
  <dcterms:created xsi:type="dcterms:W3CDTF">2016-05-29T14:41:00Z</dcterms:created>
  <dcterms:modified xsi:type="dcterms:W3CDTF">2016-08-16T22:51:00Z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