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position w:val="0"/>
          <w:sz w:val="36"/>
          <w:sz w:val="36"/>
          <w:szCs w:val="36"/>
          <w:vertAlign w:val="baseline"/>
        </w:rPr>
      </w:pPr>
      <w:r>
        <w:rPr>
          <w:position w:val="0"/>
          <w:sz w:val="36"/>
          <w:sz w:val="36"/>
          <w:szCs w:val="36"/>
          <w:vertAlign w:val="baseline"/>
        </w:rPr>
        <w:t>Wavelet-based microburst detector code validation</w:t>
      </w:r>
    </w:p>
    <w:p>
      <w:pPr>
        <w:pStyle w:val="Normal"/>
        <w:jc w:val="center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Mykhaylo Shumko</w:t>
      </w:r>
    </w:p>
    <w:p>
      <w:pPr>
        <w:pStyle w:val="Normal"/>
        <w:jc w:val="center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2018-08-15</w:t>
      </w:r>
    </w:p>
    <w:p>
      <w:pPr>
        <w:pStyle w:val="Normal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position w:val="0"/>
          <w:sz w:val="24"/>
          <w:sz w:val="24"/>
          <w:szCs w:val="24"/>
          <w:vertAlign w:val="baseline"/>
        </w:rPr>
      </w:pPr>
      <w:r>
        <w:rPr>
          <w:b/>
          <w:bCs/>
          <w:position w:val="0"/>
          <w:sz w:val="24"/>
          <w:sz w:val="24"/>
          <w:szCs w:val="24"/>
          <w:vertAlign w:val="baseline"/>
        </w:rPr>
        <w:t>Detector parameters</w:t>
      </w:r>
      <w:r>
        <w:rPr>
          <w:position w:val="0"/>
          <w:sz w:val="24"/>
          <w:sz w:val="24"/>
          <w:szCs w:val="24"/>
          <w:vertAlign w:val="baseline"/>
        </w:rPr>
        <w:tab/>
        <w:tab/>
      </w:r>
    </w:p>
    <w:p>
      <w:pPr>
        <w:pStyle w:val="Normal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Here, we explore the brute force validation of the wavelet-based microburst detector code. The microburst detector code had the following properties: wavelet=”DOG”, cadence=0.1 [s], with other parameters set to default. They are: j1 = 80, zero padding = True, dj = 0.125, s0 = 2*cadence (0.2 [s]), siglevel=0.98, lag1autocorr calculated from the data. Period filtering was done between s0 (0.2 [s]) and 1 [s] periods. The filtered data threshold for detection was set to 0.1 c/s.</w:t>
      </w:r>
    </w:p>
    <w:p>
      <w:pPr>
        <w:pStyle w:val="Normal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b/>
          <w:b/>
          <w:bCs/>
          <w:position w:val="0"/>
          <w:sz w:val="24"/>
          <w:sz w:val="24"/>
          <w:szCs w:val="24"/>
          <w:vertAlign w:val="baseline"/>
        </w:rPr>
      </w:pPr>
      <w:r>
        <w:rPr>
          <w:b/>
          <w:bCs/>
          <w:position w:val="0"/>
          <w:sz w:val="24"/>
          <w:sz w:val="24"/>
          <w:szCs w:val="24"/>
          <w:vertAlign w:val="baseline"/>
        </w:rPr>
        <w:t>Data parameters</w:t>
      </w:r>
    </w:p>
    <w:p>
      <w:pPr>
        <w:pStyle w:val="Normal"/>
        <w:rPr>
          <w:b w:val="false"/>
          <w:b w:val="false"/>
          <w:bCs w:val="false"/>
          <w:position w:val="0"/>
          <w:sz w:val="24"/>
          <w:sz w:val="24"/>
          <w:szCs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10 Hz data from AC6-A was used in this validation. The data from 2016-10-14 was used. This day had many microbursts, with some instrument noise, and a few periods of saturation. Suggestion for future validation studies is to use another day such as 2015-04-14 where there is much more instrument noise.</w:t>
      </w:r>
    </w:p>
    <w:p>
      <w:pPr>
        <w:pStyle w:val="Normal"/>
        <w:rPr>
          <w:b w:val="false"/>
          <w:b w:val="false"/>
          <w:bCs w:val="false"/>
          <w:position w:val="0"/>
          <w:sz w:val="24"/>
          <w:sz w:val="24"/>
          <w:szCs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b/>
          <w:b/>
          <w:bCs/>
          <w:position w:val="0"/>
          <w:sz w:val="24"/>
          <w:sz w:val="24"/>
          <w:szCs w:val="24"/>
          <w:vertAlign w:val="baseline"/>
        </w:rPr>
      </w:pPr>
      <w:r>
        <w:rPr>
          <w:b/>
          <w:bCs/>
          <w:position w:val="0"/>
          <w:sz w:val="24"/>
          <w:sz w:val="24"/>
          <w:szCs w:val="24"/>
          <w:vertAlign w:val="baseline"/>
        </w:rPr>
        <w:t>Methodology</w:t>
      </w:r>
    </w:p>
    <w:p>
      <w:pPr>
        <w:pStyle w:val="Normal"/>
        <w:rPr>
          <w:b w:val="false"/>
          <w:b w:val="false"/>
          <w:bCs w:val="false"/>
          <w:position w:val="0"/>
          <w:sz w:val="24"/>
          <w:sz w:val="24"/>
          <w:szCs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Go through the entire day by hand, and characterize the number of microbursts detected (true-positives), number of microbursts not detected (true-negatives) and number of times random data was wrongly flagged as a microburst (false-positives). While I populated these categories, I paid attention to the data which differentiates one category over another.</w:t>
      </w:r>
    </w:p>
    <w:p>
      <w:pPr>
        <w:pStyle w:val="Normal"/>
        <w:rPr>
          <w:b w:val="false"/>
          <w:b w:val="false"/>
          <w:bCs w:val="false"/>
          <w:position w:val="0"/>
          <w:sz w:val="24"/>
          <w:sz w:val="24"/>
          <w:szCs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b/>
          <w:b/>
          <w:bCs/>
          <w:position w:val="0"/>
          <w:sz w:val="24"/>
          <w:sz w:val="24"/>
          <w:szCs w:val="24"/>
          <w:vertAlign w:val="baseline"/>
        </w:rPr>
      </w:pPr>
      <w:r>
        <w:rPr>
          <w:b/>
          <w:bCs/>
          <w:position w:val="0"/>
          <w:sz w:val="24"/>
          <w:sz w:val="24"/>
          <w:szCs w:val="24"/>
          <w:vertAlign w:val="baseline"/>
        </w:rPr>
        <w:t>Results</w:t>
      </w:r>
    </w:p>
    <w:p>
      <w:pPr>
        <w:pStyle w:val="Normal"/>
        <w:rPr>
          <w:b/>
          <w:b/>
          <w:bCs/>
          <w:position w:val="0"/>
          <w:sz w:val="24"/>
          <w:sz w:val="24"/>
          <w:szCs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From the entire day, a total of </w:t>
      </w:r>
      <w:r>
        <w:rPr>
          <w:b w:val="false"/>
          <w:bCs w:val="false"/>
          <w:position w:val="0"/>
          <w:sz w:val="24"/>
          <w:sz w:val="24"/>
          <w:szCs w:val="24"/>
          <w:highlight w:val="blue"/>
          <w:vertAlign w:val="baseline"/>
        </w:rPr>
        <w:t>458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 events were flagged. Out of these events, 397 of them were true-positives, and 61 were false-positives. So with these flagged detections, </w:t>
      </w:r>
      <w:r>
        <w:rPr>
          <w:b w:val="false"/>
          <w:bCs w:val="false"/>
          <w:position w:val="0"/>
          <w:sz w:val="24"/>
          <w:sz w:val="24"/>
          <w:szCs w:val="24"/>
          <w:highlight w:val="blue"/>
          <w:vertAlign w:val="baseline"/>
        </w:rPr>
        <w:t>13%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 of them were false positive. Furthermore, 134 microbursts were missed. This corresponds to an detector efficiency of </w:t>
      </w:r>
      <w:r>
        <w:rPr>
          <w:b w:val="false"/>
          <w:bCs w:val="false"/>
          <w:position w:val="0"/>
          <w:sz w:val="24"/>
          <w:sz w:val="24"/>
          <w:szCs w:val="24"/>
          <w:highlight w:val="blue"/>
          <w:vertAlign w:val="baseline"/>
        </w:rPr>
        <w:t xml:space="preserve">75%. </w:t>
      </w:r>
    </w:p>
    <w:p>
      <w:pPr>
        <w:pStyle w:val="Normal"/>
        <w:rPr>
          <w:b w:val="false"/>
          <w:b w:val="false"/>
          <w:bCs w:val="false"/>
          <w:highlight w:val="blue"/>
        </w:rPr>
      </w:pPr>
      <w:r>
        <w:rPr>
          <w:b/>
          <w:bCs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b/>
          <w:b/>
          <w:bCs/>
          <w:position w:val="0"/>
          <w:sz w:val="24"/>
          <w:sz w:val="24"/>
          <w:szCs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Overall, I am satisfied with the false-positive rate and detector efficiency. </w:t>
      </w:r>
    </w:p>
    <w:p>
      <w:pPr>
        <w:pStyle w:val="Normal"/>
        <w:rPr>
          <w:b w:val="false"/>
          <w:b w:val="false"/>
          <w:bCs w:val="false"/>
          <w:position w:val="0"/>
          <w:sz w:val="24"/>
          <w:sz w:val="24"/>
          <w:szCs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b w:val="false"/>
          <w:b w:val="false"/>
          <w:bCs w:val="false"/>
          <w:position w:val="0"/>
          <w:sz w:val="24"/>
          <w:sz w:val="24"/>
          <w:szCs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LibreOffice/5.1.6.2$Linux_X86_64 LibreOffice_project/10m0$Build-2</Application>
  <Pages>1</Pages>
  <Words>251</Words>
  <Characters>1400</Characters>
  <CharactersWithSpaces>1643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2018-08-15T17:20:20Z</dcterms:created>
  <dc:creator/>
  <dc:description/>
  <dc:language>en-US</dc:language>
  <cp:lastModifiedBy/>
  <dcterms:modified xsi:type="dcterms:W3CDTF">2018-08-15T17:39:21Z</dcterms:modified>
  <cp:revision>8</cp:revision>
  <dc:subject/>
  <dc:title/>
</cp:coreProperties>
</file>