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lang w:val="en-US"/>
        </w:rPr>
        <w:t>Mike,</w:t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I read through the paper. It’s in pretty good shape. You need to close out the “red” sections soon, though. Don’t leave that stuff hanging any longer.</w:t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I want to rewrite the 3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vertAlign w:val="superscript"/>
          <w:lang w:val="en-US"/>
        </w:rPr>
        <w:t>rd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position w:val="8"/>
          <w:sz w:val="19"/>
          <w:sz w:val="24"/>
          <w:szCs w:val="24"/>
          <w:lang w:val="en-US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key point: At the magnetic equator, the size of most micorbursts corresponds to the size of whistlter-mode chorus wave packets.</w:t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In the abstract, insert “by both spacecraft” at the end of line 23.</w:t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In section 3 (and probably elsewhere), you need to be consistent. Is “AC6” singular or plural (a collective noun)?</w:t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In Figure 1 (b), put “L=8” where you have just “8” on the radial label. That way it’ll be clear w/o looking at the caption that those numbers trailing along the southeast radial are L values.</w:t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The Figure 2 caption threw me off at first. I think “temporally aligned” is probably what got me. I see why you use it, in apposition to “spatially aligned”, but it’s probably better to just say “no time shift.”</w:t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Line 209, insert “hypothesized” before progenitor.</w:t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In section 5, I still don’t feel like there’s enough discussion of the results with continuous distributions (log-normal, Maxwell, Weibull).</w:t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TextBody"/>
        <w:spacing w:before="0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-paul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AR PL SungtiL GB" w:cs="Lohit Devanagari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188</Words>
  <Characters>908</Characters>
  <CharactersWithSpaces>1086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2019-08-11T07:36:04Z</dcterms:created>
  <dc:creator/>
  <dc:description/>
  <dc:language>en-US</dc:language>
  <cp:lastModifiedBy/>
  <dcterms:modified xsi:type="dcterms:W3CDTF">2019-08-11T07:37:10Z</dcterms:modified>
  <cp:revision>1</cp:revision>
  <dc:subject/>
  <dc:title/>
</cp:coreProperties>
</file>