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113" w:rsidRPr="000556A5" w:rsidRDefault="00A36113" w:rsidP="000556A5">
      <w:pPr>
        <w:spacing w:before="240"/>
        <w:jc w:val="center"/>
        <w:rPr>
          <w:sz w:val="32"/>
        </w:rPr>
      </w:pPr>
      <w:bookmarkStart w:id="0" w:name="_GoBack"/>
      <w:bookmarkEnd w:id="0"/>
      <w:r w:rsidRPr="000556A5">
        <w:rPr>
          <w:sz w:val="32"/>
        </w:rPr>
        <w:t>Application Guide</w:t>
      </w:r>
    </w:p>
    <w:p w:rsidR="00AD7A15" w:rsidRDefault="00AD7A15" w:rsidP="00A36113">
      <w:pPr>
        <w:pStyle w:val="Heading1"/>
        <w:numPr>
          <w:ilvl w:val="0"/>
          <w:numId w:val="7"/>
        </w:numPr>
      </w:pPr>
      <w:r>
        <w:t xml:space="preserve">Business Plan Attachment </w:t>
      </w:r>
    </w:p>
    <w:p w:rsidR="00AD7A15" w:rsidRDefault="009E5E8E" w:rsidP="00AD7A15">
      <w:pPr>
        <w:rPr>
          <w:rFonts w:ascii="Trebuchet MS" w:hAnsi="Trebuchet MS"/>
          <w:sz w:val="24"/>
        </w:rPr>
      </w:pPr>
      <w:r>
        <w:rPr>
          <w:rFonts w:ascii="Trebuchet MS" w:hAnsi="Trebuchet MS"/>
          <w:sz w:val="24"/>
        </w:rPr>
        <w:t xml:space="preserve">In preparing the business plan, kindly ensure that the following fields are included in the document: </w:t>
      </w:r>
    </w:p>
    <w:p w:rsidR="009E5E8E" w:rsidRDefault="009E5E8E" w:rsidP="009E5E8E">
      <w:pPr>
        <w:pStyle w:val="Heading2"/>
        <w:numPr>
          <w:ilvl w:val="0"/>
          <w:numId w:val="3"/>
        </w:numPr>
      </w:pPr>
      <w:r>
        <w:t xml:space="preserve">Company’s Executive Summary </w:t>
      </w:r>
    </w:p>
    <w:p w:rsidR="00924961" w:rsidRDefault="00924961" w:rsidP="009E5E8E">
      <w:pPr>
        <w:pStyle w:val="ListParagraph"/>
        <w:numPr>
          <w:ilvl w:val="0"/>
          <w:numId w:val="4"/>
        </w:numPr>
        <w:rPr>
          <w:rFonts w:ascii="Trebuchet MS" w:hAnsi="Trebuchet MS"/>
        </w:rPr>
      </w:pPr>
      <w:r>
        <w:rPr>
          <w:rFonts w:ascii="Trebuchet MS" w:hAnsi="Trebuchet MS"/>
        </w:rPr>
        <w:t xml:space="preserve">An introduction on  the background of the company; </w:t>
      </w:r>
    </w:p>
    <w:p w:rsidR="009E5E8E" w:rsidRDefault="009E5E8E" w:rsidP="009E5E8E">
      <w:pPr>
        <w:pStyle w:val="ListParagraph"/>
        <w:numPr>
          <w:ilvl w:val="0"/>
          <w:numId w:val="4"/>
        </w:numPr>
        <w:rPr>
          <w:rFonts w:ascii="Trebuchet MS" w:hAnsi="Trebuchet MS"/>
        </w:rPr>
      </w:pPr>
      <w:r>
        <w:rPr>
          <w:rFonts w:ascii="Trebuchet MS" w:hAnsi="Trebuchet MS"/>
        </w:rPr>
        <w:t xml:space="preserve">Summary of </w:t>
      </w:r>
      <w:r w:rsidR="00924961">
        <w:rPr>
          <w:rFonts w:ascii="Trebuchet MS" w:hAnsi="Trebuchet MS"/>
        </w:rPr>
        <w:t xml:space="preserve">the company’s current position in the market; </w:t>
      </w:r>
    </w:p>
    <w:p w:rsidR="00924961" w:rsidRDefault="00924961" w:rsidP="009E5E8E">
      <w:pPr>
        <w:pStyle w:val="ListParagraph"/>
        <w:numPr>
          <w:ilvl w:val="0"/>
          <w:numId w:val="4"/>
        </w:numPr>
        <w:rPr>
          <w:rFonts w:ascii="Trebuchet MS" w:hAnsi="Trebuchet MS"/>
        </w:rPr>
      </w:pPr>
      <w:r>
        <w:rPr>
          <w:rFonts w:ascii="Trebuchet MS" w:hAnsi="Trebuchet MS"/>
        </w:rPr>
        <w:t xml:space="preserve">Summary of the company’s objectives; </w:t>
      </w:r>
    </w:p>
    <w:p w:rsidR="00924961" w:rsidRDefault="00924961" w:rsidP="009E5E8E">
      <w:pPr>
        <w:pStyle w:val="ListParagraph"/>
        <w:numPr>
          <w:ilvl w:val="0"/>
          <w:numId w:val="4"/>
        </w:numPr>
        <w:rPr>
          <w:rFonts w:ascii="Trebuchet MS" w:hAnsi="Trebuchet MS"/>
        </w:rPr>
      </w:pPr>
      <w:r>
        <w:rPr>
          <w:rFonts w:ascii="Trebuchet MS" w:hAnsi="Trebuchet MS"/>
        </w:rPr>
        <w:t>Vision and mission.</w:t>
      </w:r>
    </w:p>
    <w:p w:rsidR="00924961" w:rsidRDefault="00924961" w:rsidP="00924961">
      <w:pPr>
        <w:pStyle w:val="Heading2"/>
        <w:numPr>
          <w:ilvl w:val="0"/>
          <w:numId w:val="3"/>
        </w:numPr>
      </w:pPr>
      <w:r>
        <w:t>Scope of the Services</w:t>
      </w:r>
    </w:p>
    <w:p w:rsidR="00924961" w:rsidRPr="00A36113" w:rsidRDefault="00924961" w:rsidP="00A36113">
      <w:pPr>
        <w:pStyle w:val="ListParagraph"/>
        <w:rPr>
          <w:rFonts w:ascii="Trebuchet MS" w:hAnsi="Trebuchet MS"/>
        </w:rPr>
      </w:pPr>
      <w:r w:rsidRPr="00924961">
        <w:rPr>
          <w:rFonts w:ascii="Trebuchet MS" w:hAnsi="Trebuchet MS"/>
        </w:rPr>
        <w:t xml:space="preserve">Outline the </w:t>
      </w:r>
      <w:r>
        <w:rPr>
          <w:rFonts w:ascii="Trebuchet MS" w:hAnsi="Trebuchet MS"/>
        </w:rPr>
        <w:t>company’s scope of service for which the licence is being sought. This should include the total fleet against the routes taken by the operator. The applicant should also demonstrate how often parcels are despatched.</w:t>
      </w:r>
    </w:p>
    <w:p w:rsidR="004541E7" w:rsidRDefault="00207F4C" w:rsidP="00924961">
      <w:pPr>
        <w:pStyle w:val="Heading2"/>
        <w:numPr>
          <w:ilvl w:val="0"/>
          <w:numId w:val="3"/>
        </w:numPr>
      </w:pPr>
      <w:r>
        <w:t>C</w:t>
      </w:r>
      <w:r w:rsidR="00BD0D4E">
        <w:t>ompany’s Policy on Customer</w:t>
      </w:r>
      <w:r w:rsidR="00C46461">
        <w:t>s</w:t>
      </w:r>
      <w:r w:rsidR="00BD0D4E">
        <w:t xml:space="preserve"> </w:t>
      </w:r>
    </w:p>
    <w:p w:rsidR="00BD0D4E" w:rsidRPr="00BD0D4E" w:rsidRDefault="00BD0D4E" w:rsidP="00BD0D4E">
      <w:pPr>
        <w:pStyle w:val="ListParagraph"/>
        <w:numPr>
          <w:ilvl w:val="0"/>
          <w:numId w:val="4"/>
        </w:numPr>
      </w:pPr>
      <w:r>
        <w:rPr>
          <w:rFonts w:ascii="Trebuchet MS" w:hAnsi="Trebuchet MS"/>
        </w:rPr>
        <w:t xml:space="preserve">Indicate the set standards for customer services (How long it takes for a parcel to get to its destination); </w:t>
      </w:r>
    </w:p>
    <w:p w:rsidR="00BD0D4E" w:rsidRPr="00BD0D4E" w:rsidRDefault="00BD0D4E" w:rsidP="00BD0D4E">
      <w:pPr>
        <w:pStyle w:val="ListParagraph"/>
        <w:numPr>
          <w:ilvl w:val="0"/>
          <w:numId w:val="4"/>
        </w:numPr>
      </w:pPr>
      <w:r>
        <w:rPr>
          <w:rFonts w:ascii="Trebuchet MS" w:hAnsi="Trebuchet MS"/>
        </w:rPr>
        <w:t xml:space="preserve">Outline the complaints handling procedure; </w:t>
      </w:r>
    </w:p>
    <w:p w:rsidR="00BD0D4E" w:rsidRPr="00BD0D4E" w:rsidRDefault="00BD0D4E" w:rsidP="00BD0D4E">
      <w:pPr>
        <w:pStyle w:val="ListParagraph"/>
        <w:numPr>
          <w:ilvl w:val="0"/>
          <w:numId w:val="4"/>
        </w:numPr>
      </w:pPr>
      <w:r>
        <w:rPr>
          <w:rFonts w:ascii="Trebuchet MS" w:hAnsi="Trebuchet MS"/>
        </w:rPr>
        <w:t>State how the level of customer information and privacy is achieved;</w:t>
      </w:r>
    </w:p>
    <w:p w:rsidR="00BD0D4E" w:rsidRPr="00BD0D4E" w:rsidRDefault="00BD0D4E" w:rsidP="00BD0D4E">
      <w:pPr>
        <w:pStyle w:val="ListParagraph"/>
        <w:numPr>
          <w:ilvl w:val="0"/>
          <w:numId w:val="4"/>
        </w:numPr>
      </w:pPr>
      <w:r>
        <w:rPr>
          <w:rFonts w:ascii="Trebuchet MS" w:hAnsi="Trebuchet MS"/>
        </w:rPr>
        <w:t xml:space="preserve">Outline the company’s policy on disabled and elderly persons. </w:t>
      </w:r>
    </w:p>
    <w:p w:rsidR="00BD0D4E" w:rsidRDefault="00BD0D4E" w:rsidP="00BD0D4E">
      <w:pPr>
        <w:pStyle w:val="Heading2"/>
        <w:numPr>
          <w:ilvl w:val="0"/>
          <w:numId w:val="3"/>
        </w:numPr>
      </w:pPr>
      <w:r>
        <w:t xml:space="preserve">Coverage plan </w:t>
      </w:r>
    </w:p>
    <w:p w:rsidR="00BD0D4E" w:rsidRPr="00BD0D4E" w:rsidRDefault="00BD0D4E" w:rsidP="00BD0D4E">
      <w:pPr>
        <w:pStyle w:val="ListParagraph"/>
        <w:numPr>
          <w:ilvl w:val="0"/>
          <w:numId w:val="4"/>
        </w:numPr>
      </w:pPr>
      <w:r>
        <w:rPr>
          <w:rFonts w:ascii="Trebuchet MS" w:hAnsi="Trebuchet MS"/>
        </w:rPr>
        <w:t>Indicate the current coverage plan, including the physical addresses of the other offices (if applicable);</w:t>
      </w:r>
    </w:p>
    <w:p w:rsidR="00BD0D4E" w:rsidRPr="00BD0D4E" w:rsidRDefault="00BD0D4E" w:rsidP="00BD0D4E">
      <w:pPr>
        <w:pStyle w:val="ListParagraph"/>
        <w:numPr>
          <w:ilvl w:val="0"/>
          <w:numId w:val="4"/>
        </w:numPr>
      </w:pPr>
      <w:r>
        <w:rPr>
          <w:rFonts w:ascii="Trebuchet MS" w:hAnsi="Trebuchet MS"/>
        </w:rPr>
        <w:t xml:space="preserve">Indicate the anticipated roll out plans with </w:t>
      </w:r>
      <w:proofErr w:type="gramStart"/>
      <w:r>
        <w:rPr>
          <w:rFonts w:ascii="Trebuchet MS" w:hAnsi="Trebuchet MS"/>
        </w:rPr>
        <w:t>time frames</w:t>
      </w:r>
      <w:proofErr w:type="gramEnd"/>
      <w:r>
        <w:rPr>
          <w:rFonts w:ascii="Trebuchet MS" w:hAnsi="Trebuchet MS"/>
        </w:rPr>
        <w:t>, if applicable.</w:t>
      </w:r>
    </w:p>
    <w:p w:rsidR="00BD0D4E" w:rsidRDefault="00BD0D4E" w:rsidP="00BD0D4E">
      <w:pPr>
        <w:pStyle w:val="Heading2"/>
        <w:numPr>
          <w:ilvl w:val="0"/>
          <w:numId w:val="3"/>
        </w:numPr>
      </w:pPr>
      <w:r>
        <w:t xml:space="preserve">Tariff Structure </w:t>
      </w:r>
    </w:p>
    <w:p w:rsidR="00D06182" w:rsidRDefault="00D06182" w:rsidP="00BD0D4E">
      <w:pPr>
        <w:pStyle w:val="ListParagraph"/>
        <w:numPr>
          <w:ilvl w:val="0"/>
          <w:numId w:val="4"/>
        </w:numPr>
        <w:rPr>
          <w:rFonts w:ascii="Trebuchet MS" w:hAnsi="Trebuchet MS"/>
        </w:rPr>
      </w:pPr>
      <w:r w:rsidRPr="00D06182">
        <w:rPr>
          <w:rFonts w:ascii="Trebuchet MS" w:hAnsi="Trebuchet MS"/>
        </w:rPr>
        <w:t xml:space="preserve">Include </w:t>
      </w:r>
      <w:r>
        <w:rPr>
          <w:rFonts w:ascii="Trebuchet MS" w:hAnsi="Trebuchet MS"/>
        </w:rPr>
        <w:t>a tariff plan/ proposal for all the types of services offered. The tariff plan/ proposal should clearly indicate the price range against the weight category</w:t>
      </w:r>
    </w:p>
    <w:p w:rsidR="00D06182" w:rsidRDefault="00D06182" w:rsidP="00D06182">
      <w:pPr>
        <w:pStyle w:val="Heading2"/>
        <w:numPr>
          <w:ilvl w:val="0"/>
          <w:numId w:val="3"/>
        </w:numPr>
      </w:pPr>
      <w:r>
        <w:t xml:space="preserve">Market Analysis &amp; Projections </w:t>
      </w:r>
    </w:p>
    <w:p w:rsidR="00A43351" w:rsidRDefault="00A43351" w:rsidP="00A43351">
      <w:pPr>
        <w:pStyle w:val="ListParagraph"/>
        <w:rPr>
          <w:rFonts w:ascii="Trebuchet MS" w:hAnsi="Trebuchet MS"/>
        </w:rPr>
      </w:pPr>
      <w:r w:rsidRPr="00A43351">
        <w:rPr>
          <w:rFonts w:ascii="Trebuchet MS" w:hAnsi="Trebuchet MS"/>
        </w:rPr>
        <w:t>Detail of the market research should include</w:t>
      </w:r>
      <w:r>
        <w:rPr>
          <w:rFonts w:ascii="Trebuchet MS" w:hAnsi="Trebuchet MS"/>
        </w:rPr>
        <w:t>:</w:t>
      </w:r>
    </w:p>
    <w:p w:rsidR="004F6ABF" w:rsidRDefault="004F6ABF" w:rsidP="00D01051">
      <w:pPr>
        <w:pStyle w:val="ListParagraph"/>
        <w:numPr>
          <w:ilvl w:val="0"/>
          <w:numId w:val="4"/>
        </w:numPr>
        <w:rPr>
          <w:rFonts w:ascii="Trebuchet MS" w:hAnsi="Trebuchet MS"/>
        </w:rPr>
      </w:pPr>
      <w:r>
        <w:rPr>
          <w:rFonts w:ascii="Trebuchet MS" w:hAnsi="Trebuchet MS"/>
        </w:rPr>
        <w:t xml:space="preserve">Marketing mix element (products offered, prices charged, promotions done and points of distribution) </w:t>
      </w:r>
    </w:p>
    <w:p w:rsidR="004F6ABF" w:rsidRDefault="004F6ABF" w:rsidP="00D01051">
      <w:pPr>
        <w:pStyle w:val="ListParagraph"/>
        <w:numPr>
          <w:ilvl w:val="0"/>
          <w:numId w:val="4"/>
        </w:numPr>
        <w:rPr>
          <w:rFonts w:ascii="Trebuchet MS" w:hAnsi="Trebuchet MS"/>
        </w:rPr>
      </w:pPr>
      <w:r>
        <w:rPr>
          <w:rFonts w:ascii="Trebuchet MS" w:hAnsi="Trebuchet MS"/>
        </w:rPr>
        <w:t xml:space="preserve">Competition </w:t>
      </w:r>
    </w:p>
    <w:p w:rsidR="004F6ABF" w:rsidRDefault="004F6ABF" w:rsidP="00D01051">
      <w:pPr>
        <w:pStyle w:val="ListParagraph"/>
        <w:numPr>
          <w:ilvl w:val="0"/>
          <w:numId w:val="4"/>
        </w:numPr>
        <w:rPr>
          <w:rFonts w:ascii="Trebuchet MS" w:hAnsi="Trebuchet MS"/>
        </w:rPr>
      </w:pPr>
      <w:r>
        <w:rPr>
          <w:rFonts w:ascii="Trebuchet MS" w:hAnsi="Trebuchet MS"/>
        </w:rPr>
        <w:t xml:space="preserve">Macro operating environment </w:t>
      </w:r>
    </w:p>
    <w:p w:rsidR="004F6ABF" w:rsidRDefault="004F6ABF" w:rsidP="00D01051">
      <w:pPr>
        <w:pStyle w:val="ListParagraph"/>
        <w:numPr>
          <w:ilvl w:val="0"/>
          <w:numId w:val="4"/>
        </w:numPr>
        <w:rPr>
          <w:rFonts w:ascii="Trebuchet MS" w:hAnsi="Trebuchet MS"/>
        </w:rPr>
      </w:pPr>
      <w:r>
        <w:rPr>
          <w:rFonts w:ascii="Trebuchet MS" w:hAnsi="Trebuchet MS"/>
        </w:rPr>
        <w:t xml:space="preserve">Indicate the target market </w:t>
      </w:r>
    </w:p>
    <w:p w:rsidR="004F6ABF" w:rsidRDefault="004F6ABF" w:rsidP="004F6ABF">
      <w:pPr>
        <w:pStyle w:val="Heading2"/>
        <w:numPr>
          <w:ilvl w:val="0"/>
          <w:numId w:val="3"/>
        </w:numPr>
      </w:pPr>
      <w:r>
        <w:t xml:space="preserve">Financials </w:t>
      </w:r>
    </w:p>
    <w:p w:rsidR="004F6ABF" w:rsidRDefault="004F6ABF" w:rsidP="004F6ABF">
      <w:pPr>
        <w:pStyle w:val="ListParagraph"/>
        <w:numPr>
          <w:ilvl w:val="0"/>
          <w:numId w:val="4"/>
        </w:numPr>
        <w:rPr>
          <w:rFonts w:ascii="Trebuchet MS" w:hAnsi="Trebuchet MS"/>
        </w:rPr>
      </w:pPr>
      <w:r>
        <w:rPr>
          <w:rFonts w:ascii="Trebuchet MS" w:hAnsi="Trebuchet MS"/>
        </w:rPr>
        <w:t xml:space="preserve">Financers of the project and the extent of funding (proof of funding) </w:t>
      </w:r>
    </w:p>
    <w:p w:rsidR="00BD0D4E" w:rsidRPr="00CA467B" w:rsidRDefault="004F6ABF" w:rsidP="00CA467B">
      <w:pPr>
        <w:pStyle w:val="ListParagraph"/>
        <w:numPr>
          <w:ilvl w:val="0"/>
          <w:numId w:val="4"/>
        </w:numPr>
        <w:jc w:val="both"/>
        <w:rPr>
          <w:rFonts w:ascii="Trebuchet MS" w:hAnsi="Trebuchet MS"/>
        </w:rPr>
      </w:pPr>
      <w:r>
        <w:rPr>
          <w:rFonts w:ascii="Trebuchet MS" w:hAnsi="Trebuchet MS"/>
        </w:rPr>
        <w:t>Cash flow projections</w:t>
      </w:r>
      <w:r w:rsidR="00CA467B">
        <w:rPr>
          <w:rFonts w:ascii="Trebuchet MS" w:hAnsi="Trebuchet MS"/>
        </w:rPr>
        <w:t xml:space="preserve"> (for three years) </w:t>
      </w:r>
      <w:r w:rsidRPr="00CA467B">
        <w:rPr>
          <w:rFonts w:ascii="Trebuchet MS" w:hAnsi="Trebuchet MS"/>
        </w:rPr>
        <w:t xml:space="preserve"> </w:t>
      </w:r>
      <w:r w:rsidR="00BD0D4E" w:rsidRPr="00CA467B">
        <w:rPr>
          <w:rFonts w:ascii="Trebuchet MS" w:hAnsi="Trebuchet MS"/>
        </w:rPr>
        <w:t xml:space="preserve"> </w:t>
      </w:r>
    </w:p>
    <w:p w:rsidR="004541E7" w:rsidRDefault="004541E7" w:rsidP="00A36113">
      <w:pPr>
        <w:pStyle w:val="Heading1"/>
        <w:numPr>
          <w:ilvl w:val="0"/>
          <w:numId w:val="7"/>
        </w:numPr>
      </w:pPr>
      <w:r>
        <w:lastRenderedPageBreak/>
        <w:t xml:space="preserve">Annex to the Application </w:t>
      </w:r>
    </w:p>
    <w:p w:rsidR="004541E7" w:rsidRDefault="004541E7" w:rsidP="004541E7">
      <w:pPr>
        <w:pStyle w:val="ListParagraph"/>
        <w:numPr>
          <w:ilvl w:val="0"/>
          <w:numId w:val="6"/>
        </w:numPr>
        <w:rPr>
          <w:rFonts w:ascii="Trebuchet MS" w:hAnsi="Trebuchet MS"/>
        </w:rPr>
      </w:pPr>
      <w:r>
        <w:rPr>
          <w:rFonts w:ascii="Trebuchet MS" w:hAnsi="Trebuchet MS"/>
        </w:rPr>
        <w:t xml:space="preserve">Certificate of incorporation </w:t>
      </w:r>
    </w:p>
    <w:p w:rsidR="004541E7" w:rsidRDefault="004541E7" w:rsidP="004541E7">
      <w:pPr>
        <w:pStyle w:val="ListParagraph"/>
        <w:numPr>
          <w:ilvl w:val="0"/>
          <w:numId w:val="6"/>
        </w:numPr>
        <w:rPr>
          <w:rFonts w:ascii="Trebuchet MS" w:hAnsi="Trebuchet MS"/>
        </w:rPr>
      </w:pPr>
      <w:r>
        <w:rPr>
          <w:rFonts w:ascii="Trebuchet MS" w:hAnsi="Trebuchet MS"/>
        </w:rPr>
        <w:t xml:space="preserve">Tax Registration Certificate </w:t>
      </w:r>
    </w:p>
    <w:p w:rsidR="00F1038A" w:rsidRDefault="004541E7" w:rsidP="00F1038A">
      <w:pPr>
        <w:pStyle w:val="ListParagraph"/>
        <w:numPr>
          <w:ilvl w:val="0"/>
          <w:numId w:val="6"/>
        </w:numPr>
        <w:rPr>
          <w:rFonts w:ascii="Trebuchet MS" w:hAnsi="Trebuchet MS"/>
        </w:rPr>
      </w:pPr>
      <w:r>
        <w:rPr>
          <w:rFonts w:ascii="Trebuchet MS" w:hAnsi="Trebuchet MS"/>
        </w:rPr>
        <w:t xml:space="preserve">Certified copies of Director  </w:t>
      </w:r>
    </w:p>
    <w:p w:rsidR="00F1038A" w:rsidRDefault="004541E7" w:rsidP="00F1038A">
      <w:pPr>
        <w:pStyle w:val="ListParagraph"/>
        <w:numPr>
          <w:ilvl w:val="0"/>
          <w:numId w:val="6"/>
        </w:numPr>
        <w:rPr>
          <w:rFonts w:ascii="Trebuchet MS" w:hAnsi="Trebuchet MS"/>
        </w:rPr>
      </w:pPr>
      <w:r w:rsidRPr="00F1038A">
        <w:rPr>
          <w:rFonts w:ascii="Trebuchet MS" w:hAnsi="Trebuchet MS"/>
        </w:rPr>
        <w:t xml:space="preserve">Submission of the contract between the operator </w:t>
      </w:r>
      <w:r w:rsidR="00F1038A">
        <w:rPr>
          <w:rFonts w:ascii="Trebuchet MS" w:hAnsi="Trebuchet MS"/>
        </w:rPr>
        <w:t>and the agent/ service provider</w:t>
      </w:r>
    </w:p>
    <w:p w:rsidR="004541E7" w:rsidRDefault="004541E7" w:rsidP="00F1038A">
      <w:pPr>
        <w:pStyle w:val="ListParagraph"/>
        <w:numPr>
          <w:ilvl w:val="0"/>
          <w:numId w:val="6"/>
        </w:numPr>
        <w:rPr>
          <w:rFonts w:ascii="Trebuchet MS" w:hAnsi="Trebuchet MS"/>
        </w:rPr>
      </w:pPr>
      <w:r w:rsidRPr="00F1038A">
        <w:rPr>
          <w:rFonts w:ascii="Trebuchet MS" w:hAnsi="Trebuchet MS"/>
        </w:rPr>
        <w:t xml:space="preserve">Submit a list of the agent/ service provider details along with their physical addresses </w:t>
      </w:r>
    </w:p>
    <w:p w:rsidR="002223C5" w:rsidRDefault="002223C5" w:rsidP="00F1038A">
      <w:pPr>
        <w:pStyle w:val="ListParagraph"/>
        <w:numPr>
          <w:ilvl w:val="0"/>
          <w:numId w:val="6"/>
        </w:numPr>
        <w:rPr>
          <w:rFonts w:ascii="Trebuchet MS" w:hAnsi="Trebuchet MS"/>
        </w:rPr>
      </w:pPr>
      <w:r>
        <w:rPr>
          <w:rFonts w:ascii="Trebuchet MS" w:hAnsi="Trebuchet MS"/>
        </w:rPr>
        <w:t xml:space="preserve">For International courier operators, </w:t>
      </w:r>
      <w:r w:rsidR="004B0890">
        <w:rPr>
          <w:rFonts w:ascii="Trebuchet MS" w:hAnsi="Trebuchet MS"/>
        </w:rPr>
        <w:t xml:space="preserve">submission of the commercial agreements with associated companies outside Zambia </w:t>
      </w:r>
    </w:p>
    <w:p w:rsidR="00BD0D4E" w:rsidRDefault="00BD0D4E" w:rsidP="00F1038A">
      <w:pPr>
        <w:pStyle w:val="ListParagraph"/>
        <w:numPr>
          <w:ilvl w:val="0"/>
          <w:numId w:val="6"/>
        </w:numPr>
        <w:rPr>
          <w:rFonts w:ascii="Trebuchet MS" w:hAnsi="Trebuchet MS"/>
        </w:rPr>
      </w:pPr>
      <w:r>
        <w:rPr>
          <w:rFonts w:ascii="Trebuchet MS" w:hAnsi="Trebuchet MS"/>
        </w:rPr>
        <w:t xml:space="preserve">Attach the customer terms and conditions </w:t>
      </w:r>
    </w:p>
    <w:p w:rsidR="00BD0D4E" w:rsidRPr="00F1038A" w:rsidRDefault="00BD0D4E" w:rsidP="00BD0D4E">
      <w:pPr>
        <w:pStyle w:val="ListParagraph"/>
        <w:rPr>
          <w:rFonts w:ascii="Trebuchet MS" w:hAnsi="Trebuchet MS"/>
        </w:rPr>
      </w:pPr>
    </w:p>
    <w:sectPr w:rsidR="00BD0D4E" w:rsidRPr="00F1038A" w:rsidSect="00302C06">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CA2" w:rsidRDefault="00B71CA2" w:rsidP="00302C06">
      <w:pPr>
        <w:spacing w:after="0" w:line="240" w:lineRule="auto"/>
      </w:pPr>
      <w:r>
        <w:separator/>
      </w:r>
    </w:p>
  </w:endnote>
  <w:endnote w:type="continuationSeparator" w:id="0">
    <w:p w:rsidR="00B71CA2" w:rsidRDefault="00B71CA2" w:rsidP="00302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CA2" w:rsidRDefault="00B71CA2" w:rsidP="00302C06">
      <w:pPr>
        <w:spacing w:after="0" w:line="240" w:lineRule="auto"/>
      </w:pPr>
      <w:r>
        <w:separator/>
      </w:r>
    </w:p>
  </w:footnote>
  <w:footnote w:type="continuationSeparator" w:id="0">
    <w:p w:rsidR="00B71CA2" w:rsidRDefault="00B71CA2" w:rsidP="00302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C06" w:rsidRDefault="00302C06" w:rsidP="00302C06">
    <w:pPr>
      <w:pStyle w:val="Header"/>
      <w:jc w:val="center"/>
    </w:pPr>
    <w:r>
      <w:rPr>
        <w:noProof/>
        <w:lang w:val="en-US"/>
      </w:rPr>
      <w:drawing>
        <wp:inline distT="0" distB="0" distL="0" distR="0">
          <wp:extent cx="1133475" cy="1085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1085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5FA4"/>
    <w:multiLevelType w:val="hybridMultilevel"/>
    <w:tmpl w:val="5E9AC710"/>
    <w:lvl w:ilvl="0" w:tplc="4ED0DD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191193"/>
    <w:multiLevelType w:val="hybridMultilevel"/>
    <w:tmpl w:val="88F0F6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5269B2"/>
    <w:multiLevelType w:val="hybridMultilevel"/>
    <w:tmpl w:val="4C62BA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7B636D"/>
    <w:multiLevelType w:val="hybridMultilevel"/>
    <w:tmpl w:val="2F764D36"/>
    <w:lvl w:ilvl="0" w:tplc="08090013">
      <w:start w:val="1"/>
      <w:numFmt w:val="upperRoman"/>
      <w:lvlText w:val="%1."/>
      <w:lvlJc w:val="righ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4" w15:restartNumberingAfterBreak="0">
    <w:nsid w:val="6808528B"/>
    <w:multiLevelType w:val="hybridMultilevel"/>
    <w:tmpl w:val="5A98FC2E"/>
    <w:lvl w:ilvl="0" w:tplc="0FAC859A">
      <w:start w:val="1"/>
      <w:numFmt w:val="lowerLetter"/>
      <w:lvlText w:val="%1)"/>
      <w:lvlJc w:val="left"/>
      <w:pPr>
        <w:ind w:left="1080" w:hanging="360"/>
      </w:pPr>
      <w:rPr>
        <w:sz w:val="26"/>
        <w:szCs w:val="26"/>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8E8579F"/>
    <w:multiLevelType w:val="hybridMultilevel"/>
    <w:tmpl w:val="635E81C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B094841"/>
    <w:multiLevelType w:val="hybridMultilevel"/>
    <w:tmpl w:val="325C5FBC"/>
    <w:lvl w:ilvl="0" w:tplc="50A89E58">
      <w:start w:val="1"/>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A15"/>
    <w:rsid w:val="000556A5"/>
    <w:rsid w:val="00207F4C"/>
    <w:rsid w:val="002223C5"/>
    <w:rsid w:val="0030164C"/>
    <w:rsid w:val="00302C06"/>
    <w:rsid w:val="004541E7"/>
    <w:rsid w:val="004A10C6"/>
    <w:rsid w:val="004B0890"/>
    <w:rsid w:val="004F6ABF"/>
    <w:rsid w:val="00653E19"/>
    <w:rsid w:val="007A7506"/>
    <w:rsid w:val="007F4C89"/>
    <w:rsid w:val="008F726F"/>
    <w:rsid w:val="00924961"/>
    <w:rsid w:val="009915BE"/>
    <w:rsid w:val="009E5E8E"/>
    <w:rsid w:val="00A36113"/>
    <w:rsid w:val="00A43351"/>
    <w:rsid w:val="00AD7A15"/>
    <w:rsid w:val="00B71CA2"/>
    <w:rsid w:val="00BD0D4E"/>
    <w:rsid w:val="00C46461"/>
    <w:rsid w:val="00CA467B"/>
    <w:rsid w:val="00CD6C83"/>
    <w:rsid w:val="00D01051"/>
    <w:rsid w:val="00D06182"/>
    <w:rsid w:val="00F10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3CCE1"/>
  <w15:chartTrackingRefBased/>
  <w15:docId w15:val="{B448077F-AC0C-438C-9292-AE9073AC6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7A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5E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A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D7A15"/>
    <w:pPr>
      <w:ind w:left="720"/>
      <w:contextualSpacing/>
    </w:pPr>
  </w:style>
  <w:style w:type="character" w:customStyle="1" w:styleId="Heading2Char">
    <w:name w:val="Heading 2 Char"/>
    <w:basedOn w:val="DefaultParagraphFont"/>
    <w:link w:val="Heading2"/>
    <w:uiPriority w:val="9"/>
    <w:rsid w:val="009E5E8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F4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C89"/>
    <w:rPr>
      <w:rFonts w:ascii="Segoe UI" w:hAnsi="Segoe UI" w:cs="Segoe UI"/>
      <w:sz w:val="18"/>
      <w:szCs w:val="18"/>
    </w:rPr>
  </w:style>
  <w:style w:type="paragraph" w:styleId="Header">
    <w:name w:val="header"/>
    <w:basedOn w:val="Normal"/>
    <w:link w:val="HeaderChar"/>
    <w:uiPriority w:val="99"/>
    <w:unhideWhenUsed/>
    <w:rsid w:val="00302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C06"/>
  </w:style>
  <w:style w:type="paragraph" w:styleId="Footer">
    <w:name w:val="footer"/>
    <w:basedOn w:val="Normal"/>
    <w:link w:val="FooterChar"/>
    <w:uiPriority w:val="99"/>
    <w:unhideWhenUsed/>
    <w:rsid w:val="00302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Zamamwaji Mwanza</dc:creator>
  <cp:keywords/>
  <dc:description/>
  <cp:lastModifiedBy>Paul S.</cp:lastModifiedBy>
  <cp:revision>5</cp:revision>
  <cp:lastPrinted>2018-05-09T13:46:00Z</cp:lastPrinted>
  <dcterms:created xsi:type="dcterms:W3CDTF">2020-02-26T09:23:00Z</dcterms:created>
  <dcterms:modified xsi:type="dcterms:W3CDTF">2020-09-29T13:09:00Z</dcterms:modified>
</cp:coreProperties>
</file>