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380" w:rsidRPr="00A53380" w:rsidRDefault="00A53380" w:rsidP="00660D55">
      <w:pPr>
        <w:spacing w:after="0" w:line="240" w:lineRule="auto"/>
        <w:jc w:val="center"/>
        <w:rPr>
          <w:rFonts w:eastAsia="Times New Roman" w:cs="Times New Roman"/>
          <w:sz w:val="24"/>
          <w:szCs w:val="24"/>
          <w:lang w:eastAsia="en-IE"/>
        </w:rPr>
      </w:pPr>
      <w:r w:rsidRPr="00A53380">
        <w:rPr>
          <w:rFonts w:eastAsia="Times New Roman" w:cs="Tahoma"/>
          <w:b/>
          <w:bCs/>
          <w:color w:val="000000"/>
          <w:sz w:val="28"/>
          <w:szCs w:val="27"/>
          <w:lang w:eastAsia="en-IE"/>
        </w:rPr>
        <w:t>Project Scope Client Project Term 3</w:t>
      </w:r>
    </w:p>
    <w:p w:rsidR="00A53380" w:rsidRPr="00A53380" w:rsidRDefault="00A53380" w:rsidP="00A53380">
      <w:pPr>
        <w:spacing w:after="0" w:line="240" w:lineRule="auto"/>
        <w:rPr>
          <w:rFonts w:eastAsia="Times New Roman" w:cs="Tahoma"/>
          <w:color w:val="000000"/>
          <w:sz w:val="11"/>
          <w:szCs w:val="15"/>
          <w:lang w:eastAsia="en-IE"/>
        </w:rPr>
      </w:pPr>
    </w:p>
    <w:p w:rsidR="00A53380" w:rsidRPr="00001C45" w:rsidRDefault="00A53380" w:rsidP="002142E8">
      <w:pPr>
        <w:pBdr>
          <w:bottom w:val="single" w:sz="4" w:space="1" w:color="auto"/>
        </w:pBdr>
        <w:spacing w:after="0" w:line="240" w:lineRule="auto"/>
        <w:rPr>
          <w:rFonts w:eastAsia="Times New Roman" w:cs="Tahoma"/>
          <w:color w:val="000000"/>
          <w:sz w:val="13"/>
          <w:szCs w:val="15"/>
          <w:lang w:eastAsia="en-IE"/>
        </w:rPr>
      </w:pPr>
      <w:r w:rsidRPr="00001C45">
        <w:rPr>
          <w:rFonts w:eastAsia="Times New Roman" w:cs="Tahoma"/>
          <w:b/>
          <w:bCs/>
          <w:color w:val="000000"/>
          <w:sz w:val="24"/>
          <w:szCs w:val="27"/>
          <w:lang w:eastAsia="en-IE"/>
        </w:rPr>
        <w:t>Coding</w:t>
      </w:r>
    </w:p>
    <w:p w:rsidR="00A53380" w:rsidRPr="00A53380"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Pages for the following (note that these pages can be combined into singular pages, pricing and services together for example) if required:</w:t>
      </w:r>
    </w:p>
    <w:p w:rsidR="00A53380" w:rsidRPr="00A53380" w:rsidRDefault="00A53380" w:rsidP="002E5A6B">
      <w:pPr>
        <w:numPr>
          <w:ilvl w:val="1"/>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Home page</w:t>
      </w:r>
    </w:p>
    <w:p w:rsidR="00A53380" w:rsidRPr="00A53380" w:rsidRDefault="00A53380"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 xml:space="preserve">About/USP (Unique Selling Proposition) </w:t>
      </w:r>
      <w:r w:rsidRPr="00A53380">
        <w:rPr>
          <w:rFonts w:eastAsia="Times New Roman" w:cs="Tahoma"/>
          <w:color w:val="000000"/>
          <w:szCs w:val="27"/>
          <w:lang w:eastAsia="en-IE"/>
        </w:rPr>
        <w:t>page</w:t>
      </w:r>
    </w:p>
    <w:p w:rsidR="00A53380" w:rsidRPr="0058490F" w:rsidRDefault="00A53380" w:rsidP="002E5A6B">
      <w:pPr>
        <w:numPr>
          <w:ilvl w:val="1"/>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Services</w:t>
      </w:r>
      <w:r w:rsidR="0058490F">
        <w:rPr>
          <w:rFonts w:eastAsia="Times New Roman" w:cs="Tahoma"/>
          <w:color w:val="000000"/>
          <w:szCs w:val="27"/>
          <w:lang w:eastAsia="en-IE"/>
        </w:rPr>
        <w:t>/Portfolio P</w:t>
      </w:r>
      <w:r w:rsidRPr="00A53380">
        <w:rPr>
          <w:rFonts w:eastAsia="Times New Roman" w:cs="Tahoma"/>
          <w:color w:val="000000"/>
          <w:szCs w:val="27"/>
          <w:lang w:eastAsia="en-IE"/>
        </w:rPr>
        <w:t>age</w:t>
      </w:r>
      <w:r>
        <w:rPr>
          <w:rFonts w:eastAsia="Times New Roman" w:cs="Tahoma"/>
          <w:color w:val="000000"/>
          <w:szCs w:val="27"/>
          <w:lang w:eastAsia="en-IE"/>
        </w:rPr>
        <w:t xml:space="preserve"> (</w:t>
      </w:r>
      <w:r w:rsidRPr="007112A8">
        <w:rPr>
          <w:rFonts w:eastAsia="Times New Roman" w:cs="Tahoma"/>
          <w:i/>
          <w:color w:val="000000"/>
          <w:szCs w:val="27"/>
          <w:lang w:eastAsia="en-IE"/>
        </w:rPr>
        <w:t>if applicable</w:t>
      </w:r>
      <w:r>
        <w:rPr>
          <w:rFonts w:eastAsia="Times New Roman" w:cs="Tahoma"/>
          <w:color w:val="000000"/>
          <w:szCs w:val="27"/>
          <w:lang w:eastAsia="en-IE"/>
        </w:rPr>
        <w:t>)</w:t>
      </w:r>
    </w:p>
    <w:p w:rsidR="00A53380" w:rsidRPr="00A53380" w:rsidRDefault="0058490F"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Pricing P</w:t>
      </w:r>
      <w:r w:rsidR="00A53380" w:rsidRPr="00A53380">
        <w:rPr>
          <w:rFonts w:eastAsia="Times New Roman" w:cs="Tahoma"/>
          <w:color w:val="000000"/>
          <w:szCs w:val="27"/>
          <w:lang w:eastAsia="en-IE"/>
        </w:rPr>
        <w:t>age (</w:t>
      </w:r>
      <w:r w:rsidR="00A53380" w:rsidRPr="007112A8">
        <w:rPr>
          <w:rFonts w:eastAsia="Times New Roman" w:cs="Tahoma"/>
          <w:i/>
          <w:color w:val="000000"/>
          <w:szCs w:val="27"/>
          <w:lang w:eastAsia="en-IE"/>
        </w:rPr>
        <w:t>if different from services</w:t>
      </w:r>
      <w:r>
        <w:rPr>
          <w:rFonts w:eastAsia="Times New Roman" w:cs="Tahoma"/>
          <w:i/>
          <w:color w:val="000000"/>
          <w:szCs w:val="27"/>
          <w:lang w:eastAsia="en-IE"/>
        </w:rPr>
        <w:t>/portfolio</w:t>
      </w:r>
      <w:r w:rsidR="00A53380" w:rsidRPr="007112A8">
        <w:rPr>
          <w:rFonts w:eastAsia="Times New Roman" w:cs="Tahoma"/>
          <w:i/>
          <w:color w:val="000000"/>
          <w:szCs w:val="27"/>
          <w:lang w:eastAsia="en-IE"/>
        </w:rPr>
        <w:t xml:space="preserve"> page and applicable</w:t>
      </w:r>
      <w:r w:rsidR="00A53380" w:rsidRPr="00A53380">
        <w:rPr>
          <w:rFonts w:eastAsia="Times New Roman" w:cs="Tahoma"/>
          <w:color w:val="000000"/>
          <w:szCs w:val="27"/>
          <w:lang w:eastAsia="en-IE"/>
        </w:rPr>
        <w:t>)</w:t>
      </w:r>
    </w:p>
    <w:p w:rsidR="00A53380" w:rsidRPr="00A53380" w:rsidRDefault="00A53380" w:rsidP="002E5A6B">
      <w:pPr>
        <w:numPr>
          <w:ilvl w:val="1"/>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Contact page</w:t>
      </w:r>
    </w:p>
    <w:p w:rsidR="00A53380" w:rsidRPr="00A53380" w:rsidRDefault="00A53380" w:rsidP="002E5A6B">
      <w:pPr>
        <w:numPr>
          <w:ilvl w:val="1"/>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Blog</w:t>
      </w:r>
      <w:r w:rsidR="0058490F">
        <w:rPr>
          <w:rFonts w:eastAsia="Times New Roman" w:cs="Tahoma"/>
          <w:color w:val="000000"/>
          <w:szCs w:val="27"/>
          <w:lang w:eastAsia="en-IE"/>
        </w:rPr>
        <w:t xml:space="preserve"> about the area in which the client works in</w:t>
      </w:r>
    </w:p>
    <w:p w:rsidR="00A53380" w:rsidRDefault="00A53380" w:rsidP="002E5A6B">
      <w:pPr>
        <w:numPr>
          <w:ilvl w:val="1"/>
          <w:numId w:val="1"/>
        </w:numPr>
        <w:spacing w:before="100" w:beforeAutospacing="1" w:after="0"/>
        <w:rPr>
          <w:rFonts w:eastAsia="Times New Roman" w:cs="Tahoma"/>
          <w:color w:val="000000"/>
          <w:sz w:val="11"/>
          <w:szCs w:val="15"/>
          <w:lang w:eastAsia="en-IE"/>
        </w:rPr>
      </w:pPr>
      <w:r w:rsidRPr="00A53380">
        <w:rPr>
          <w:rFonts w:eastAsia="Times New Roman" w:cs="Tahoma"/>
          <w:color w:val="000000"/>
          <w:szCs w:val="27"/>
          <w:lang w:eastAsia="en-IE"/>
        </w:rPr>
        <w:t>Login page (to give access to the back-end and allow client to make changes to website).</w:t>
      </w:r>
    </w:p>
    <w:p w:rsidR="00A53380" w:rsidRPr="00A53380" w:rsidRDefault="00A53380" w:rsidP="002E5A6B">
      <w:pPr>
        <w:spacing w:after="0"/>
        <w:ind w:left="1080"/>
        <w:rPr>
          <w:rFonts w:eastAsia="Times New Roman" w:cs="Tahoma"/>
          <w:color w:val="000000"/>
          <w:sz w:val="11"/>
          <w:szCs w:val="15"/>
          <w:lang w:eastAsia="en-IE"/>
        </w:rPr>
      </w:pPr>
      <w:r>
        <w:rPr>
          <w:rFonts w:eastAsia="Times New Roman" w:cs="Tahoma"/>
          <w:color w:val="000000"/>
          <w:sz w:val="11"/>
          <w:szCs w:val="15"/>
          <w:lang w:eastAsia="en-IE"/>
        </w:rPr>
        <w:t xml:space="preserve">            </w:t>
      </w:r>
      <w:r w:rsidRPr="00A53380">
        <w:rPr>
          <w:rFonts w:eastAsia="Times New Roman" w:cs="Tahoma"/>
          <w:color w:val="000000"/>
          <w:szCs w:val="27"/>
          <w:lang w:eastAsia="en-IE"/>
        </w:rPr>
        <w:t>The back-end section must allow the client to:</w:t>
      </w:r>
    </w:p>
    <w:p w:rsidR="00A53380" w:rsidRPr="00A53380" w:rsidRDefault="00A53380" w:rsidP="002E5A6B">
      <w:pPr>
        <w:numPr>
          <w:ilvl w:val="2"/>
          <w:numId w:val="1"/>
        </w:numPr>
        <w:spacing w:after="100" w:afterAutospacing="1"/>
        <w:rPr>
          <w:rFonts w:eastAsia="Times New Roman" w:cs="Tahoma"/>
          <w:color w:val="000000"/>
          <w:sz w:val="11"/>
          <w:szCs w:val="15"/>
          <w:lang w:eastAsia="en-IE"/>
        </w:rPr>
      </w:pPr>
      <w:r w:rsidRPr="00A53380">
        <w:rPr>
          <w:rFonts w:eastAsia="Times New Roman" w:cs="Tahoma"/>
          <w:color w:val="000000"/>
          <w:szCs w:val="27"/>
          <w:lang w:eastAsia="en-IE"/>
        </w:rPr>
        <w:t>Create new blog posts with text and images</w:t>
      </w:r>
    </w:p>
    <w:p w:rsidR="00A53380" w:rsidRPr="00A53380" w:rsidRDefault="00A53380" w:rsidP="002E5A6B">
      <w:pPr>
        <w:numPr>
          <w:ilvl w:val="2"/>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Edit existing blog posts</w:t>
      </w:r>
    </w:p>
    <w:p w:rsidR="00A53380" w:rsidRPr="00A53380" w:rsidRDefault="00A53380" w:rsidP="002E5A6B">
      <w:pPr>
        <w:numPr>
          <w:ilvl w:val="2"/>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Delete existing blog posts</w:t>
      </w:r>
    </w:p>
    <w:p w:rsidR="00A53380" w:rsidRPr="00A53380" w:rsidRDefault="00A53380" w:rsidP="002E5A6B">
      <w:pPr>
        <w:numPr>
          <w:ilvl w:val="2"/>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Edit</w:t>
      </w:r>
      <w:r w:rsidR="0058490F">
        <w:rPr>
          <w:rFonts w:eastAsia="Times New Roman" w:cs="Tahoma"/>
          <w:color w:val="000000"/>
          <w:szCs w:val="27"/>
          <w:lang w:eastAsia="en-IE"/>
        </w:rPr>
        <w:t>/Add/Delete</w:t>
      </w:r>
      <w:r w:rsidRPr="00A53380">
        <w:rPr>
          <w:rFonts w:eastAsia="Times New Roman" w:cs="Tahoma"/>
          <w:color w:val="000000"/>
          <w:szCs w:val="27"/>
          <w:lang w:eastAsia="en-IE"/>
        </w:rPr>
        <w:t xml:space="preserve"> Services</w:t>
      </w:r>
      <w:r w:rsidR="0058490F">
        <w:rPr>
          <w:rFonts w:eastAsia="Times New Roman" w:cs="Tahoma"/>
          <w:color w:val="000000"/>
          <w:szCs w:val="27"/>
          <w:lang w:eastAsia="en-IE"/>
        </w:rPr>
        <w:t>/Portfolio</w:t>
      </w:r>
      <w:r w:rsidRPr="00A53380">
        <w:rPr>
          <w:rFonts w:eastAsia="Times New Roman" w:cs="Tahoma"/>
          <w:color w:val="000000"/>
          <w:szCs w:val="27"/>
          <w:lang w:eastAsia="en-IE"/>
        </w:rPr>
        <w:t xml:space="preserve"> page</w:t>
      </w:r>
    </w:p>
    <w:p w:rsidR="00A53380" w:rsidRPr="00A53380" w:rsidRDefault="00A53380" w:rsidP="002E5A6B">
      <w:pPr>
        <w:numPr>
          <w:ilvl w:val="2"/>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Edit Pricing page</w:t>
      </w:r>
      <w:r w:rsidR="002E5A6B">
        <w:rPr>
          <w:rFonts w:eastAsia="Times New Roman" w:cs="Tahoma"/>
          <w:color w:val="000000"/>
          <w:szCs w:val="27"/>
          <w:lang w:eastAsia="en-IE"/>
        </w:rPr>
        <w:t xml:space="preserve"> if applicable</w:t>
      </w:r>
    </w:p>
    <w:p w:rsidR="00A53380" w:rsidRPr="00846016" w:rsidRDefault="00A53380" w:rsidP="002E5A6B">
      <w:pPr>
        <w:numPr>
          <w:ilvl w:val="2"/>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 xml:space="preserve">Edit About/USP </w:t>
      </w:r>
      <w:r w:rsidRPr="00A53380">
        <w:rPr>
          <w:rFonts w:eastAsia="Times New Roman" w:cs="Tahoma"/>
          <w:color w:val="000000"/>
          <w:szCs w:val="27"/>
          <w:lang w:eastAsia="en-IE"/>
        </w:rPr>
        <w:t>page</w:t>
      </w:r>
    </w:p>
    <w:p w:rsidR="00846016" w:rsidRPr="00846016" w:rsidRDefault="00846016" w:rsidP="002E5A6B">
      <w:pPr>
        <w:numPr>
          <w:ilvl w:val="2"/>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Change password for client</w:t>
      </w:r>
    </w:p>
    <w:p w:rsidR="00846016" w:rsidRPr="00A53380" w:rsidRDefault="00846016" w:rsidP="002E5A6B">
      <w:pPr>
        <w:numPr>
          <w:ilvl w:val="3"/>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Password must be secured and hashed in database.</w:t>
      </w:r>
    </w:p>
    <w:p w:rsidR="00A53380" w:rsidRPr="00A53380" w:rsidRDefault="00A53380" w:rsidP="002E5A6B">
      <w:pPr>
        <w:numPr>
          <w:ilvl w:val="1"/>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back-end section does not have to be mobile responsive however</w:t>
      </w:r>
      <w:r>
        <w:rPr>
          <w:rFonts w:eastAsia="Times New Roman" w:cs="Tahoma"/>
          <w:color w:val="000000"/>
          <w:szCs w:val="27"/>
          <w:lang w:eastAsia="en-IE"/>
        </w:rPr>
        <w:t xml:space="preserve"> it will be graded on good design, UI and ease of use</w:t>
      </w:r>
      <w:r w:rsidRPr="00A53380">
        <w:rPr>
          <w:rFonts w:eastAsia="Times New Roman" w:cs="Tahoma"/>
          <w:color w:val="000000"/>
          <w:szCs w:val="27"/>
          <w:lang w:eastAsia="en-IE"/>
        </w:rPr>
        <w:t>.</w:t>
      </w:r>
    </w:p>
    <w:p w:rsidR="00A53380" w:rsidRPr="00A53380"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 xml:space="preserve">The blog editor can be built using </w:t>
      </w:r>
      <w:proofErr w:type="spellStart"/>
      <w:r w:rsidRPr="00A53380">
        <w:rPr>
          <w:rFonts w:eastAsia="Times New Roman" w:cs="Tahoma"/>
          <w:color w:val="000000"/>
          <w:szCs w:val="27"/>
          <w:lang w:eastAsia="en-IE"/>
        </w:rPr>
        <w:t>CKEditor</w:t>
      </w:r>
      <w:proofErr w:type="spellEnd"/>
      <w:r w:rsidRPr="00A53380">
        <w:rPr>
          <w:rFonts w:eastAsia="Times New Roman" w:cs="Tahoma"/>
          <w:color w:val="000000"/>
          <w:szCs w:val="27"/>
          <w:lang w:eastAsia="en-IE"/>
        </w:rPr>
        <w:t>. </w:t>
      </w:r>
    </w:p>
    <w:p w:rsidR="00A53380" w:rsidRPr="00A53380"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site must be responsive and should appear well on mobile devices as well as desktop/tablet.</w:t>
      </w:r>
    </w:p>
    <w:p w:rsidR="00A53380" w:rsidRPr="00A53380"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All forms must be validated effectively on the client and server side.</w:t>
      </w:r>
    </w:p>
    <w:p w:rsidR="00A53380" w:rsidRPr="008C345A"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site should make best use of SEO practices.</w:t>
      </w:r>
    </w:p>
    <w:p w:rsidR="008C345A" w:rsidRPr="008C345A" w:rsidRDefault="008C345A"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Alt tags</w:t>
      </w:r>
    </w:p>
    <w:p w:rsidR="008C345A" w:rsidRPr="008C345A" w:rsidRDefault="008C345A"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Titles and keyword descriptions</w:t>
      </w:r>
    </w:p>
    <w:p w:rsidR="008C345A" w:rsidRPr="008C345A" w:rsidRDefault="008C345A"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Deep linking in blog and other section</w:t>
      </w:r>
    </w:p>
    <w:p w:rsidR="008C345A" w:rsidRPr="008C345A" w:rsidRDefault="008C345A"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Quick loading practices (use of compressed images/assets)</w:t>
      </w:r>
    </w:p>
    <w:p w:rsidR="008C345A" w:rsidRPr="00A53380" w:rsidRDefault="008C345A" w:rsidP="002E5A6B">
      <w:pPr>
        <w:numPr>
          <w:ilvl w:val="1"/>
          <w:numId w:val="1"/>
        </w:numPr>
        <w:spacing w:before="100" w:beforeAutospacing="1" w:after="100" w:afterAutospacing="1"/>
        <w:rPr>
          <w:rFonts w:eastAsia="Times New Roman" w:cs="Tahoma"/>
          <w:color w:val="000000"/>
          <w:sz w:val="11"/>
          <w:szCs w:val="15"/>
          <w:lang w:eastAsia="en-IE"/>
        </w:rPr>
      </w:pPr>
      <w:r>
        <w:rPr>
          <w:rFonts w:eastAsia="Times New Roman" w:cs="Tahoma"/>
          <w:color w:val="000000"/>
          <w:szCs w:val="27"/>
          <w:lang w:eastAsia="en-IE"/>
        </w:rPr>
        <w:t>Keyword phrases and use in text content</w:t>
      </w:r>
    </w:p>
    <w:p w:rsidR="00A53380" w:rsidRPr="00A53380"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 xml:space="preserve">The site cannot be built </w:t>
      </w:r>
      <w:r>
        <w:rPr>
          <w:rFonts w:eastAsia="Times New Roman" w:cs="Tahoma"/>
          <w:color w:val="000000"/>
          <w:szCs w:val="27"/>
          <w:lang w:eastAsia="en-IE"/>
        </w:rPr>
        <w:t xml:space="preserve">with </w:t>
      </w:r>
      <w:proofErr w:type="spellStart"/>
      <w:r>
        <w:rPr>
          <w:rFonts w:eastAsia="Times New Roman" w:cs="Tahoma"/>
          <w:color w:val="000000"/>
          <w:szCs w:val="27"/>
          <w:lang w:eastAsia="en-IE"/>
        </w:rPr>
        <w:t>Wordpress</w:t>
      </w:r>
      <w:proofErr w:type="spellEnd"/>
      <w:r>
        <w:rPr>
          <w:rFonts w:eastAsia="Times New Roman" w:cs="Tahoma"/>
          <w:color w:val="000000"/>
          <w:szCs w:val="27"/>
          <w:lang w:eastAsia="en-IE"/>
        </w:rPr>
        <w:t xml:space="preserve"> however the use </w:t>
      </w:r>
      <w:r w:rsidRPr="00A53380">
        <w:rPr>
          <w:rFonts w:eastAsia="Times New Roman" w:cs="Tahoma"/>
          <w:color w:val="000000"/>
          <w:szCs w:val="27"/>
          <w:lang w:eastAsia="en-IE"/>
        </w:rPr>
        <w:t>of Foundation and other CSS frameworks is allowed.</w:t>
      </w:r>
    </w:p>
    <w:p w:rsidR="00A53380" w:rsidRPr="00A53380"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use of jQuery libraries and</w:t>
      </w:r>
      <w:r>
        <w:rPr>
          <w:rFonts w:eastAsia="Times New Roman" w:cs="Tahoma"/>
          <w:color w:val="000000"/>
          <w:szCs w:val="27"/>
          <w:lang w:eastAsia="en-IE"/>
        </w:rPr>
        <w:t xml:space="preserve"> plugins are allowed except for </w:t>
      </w:r>
      <w:r w:rsidRPr="00A53380">
        <w:rPr>
          <w:rFonts w:eastAsia="Times New Roman" w:cs="Tahoma"/>
          <w:color w:val="000000"/>
          <w:szCs w:val="27"/>
          <w:lang w:eastAsia="en-IE"/>
        </w:rPr>
        <w:t>instance</w:t>
      </w:r>
      <w:r>
        <w:rPr>
          <w:rFonts w:eastAsia="Times New Roman" w:cs="Tahoma"/>
          <w:color w:val="000000"/>
          <w:szCs w:val="27"/>
          <w:lang w:eastAsia="en-IE"/>
        </w:rPr>
        <w:t>s</w:t>
      </w:r>
      <w:r w:rsidRPr="00A53380">
        <w:rPr>
          <w:rFonts w:eastAsia="Times New Roman" w:cs="Tahoma"/>
          <w:color w:val="000000"/>
          <w:szCs w:val="27"/>
          <w:lang w:eastAsia="en-IE"/>
        </w:rPr>
        <w:t xml:space="preserve"> mentioned below.</w:t>
      </w:r>
    </w:p>
    <w:p w:rsidR="00A53380" w:rsidRPr="00A53380" w:rsidRDefault="00A53380" w:rsidP="002E5A6B">
      <w:pPr>
        <w:numPr>
          <w:ilvl w:val="1"/>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site must contain a feature that attempts to</w:t>
      </w:r>
      <w:r>
        <w:rPr>
          <w:rFonts w:eastAsia="Times New Roman" w:cs="Tahoma"/>
          <w:color w:val="000000"/>
          <w:szCs w:val="27"/>
          <w:lang w:eastAsia="en-IE"/>
        </w:rPr>
        <w:t xml:space="preserve"> persuade a viewer from leaving the site. For instance when they go to change the </w:t>
      </w:r>
      <w:proofErr w:type="spellStart"/>
      <w:r>
        <w:rPr>
          <w:rFonts w:eastAsia="Times New Roman" w:cs="Tahoma"/>
          <w:color w:val="000000"/>
          <w:szCs w:val="27"/>
          <w:lang w:eastAsia="en-IE"/>
        </w:rPr>
        <w:t>url</w:t>
      </w:r>
      <w:proofErr w:type="spellEnd"/>
      <w:r>
        <w:rPr>
          <w:rFonts w:eastAsia="Times New Roman" w:cs="Tahoma"/>
          <w:color w:val="000000"/>
          <w:szCs w:val="27"/>
          <w:lang w:eastAsia="en-IE"/>
        </w:rPr>
        <w:t xml:space="preserve"> a modal box should appear tempting the user to stay on the site.</w:t>
      </w:r>
      <w:r w:rsidR="00001C45">
        <w:rPr>
          <w:rFonts w:eastAsia="Times New Roman" w:cs="Tahoma"/>
          <w:color w:val="000000"/>
          <w:szCs w:val="27"/>
          <w:lang w:eastAsia="en-IE"/>
        </w:rPr>
        <w:t xml:space="preserve"> </w:t>
      </w:r>
      <w:r w:rsidR="00090D5C">
        <w:rPr>
          <w:rFonts w:eastAsia="Times New Roman" w:cs="Tahoma"/>
          <w:color w:val="000000"/>
          <w:szCs w:val="27"/>
          <w:lang w:eastAsia="en-IE"/>
        </w:rPr>
        <w:t>You can write in jQuery however a</w:t>
      </w:r>
      <w:r w:rsidR="00001C45">
        <w:rPr>
          <w:rFonts w:eastAsia="Times New Roman" w:cs="Tahoma"/>
          <w:color w:val="000000"/>
          <w:szCs w:val="27"/>
          <w:lang w:eastAsia="en-IE"/>
        </w:rPr>
        <w:t xml:space="preserve">ll code </w:t>
      </w:r>
      <w:r w:rsidR="00090D5C">
        <w:rPr>
          <w:rFonts w:eastAsia="Times New Roman" w:cs="Tahoma"/>
          <w:color w:val="000000"/>
          <w:szCs w:val="27"/>
          <w:lang w:eastAsia="en-IE"/>
        </w:rPr>
        <w:t xml:space="preserve">in this section </w:t>
      </w:r>
      <w:r w:rsidR="00001C45">
        <w:rPr>
          <w:rFonts w:eastAsia="Times New Roman" w:cs="Tahoma"/>
          <w:color w:val="000000"/>
          <w:szCs w:val="27"/>
          <w:lang w:eastAsia="en-IE"/>
        </w:rPr>
        <w:t>must be your own.</w:t>
      </w:r>
    </w:p>
    <w:p w:rsidR="00A53380" w:rsidRPr="003F00AD" w:rsidRDefault="00A53380" w:rsidP="002E5A6B">
      <w:pPr>
        <w:numPr>
          <w:ilvl w:val="0"/>
          <w:numId w:val="1"/>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Google Analytics must be applied to the site.</w:t>
      </w:r>
    </w:p>
    <w:p w:rsidR="003F00AD" w:rsidRDefault="003F00AD" w:rsidP="003F00AD">
      <w:pPr>
        <w:spacing w:before="100" w:beforeAutospacing="1" w:after="100" w:afterAutospacing="1" w:line="240" w:lineRule="auto"/>
        <w:rPr>
          <w:rFonts w:eastAsia="Times New Roman" w:cs="Tahoma"/>
          <w:color w:val="000000"/>
          <w:sz w:val="11"/>
          <w:szCs w:val="15"/>
          <w:lang w:eastAsia="en-IE"/>
        </w:rPr>
      </w:pPr>
    </w:p>
    <w:p w:rsidR="0058490F" w:rsidRDefault="0058490F" w:rsidP="003F00AD">
      <w:pPr>
        <w:spacing w:before="100" w:beforeAutospacing="1" w:after="100" w:afterAutospacing="1" w:line="240" w:lineRule="auto"/>
        <w:rPr>
          <w:rFonts w:eastAsia="Times New Roman" w:cs="Tahoma"/>
          <w:color w:val="000000"/>
          <w:sz w:val="11"/>
          <w:szCs w:val="15"/>
          <w:lang w:eastAsia="en-IE"/>
        </w:rPr>
      </w:pPr>
    </w:p>
    <w:p w:rsidR="0058490F" w:rsidRDefault="0058490F" w:rsidP="003F00AD">
      <w:pPr>
        <w:spacing w:before="100" w:beforeAutospacing="1" w:after="100" w:afterAutospacing="1" w:line="240" w:lineRule="auto"/>
        <w:rPr>
          <w:rFonts w:eastAsia="Times New Roman" w:cs="Tahoma"/>
          <w:color w:val="000000"/>
          <w:sz w:val="11"/>
          <w:szCs w:val="15"/>
          <w:lang w:eastAsia="en-IE"/>
        </w:rPr>
      </w:pPr>
    </w:p>
    <w:p w:rsidR="0058490F" w:rsidRPr="00A53380" w:rsidRDefault="0058490F" w:rsidP="003F00AD">
      <w:pPr>
        <w:spacing w:before="100" w:beforeAutospacing="1" w:after="100" w:afterAutospacing="1" w:line="240" w:lineRule="auto"/>
        <w:rPr>
          <w:rFonts w:eastAsia="Times New Roman" w:cs="Tahoma"/>
          <w:color w:val="000000"/>
          <w:sz w:val="11"/>
          <w:szCs w:val="15"/>
          <w:lang w:eastAsia="en-IE"/>
        </w:rPr>
      </w:pPr>
    </w:p>
    <w:p w:rsidR="00A53380" w:rsidRPr="00001C45" w:rsidRDefault="00A53380" w:rsidP="003F00AD">
      <w:pPr>
        <w:pBdr>
          <w:bottom w:val="single" w:sz="4" w:space="1" w:color="auto"/>
        </w:pBdr>
        <w:spacing w:before="240" w:after="0" w:line="240" w:lineRule="auto"/>
        <w:rPr>
          <w:rFonts w:eastAsia="Times New Roman" w:cs="Tahoma"/>
          <w:color w:val="000000"/>
          <w:sz w:val="13"/>
          <w:szCs w:val="15"/>
          <w:lang w:eastAsia="en-IE"/>
        </w:rPr>
      </w:pPr>
      <w:r w:rsidRPr="00001C45">
        <w:rPr>
          <w:rFonts w:eastAsia="Times New Roman" w:cs="Tahoma"/>
          <w:b/>
          <w:bCs/>
          <w:color w:val="000000"/>
          <w:sz w:val="24"/>
          <w:szCs w:val="27"/>
          <w:lang w:eastAsia="en-IE"/>
        </w:rPr>
        <w:lastRenderedPageBreak/>
        <w:t>Design</w:t>
      </w:r>
    </w:p>
    <w:p w:rsidR="00A53380" w:rsidRPr="00A53380" w:rsidRDefault="00A53380" w:rsidP="002E5A6B">
      <w:pPr>
        <w:numPr>
          <w:ilvl w:val="0"/>
          <w:numId w:val="2"/>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A logo for the clie</w:t>
      </w:r>
      <w:r w:rsidR="0058490F">
        <w:rPr>
          <w:rFonts w:eastAsia="Times New Roman" w:cs="Tahoma"/>
          <w:color w:val="000000"/>
          <w:szCs w:val="27"/>
          <w:lang w:eastAsia="en-IE"/>
        </w:rPr>
        <w:t>nt. If a logo is not needed the student</w:t>
      </w:r>
      <w:r w:rsidRPr="00A53380">
        <w:rPr>
          <w:rFonts w:eastAsia="Times New Roman" w:cs="Tahoma"/>
          <w:color w:val="000000"/>
          <w:szCs w:val="27"/>
          <w:lang w:eastAsia="en-IE"/>
        </w:rPr>
        <w:t xml:space="preserve"> still must produce one that is fitting for the design of the site/client</w:t>
      </w:r>
      <w:r w:rsidR="0058490F">
        <w:rPr>
          <w:rFonts w:eastAsia="Times New Roman" w:cs="Tahoma"/>
          <w:color w:val="000000"/>
          <w:szCs w:val="27"/>
          <w:lang w:eastAsia="en-IE"/>
        </w:rPr>
        <w:t xml:space="preserve"> for marking purposes</w:t>
      </w:r>
      <w:r w:rsidRPr="00A53380">
        <w:rPr>
          <w:rFonts w:eastAsia="Times New Roman" w:cs="Tahoma"/>
          <w:color w:val="000000"/>
          <w:szCs w:val="27"/>
          <w:lang w:eastAsia="en-IE"/>
        </w:rPr>
        <w:t>.</w:t>
      </w:r>
    </w:p>
    <w:p w:rsidR="00A53380" w:rsidRPr="00A53380" w:rsidRDefault="00A53380" w:rsidP="002E5A6B">
      <w:pPr>
        <w:numPr>
          <w:ilvl w:val="0"/>
          <w:numId w:val="2"/>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Design must meet the standards set out by the client and their brand identity.</w:t>
      </w:r>
      <w:r>
        <w:rPr>
          <w:rFonts w:eastAsia="Times New Roman" w:cs="Tahoma"/>
          <w:color w:val="000000"/>
          <w:szCs w:val="27"/>
          <w:lang w:eastAsia="en-IE"/>
        </w:rPr>
        <w:t xml:space="preserve"> The client’s </w:t>
      </w:r>
      <w:r w:rsidR="002142E8">
        <w:rPr>
          <w:rFonts w:eastAsia="Times New Roman" w:cs="Tahoma"/>
          <w:color w:val="000000"/>
          <w:szCs w:val="27"/>
          <w:lang w:eastAsia="en-IE"/>
        </w:rPr>
        <w:t xml:space="preserve">design goals and aspirations must be recorded in the </w:t>
      </w:r>
      <w:r w:rsidR="0058490F">
        <w:rPr>
          <w:rFonts w:eastAsia="Times New Roman" w:cs="Tahoma"/>
          <w:color w:val="000000"/>
          <w:szCs w:val="27"/>
          <w:lang w:eastAsia="en-IE"/>
        </w:rPr>
        <w:t xml:space="preserve">project management </w:t>
      </w:r>
      <w:r w:rsidR="002142E8">
        <w:rPr>
          <w:rFonts w:eastAsia="Times New Roman" w:cs="Tahoma"/>
          <w:color w:val="000000"/>
          <w:szCs w:val="27"/>
          <w:lang w:eastAsia="en-IE"/>
        </w:rPr>
        <w:t>documentation.</w:t>
      </w:r>
    </w:p>
    <w:p w:rsidR="003F00AD" w:rsidRPr="00090D5C" w:rsidRDefault="00A53380" w:rsidP="002E5A6B">
      <w:pPr>
        <w:numPr>
          <w:ilvl w:val="0"/>
          <w:numId w:val="2"/>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Site must be mobile responsive as specified in the previous coding section.</w:t>
      </w:r>
    </w:p>
    <w:p w:rsidR="00090D5C" w:rsidRPr="00846016" w:rsidRDefault="00090D5C" w:rsidP="00090D5C">
      <w:pPr>
        <w:spacing w:before="100" w:beforeAutospacing="1" w:after="100" w:afterAutospacing="1"/>
        <w:ind w:left="720"/>
        <w:rPr>
          <w:rFonts w:eastAsia="Times New Roman" w:cs="Tahoma"/>
          <w:color w:val="000000"/>
          <w:sz w:val="11"/>
          <w:szCs w:val="15"/>
          <w:lang w:eastAsia="en-IE"/>
        </w:rPr>
      </w:pPr>
    </w:p>
    <w:p w:rsidR="00F361E0" w:rsidRPr="00001C45" w:rsidRDefault="00F361E0" w:rsidP="00F361E0">
      <w:pPr>
        <w:pBdr>
          <w:bottom w:val="single" w:sz="4" w:space="1" w:color="auto"/>
        </w:pBdr>
        <w:spacing w:after="0" w:line="240" w:lineRule="auto"/>
        <w:rPr>
          <w:rFonts w:eastAsia="Times New Roman" w:cs="Tahoma"/>
          <w:color w:val="000000"/>
          <w:sz w:val="13"/>
          <w:szCs w:val="15"/>
          <w:lang w:eastAsia="en-IE"/>
        </w:rPr>
      </w:pPr>
      <w:r w:rsidRPr="00001C45">
        <w:rPr>
          <w:rFonts w:eastAsia="Times New Roman" w:cs="Tahoma"/>
          <w:b/>
          <w:bCs/>
          <w:color w:val="000000"/>
          <w:sz w:val="24"/>
          <w:szCs w:val="27"/>
          <w:lang w:eastAsia="en-IE"/>
        </w:rPr>
        <w:t>Project Management</w:t>
      </w:r>
    </w:p>
    <w:p w:rsidR="00F361E0" w:rsidRPr="00A53380" w:rsidRDefault="00F361E0" w:rsidP="00F361E0">
      <w:pPr>
        <w:numPr>
          <w:ilvl w:val="0"/>
          <w:numId w:val="3"/>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student must produce a contract setting out the aims and goals of the project after meeting the client for the first time.</w:t>
      </w:r>
      <w:r>
        <w:rPr>
          <w:rFonts w:eastAsia="Times New Roman" w:cs="Tahoma"/>
          <w:color w:val="000000"/>
          <w:szCs w:val="27"/>
          <w:lang w:eastAsia="en-IE"/>
        </w:rPr>
        <w:t xml:space="preserve"> This contract has no legal ramifications and is only required for marking purposes.</w:t>
      </w:r>
    </w:p>
    <w:p w:rsidR="00F361E0" w:rsidRPr="002142E8" w:rsidRDefault="00F361E0" w:rsidP="00F361E0">
      <w:pPr>
        <w:numPr>
          <w:ilvl w:val="0"/>
          <w:numId w:val="3"/>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 xml:space="preserve">The student must produce one blog post </w:t>
      </w:r>
      <w:r>
        <w:rPr>
          <w:rFonts w:eastAsia="Times New Roman" w:cs="Tahoma"/>
          <w:color w:val="000000"/>
          <w:szCs w:val="27"/>
          <w:lang w:eastAsia="en-IE"/>
        </w:rPr>
        <w:t xml:space="preserve">(300 words minimum) </w:t>
      </w:r>
      <w:r w:rsidRPr="00A53380">
        <w:rPr>
          <w:rFonts w:eastAsia="Times New Roman" w:cs="Tahoma"/>
          <w:color w:val="000000"/>
          <w:szCs w:val="27"/>
          <w:lang w:eastAsia="en-IE"/>
        </w:rPr>
        <w:t>showing their skill at creating content</w:t>
      </w:r>
      <w:r>
        <w:rPr>
          <w:rFonts w:eastAsia="Times New Roman" w:cs="Tahoma"/>
          <w:color w:val="000000"/>
          <w:szCs w:val="27"/>
          <w:lang w:eastAsia="en-IE"/>
        </w:rPr>
        <w:t xml:space="preserve"> associated to the client’s work.</w:t>
      </w:r>
    </w:p>
    <w:p w:rsidR="00F361E0" w:rsidRPr="00A53380" w:rsidRDefault="00F361E0" w:rsidP="00F361E0">
      <w:pPr>
        <w:numPr>
          <w:ilvl w:val="0"/>
          <w:numId w:val="3"/>
        </w:numPr>
        <w:spacing w:before="100" w:beforeAutospacing="1" w:after="100" w:afterAutospacing="1"/>
        <w:rPr>
          <w:rFonts w:eastAsia="Times New Roman" w:cs="Tahoma"/>
          <w:color w:val="000000"/>
          <w:sz w:val="11"/>
          <w:szCs w:val="15"/>
          <w:lang w:eastAsia="en-IE"/>
        </w:rPr>
      </w:pPr>
      <w:r>
        <w:rPr>
          <w:rFonts w:ascii="Calibri" w:hAnsi="Calibri"/>
          <w:color w:val="000000"/>
        </w:rPr>
        <w:t>The student must write a USP page (300 words minimum) which is essentially a page on the website that will serve as a reason why a potential customer should do business with the client/use the application. Examples: “5 Reasons Why You’ll Save Money Hiring Us”, “Why We Made Our Company”, etc. This exercise tests the students in interviewing a client and then can be used for figuring out their own company’s unique selling proposition (USP).</w:t>
      </w:r>
    </w:p>
    <w:p w:rsidR="00F361E0" w:rsidRPr="00A53380" w:rsidRDefault="00F361E0" w:rsidP="00F361E0">
      <w:pPr>
        <w:numPr>
          <w:ilvl w:val="0"/>
          <w:numId w:val="3"/>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 xml:space="preserve">The student must </w:t>
      </w:r>
      <w:r>
        <w:rPr>
          <w:rFonts w:eastAsia="Times New Roman" w:cs="Tahoma"/>
          <w:color w:val="000000"/>
          <w:szCs w:val="27"/>
          <w:lang w:eastAsia="en-IE"/>
        </w:rPr>
        <w:t>record notes at meetings and interactions with the client. These notes must be produced for grading.</w:t>
      </w:r>
    </w:p>
    <w:p w:rsidR="00F361E0" w:rsidRPr="002142E8" w:rsidRDefault="00F361E0" w:rsidP="00F361E0">
      <w:pPr>
        <w:numPr>
          <w:ilvl w:val="0"/>
          <w:numId w:val="3"/>
        </w:numPr>
        <w:spacing w:before="100" w:beforeAutospacing="1" w:after="100" w:afterAutospacing="1"/>
        <w:rPr>
          <w:rFonts w:eastAsia="Times New Roman" w:cs="Tahoma"/>
          <w:color w:val="000000"/>
          <w:sz w:val="11"/>
          <w:szCs w:val="15"/>
          <w:lang w:eastAsia="en-IE"/>
        </w:rPr>
      </w:pPr>
      <w:r w:rsidRPr="00A53380">
        <w:rPr>
          <w:rFonts w:eastAsia="Times New Roman" w:cs="Tahoma"/>
          <w:color w:val="000000"/>
          <w:szCs w:val="27"/>
          <w:lang w:eastAsia="en-IE"/>
        </w:rPr>
        <w:t>The student must record any email conversations between themselves and the client for grading purposes.</w:t>
      </w:r>
      <w:r>
        <w:rPr>
          <w:rFonts w:eastAsia="Times New Roman" w:cs="Tahoma"/>
          <w:color w:val="000000"/>
          <w:szCs w:val="27"/>
          <w:lang w:eastAsia="en-IE"/>
        </w:rPr>
        <w:t xml:space="preserve"> </w:t>
      </w:r>
    </w:p>
    <w:p w:rsidR="002142E8" w:rsidRDefault="002142E8" w:rsidP="002142E8">
      <w:pPr>
        <w:spacing w:before="100" w:beforeAutospacing="1" w:after="100" w:afterAutospacing="1" w:line="240" w:lineRule="auto"/>
        <w:ind w:left="720"/>
        <w:rPr>
          <w:rFonts w:eastAsia="Times New Roman" w:cs="Tahoma"/>
          <w:color w:val="000000"/>
          <w:sz w:val="11"/>
          <w:szCs w:val="15"/>
          <w:lang w:eastAsia="en-IE"/>
        </w:rPr>
      </w:pPr>
      <w:bookmarkStart w:id="0" w:name="_GoBack"/>
      <w:bookmarkEnd w:id="0"/>
    </w:p>
    <w:p w:rsidR="002E5A6B" w:rsidRDefault="002E5A6B" w:rsidP="002E5A6B">
      <w:pPr>
        <w:spacing w:after="0" w:line="240" w:lineRule="auto"/>
        <w:rPr>
          <w:rFonts w:eastAsia="Times New Roman" w:cs="Tahoma"/>
          <w:color w:val="000000"/>
          <w:szCs w:val="27"/>
          <w:lang w:eastAsia="en-IE"/>
        </w:rPr>
      </w:pPr>
      <w:r w:rsidRPr="002E5A6B">
        <w:rPr>
          <w:rFonts w:eastAsia="Times New Roman" w:cs="Tahoma"/>
          <w:b/>
          <w:color w:val="000000"/>
          <w:sz w:val="24"/>
          <w:szCs w:val="27"/>
          <w:lang w:eastAsia="en-IE"/>
        </w:rPr>
        <w:t>NOTE</w:t>
      </w:r>
      <w:r>
        <w:rPr>
          <w:rFonts w:eastAsia="Times New Roman" w:cs="Tahoma"/>
          <w:color w:val="000000"/>
          <w:szCs w:val="27"/>
          <w:lang w:eastAsia="en-IE"/>
        </w:rPr>
        <w:t xml:space="preserve"> </w:t>
      </w:r>
    </w:p>
    <w:p w:rsidR="002E5A6B" w:rsidRDefault="002E5A6B" w:rsidP="002E5A6B">
      <w:pPr>
        <w:spacing w:after="0"/>
        <w:rPr>
          <w:rFonts w:eastAsia="Times New Roman" w:cs="Tahoma"/>
          <w:color w:val="000000"/>
          <w:szCs w:val="27"/>
          <w:lang w:eastAsia="en-IE"/>
        </w:rPr>
      </w:pPr>
    </w:p>
    <w:p w:rsidR="002E5A6B" w:rsidRPr="00A53380" w:rsidRDefault="002E5A6B" w:rsidP="002E5A6B">
      <w:pPr>
        <w:spacing w:after="100" w:afterAutospacing="1"/>
        <w:rPr>
          <w:rFonts w:eastAsia="Times New Roman" w:cs="Tahoma"/>
          <w:color w:val="000000"/>
          <w:sz w:val="11"/>
          <w:szCs w:val="15"/>
          <w:lang w:eastAsia="en-IE"/>
        </w:rPr>
      </w:pPr>
      <w:r>
        <w:rPr>
          <w:rFonts w:eastAsia="Times New Roman" w:cs="Tahoma"/>
          <w:color w:val="000000"/>
          <w:szCs w:val="27"/>
          <w:lang w:eastAsia="en-IE"/>
        </w:rPr>
        <w:t xml:space="preserve">The project should be hosted on your account. Please note however that at the end of the Term your client may want to put their site online with their own domain name. Please advise your client on what this entails in terms of registering domain name and hosting and assist them in this endeavour. </w:t>
      </w:r>
    </w:p>
    <w:p w:rsidR="002E5A6B" w:rsidRDefault="002E5A6B" w:rsidP="002E5A6B">
      <w:pPr>
        <w:rPr>
          <w:b/>
          <w:sz w:val="24"/>
        </w:rPr>
      </w:pPr>
    </w:p>
    <w:p w:rsidR="002E5A6B" w:rsidRDefault="002E5A6B" w:rsidP="002E5A6B">
      <w:pPr>
        <w:rPr>
          <w:b/>
          <w:sz w:val="24"/>
        </w:rPr>
      </w:pPr>
    </w:p>
    <w:p w:rsidR="002E5A6B" w:rsidRDefault="002E5A6B" w:rsidP="002E5A6B">
      <w:pPr>
        <w:rPr>
          <w:b/>
          <w:sz w:val="24"/>
        </w:rPr>
      </w:pPr>
    </w:p>
    <w:p w:rsidR="002E5A6B" w:rsidRDefault="002E5A6B" w:rsidP="002E5A6B">
      <w:pPr>
        <w:rPr>
          <w:b/>
          <w:sz w:val="24"/>
        </w:rPr>
      </w:pPr>
    </w:p>
    <w:p w:rsidR="002E5A6B" w:rsidRDefault="002E5A6B" w:rsidP="002E5A6B">
      <w:pPr>
        <w:rPr>
          <w:b/>
          <w:sz w:val="24"/>
        </w:rPr>
      </w:pPr>
    </w:p>
    <w:p w:rsidR="002E5A6B" w:rsidRDefault="002E5A6B" w:rsidP="002E5A6B">
      <w:pPr>
        <w:rPr>
          <w:b/>
          <w:sz w:val="24"/>
        </w:rPr>
      </w:pPr>
    </w:p>
    <w:p w:rsidR="002E5A6B" w:rsidRDefault="002E5A6B" w:rsidP="002E5A6B">
      <w:pPr>
        <w:rPr>
          <w:b/>
          <w:sz w:val="24"/>
        </w:rPr>
      </w:pPr>
    </w:p>
    <w:p w:rsidR="002E5A6B" w:rsidRDefault="002E5A6B" w:rsidP="002E5A6B">
      <w:pPr>
        <w:rPr>
          <w:b/>
          <w:sz w:val="24"/>
        </w:rPr>
      </w:pPr>
      <w:r>
        <w:rPr>
          <w:b/>
          <w:sz w:val="24"/>
        </w:rPr>
        <w:t>… Deliverables on next page</w:t>
      </w:r>
    </w:p>
    <w:p w:rsidR="00FA5954" w:rsidRPr="00001C45" w:rsidRDefault="00503408" w:rsidP="00503408">
      <w:pPr>
        <w:pBdr>
          <w:bottom w:val="single" w:sz="4" w:space="1" w:color="auto"/>
        </w:pBdr>
        <w:rPr>
          <w:b/>
          <w:sz w:val="24"/>
        </w:rPr>
      </w:pPr>
      <w:r w:rsidRPr="00001C45">
        <w:rPr>
          <w:b/>
          <w:sz w:val="24"/>
        </w:rPr>
        <w:lastRenderedPageBreak/>
        <w:t>DELIVERABLES</w:t>
      </w:r>
    </w:p>
    <w:p w:rsidR="00503408" w:rsidRDefault="00503408" w:rsidP="00001C45">
      <w:r>
        <w:t>Before the end of term the following elements must be placed inside the Client Project folder on the IAM drive in the segment marked for your class and term e.g. Web 1</w:t>
      </w:r>
      <w:r w:rsidR="0058490F">
        <w:t>1</w:t>
      </w:r>
      <w:r>
        <w:t xml:space="preserve"> / Term 3. Your folder should be named your first and last name.</w:t>
      </w:r>
    </w:p>
    <w:p w:rsidR="00483925" w:rsidRDefault="00483925" w:rsidP="00001C45">
      <w:r>
        <w:t>The project must also be placed online in a sub directory of your account.</w:t>
      </w:r>
    </w:p>
    <w:p w:rsidR="00001C45" w:rsidRPr="00001C45" w:rsidRDefault="00001C45" w:rsidP="00001C45">
      <w:pPr>
        <w:rPr>
          <w:u w:val="single"/>
        </w:rPr>
      </w:pPr>
      <w:r w:rsidRPr="00001C45">
        <w:rPr>
          <w:i/>
          <w:u w:val="single"/>
        </w:rPr>
        <w:t>Proper filing convention and organisation will be graded upon</w:t>
      </w:r>
      <w:r w:rsidRPr="00001C45">
        <w:rPr>
          <w:u w:val="single"/>
        </w:rPr>
        <w:t>.</w:t>
      </w:r>
    </w:p>
    <w:p w:rsidR="00503408" w:rsidRDefault="00503408" w:rsidP="00001C45">
      <w:pPr>
        <w:pStyle w:val="ListParagraph"/>
        <w:numPr>
          <w:ilvl w:val="0"/>
          <w:numId w:val="4"/>
        </w:numPr>
      </w:pPr>
      <w:r>
        <w:t xml:space="preserve">The entire website project in a folder named </w:t>
      </w:r>
      <w:proofErr w:type="spellStart"/>
      <w:r w:rsidRPr="00E54D9F">
        <w:rPr>
          <w:b/>
          <w:sz w:val="24"/>
        </w:rPr>
        <w:t>p</w:t>
      </w:r>
      <w:r w:rsidR="00846016">
        <w:rPr>
          <w:b/>
          <w:sz w:val="24"/>
        </w:rPr>
        <w:t>ublic</w:t>
      </w:r>
      <w:r w:rsidRPr="00E54D9F">
        <w:rPr>
          <w:b/>
          <w:sz w:val="24"/>
        </w:rPr>
        <w:t>_html</w:t>
      </w:r>
      <w:proofErr w:type="spellEnd"/>
    </w:p>
    <w:p w:rsidR="00503408" w:rsidRDefault="00503408" w:rsidP="00001C45">
      <w:pPr>
        <w:pStyle w:val="ListParagraph"/>
        <w:numPr>
          <w:ilvl w:val="1"/>
          <w:numId w:val="4"/>
        </w:numPr>
      </w:pPr>
      <w:r>
        <w:t xml:space="preserve">All tables that you use must be exported in SQL format into a folder called </w:t>
      </w:r>
      <w:proofErr w:type="spellStart"/>
      <w:r>
        <w:t>sql</w:t>
      </w:r>
      <w:proofErr w:type="spellEnd"/>
      <w:r>
        <w:t>.</w:t>
      </w:r>
    </w:p>
    <w:p w:rsidR="00E54D9F" w:rsidRDefault="00E54D9F" w:rsidP="00001C45">
      <w:pPr>
        <w:pStyle w:val="ListParagraph"/>
        <w:numPr>
          <w:ilvl w:val="1"/>
          <w:numId w:val="4"/>
        </w:numPr>
      </w:pPr>
      <w:r>
        <w:t>The username and password for login must be:</w:t>
      </w:r>
    </w:p>
    <w:p w:rsidR="00E54D9F" w:rsidRPr="00846016" w:rsidRDefault="00E54D9F" w:rsidP="00001C45">
      <w:pPr>
        <w:pStyle w:val="ListParagraph"/>
        <w:numPr>
          <w:ilvl w:val="2"/>
          <w:numId w:val="4"/>
        </w:numPr>
        <w:rPr>
          <w:b/>
        </w:rPr>
      </w:pPr>
      <w:r w:rsidRPr="00846016">
        <w:rPr>
          <w:b/>
        </w:rPr>
        <w:t>Username</w:t>
      </w:r>
      <w:r w:rsidR="00846016">
        <w:rPr>
          <w:b/>
        </w:rPr>
        <w:t xml:space="preserve">: </w:t>
      </w:r>
      <w:r w:rsidRPr="00846016">
        <w:rPr>
          <w:b/>
        </w:rPr>
        <w:t xml:space="preserve"> user</w:t>
      </w:r>
    </w:p>
    <w:p w:rsidR="00E54D9F" w:rsidRPr="00846016" w:rsidRDefault="00E54D9F" w:rsidP="00001C45">
      <w:pPr>
        <w:pStyle w:val="ListParagraph"/>
        <w:numPr>
          <w:ilvl w:val="2"/>
          <w:numId w:val="4"/>
        </w:numPr>
        <w:rPr>
          <w:b/>
        </w:rPr>
      </w:pPr>
      <w:r w:rsidRPr="00846016">
        <w:rPr>
          <w:b/>
        </w:rPr>
        <w:t>Password</w:t>
      </w:r>
      <w:r w:rsidR="00846016">
        <w:rPr>
          <w:b/>
        </w:rPr>
        <w:t xml:space="preserve">: </w:t>
      </w:r>
      <w:r w:rsidR="00483925">
        <w:rPr>
          <w:b/>
        </w:rPr>
        <w:t xml:space="preserve"> </w:t>
      </w:r>
      <w:proofErr w:type="spellStart"/>
      <w:r w:rsidR="00483925">
        <w:rPr>
          <w:b/>
        </w:rPr>
        <w:t>vanarts</w:t>
      </w:r>
      <w:proofErr w:type="spellEnd"/>
    </w:p>
    <w:p w:rsidR="00E85625" w:rsidRDefault="00E85625" w:rsidP="00001C45">
      <w:pPr>
        <w:pStyle w:val="ListParagraph"/>
        <w:numPr>
          <w:ilvl w:val="1"/>
          <w:numId w:val="4"/>
        </w:numPr>
      </w:pPr>
      <w:r>
        <w:t>A text file containing t</w:t>
      </w:r>
      <w:r w:rsidR="00483925">
        <w:t xml:space="preserve">he link to the live site titled </w:t>
      </w:r>
      <w:proofErr w:type="spellStart"/>
      <w:r w:rsidR="00483925" w:rsidRPr="00483925">
        <w:rPr>
          <w:b/>
        </w:rPr>
        <w:t>url</w:t>
      </w:r>
      <w:proofErr w:type="spellEnd"/>
      <w:r w:rsidR="00483925">
        <w:t>.</w:t>
      </w:r>
    </w:p>
    <w:p w:rsidR="00E54D9F" w:rsidRDefault="00E54D9F" w:rsidP="00001C45">
      <w:pPr>
        <w:pStyle w:val="ListParagraph"/>
        <w:numPr>
          <w:ilvl w:val="0"/>
          <w:numId w:val="4"/>
        </w:numPr>
      </w:pPr>
      <w:r>
        <w:t xml:space="preserve">The entire design work process should be placed inside a folder named </w:t>
      </w:r>
      <w:r w:rsidRPr="00E54D9F">
        <w:rPr>
          <w:b/>
          <w:sz w:val="24"/>
        </w:rPr>
        <w:t>design</w:t>
      </w:r>
    </w:p>
    <w:p w:rsidR="00E54D9F" w:rsidRDefault="00E54D9F" w:rsidP="00001C45">
      <w:pPr>
        <w:pStyle w:val="ListParagraph"/>
        <w:numPr>
          <w:ilvl w:val="1"/>
          <w:numId w:val="4"/>
        </w:numPr>
      </w:pPr>
      <w:r>
        <w:t>Timeline, research, wireframes, mock-ups</w:t>
      </w:r>
    </w:p>
    <w:p w:rsidR="00E54D9F" w:rsidRDefault="00E54D9F" w:rsidP="00001C45">
      <w:pPr>
        <w:pStyle w:val="ListParagraph"/>
        <w:numPr>
          <w:ilvl w:val="1"/>
          <w:numId w:val="4"/>
        </w:numPr>
      </w:pPr>
      <w:r>
        <w:t xml:space="preserve">The designed logo to be in jpg </w:t>
      </w:r>
      <w:r w:rsidR="0058490F">
        <w:t>or</w:t>
      </w:r>
      <w:r>
        <w:t xml:space="preserve"> </w:t>
      </w:r>
      <w:proofErr w:type="spellStart"/>
      <w:r>
        <w:t>png</w:t>
      </w:r>
      <w:proofErr w:type="spellEnd"/>
      <w:r>
        <w:t xml:space="preserve"> format labelled logo</w:t>
      </w:r>
    </w:p>
    <w:p w:rsidR="00E54D9F" w:rsidRDefault="00E54D9F" w:rsidP="00001C45">
      <w:pPr>
        <w:pStyle w:val="ListParagraph"/>
        <w:numPr>
          <w:ilvl w:val="0"/>
          <w:numId w:val="4"/>
        </w:numPr>
      </w:pPr>
      <w:r>
        <w:t xml:space="preserve">All files associated with project management should be placed inside a folder named </w:t>
      </w:r>
      <w:proofErr w:type="spellStart"/>
      <w:r w:rsidRPr="00E54D9F">
        <w:rPr>
          <w:b/>
          <w:sz w:val="24"/>
        </w:rPr>
        <w:t>project_management</w:t>
      </w:r>
      <w:proofErr w:type="spellEnd"/>
    </w:p>
    <w:p w:rsidR="00E54D9F" w:rsidRDefault="00E85625" w:rsidP="00001C45">
      <w:pPr>
        <w:pStyle w:val="ListParagraph"/>
        <w:numPr>
          <w:ilvl w:val="1"/>
          <w:numId w:val="4"/>
        </w:numPr>
      </w:pPr>
      <w:r>
        <w:t>Client contract</w:t>
      </w:r>
      <w:r w:rsidR="00001C45">
        <w:t xml:space="preserve"> titled </w:t>
      </w:r>
      <w:r w:rsidR="00001C45" w:rsidRPr="00001C45">
        <w:rPr>
          <w:b/>
          <w:sz w:val="24"/>
        </w:rPr>
        <w:t>client_contract.pdf</w:t>
      </w:r>
      <w:r w:rsidR="00001C45">
        <w:t xml:space="preserve"> in pdf format</w:t>
      </w:r>
    </w:p>
    <w:p w:rsidR="00E85625" w:rsidRPr="00E85625" w:rsidRDefault="00E85625" w:rsidP="00001C45">
      <w:pPr>
        <w:pStyle w:val="ListParagraph"/>
        <w:numPr>
          <w:ilvl w:val="1"/>
          <w:numId w:val="4"/>
        </w:numPr>
      </w:pPr>
      <w:r>
        <w:t xml:space="preserve">Record of client meetings inside a </w:t>
      </w:r>
      <w:r w:rsidR="00001C45">
        <w:t>pdf</w:t>
      </w:r>
      <w:r>
        <w:t xml:space="preserve"> titled </w:t>
      </w:r>
      <w:r w:rsidRPr="00E85625">
        <w:rPr>
          <w:b/>
          <w:sz w:val="24"/>
        </w:rPr>
        <w:t>client_meeting_records</w:t>
      </w:r>
      <w:r w:rsidR="00001C45">
        <w:rPr>
          <w:b/>
          <w:sz w:val="24"/>
        </w:rPr>
        <w:t>.pdf</w:t>
      </w:r>
    </w:p>
    <w:p w:rsidR="00E85625" w:rsidRPr="00E85625" w:rsidRDefault="00E85625" w:rsidP="00001C45">
      <w:pPr>
        <w:pStyle w:val="ListParagraph"/>
        <w:numPr>
          <w:ilvl w:val="1"/>
          <w:numId w:val="4"/>
        </w:numPr>
      </w:pPr>
      <w:r>
        <w:t xml:space="preserve">Record of client email interactions </w:t>
      </w:r>
      <w:r w:rsidR="002E5A6B">
        <w:t>using Management Software.</w:t>
      </w:r>
    </w:p>
    <w:p w:rsidR="00E85625" w:rsidRPr="00001C45" w:rsidRDefault="00001C45" w:rsidP="00001C45">
      <w:pPr>
        <w:pStyle w:val="ListParagraph"/>
        <w:numPr>
          <w:ilvl w:val="1"/>
          <w:numId w:val="4"/>
        </w:numPr>
      </w:pPr>
      <w:r>
        <w:t xml:space="preserve">Example blog post (300 word minimum) in pdf form </w:t>
      </w:r>
      <w:r w:rsidRPr="00001C45">
        <w:rPr>
          <w:b/>
          <w:sz w:val="24"/>
        </w:rPr>
        <w:t>example_blog.pdf</w:t>
      </w:r>
    </w:p>
    <w:p w:rsidR="00001C45" w:rsidRDefault="00001C45" w:rsidP="00001C45">
      <w:pPr>
        <w:pStyle w:val="ListParagraph"/>
        <w:numPr>
          <w:ilvl w:val="1"/>
          <w:numId w:val="4"/>
        </w:numPr>
      </w:pPr>
      <w:r>
        <w:t xml:space="preserve">USP page write up (300 word minimum) in pdf form </w:t>
      </w:r>
      <w:r w:rsidRPr="00001C45">
        <w:rPr>
          <w:b/>
          <w:sz w:val="24"/>
        </w:rPr>
        <w:t>usp_write_up.pdf</w:t>
      </w:r>
    </w:p>
    <w:sectPr w:rsidR="00001C45" w:rsidSect="00001C45">
      <w:pgSz w:w="11906" w:h="16838"/>
      <w:pgMar w:top="864"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720C7"/>
    <w:multiLevelType w:val="multilevel"/>
    <w:tmpl w:val="52A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5162D"/>
    <w:multiLevelType w:val="hybridMultilevel"/>
    <w:tmpl w:val="CBAE85A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BC5081"/>
    <w:multiLevelType w:val="multilevel"/>
    <w:tmpl w:val="5846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650DA"/>
    <w:multiLevelType w:val="multilevel"/>
    <w:tmpl w:val="01EA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80"/>
    <w:rsid w:val="00001C45"/>
    <w:rsid w:val="00090D5C"/>
    <w:rsid w:val="002142E8"/>
    <w:rsid w:val="002E5A6B"/>
    <w:rsid w:val="003F00AD"/>
    <w:rsid w:val="00483925"/>
    <w:rsid w:val="00503408"/>
    <w:rsid w:val="00526351"/>
    <w:rsid w:val="0058490F"/>
    <w:rsid w:val="005F1D53"/>
    <w:rsid w:val="00660D55"/>
    <w:rsid w:val="007112A8"/>
    <w:rsid w:val="007755A7"/>
    <w:rsid w:val="00846016"/>
    <w:rsid w:val="008C345A"/>
    <w:rsid w:val="00A53380"/>
    <w:rsid w:val="00BF4C9B"/>
    <w:rsid w:val="00DC3216"/>
    <w:rsid w:val="00E54D9F"/>
    <w:rsid w:val="00E85625"/>
    <w:rsid w:val="00EF7708"/>
    <w:rsid w:val="00F133BA"/>
    <w:rsid w:val="00F361E0"/>
    <w:rsid w:val="00FA59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10073-FD55-4425-9AF4-4AF3ABC5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87595">
      <w:bodyDiv w:val="1"/>
      <w:marLeft w:val="0"/>
      <w:marRight w:val="0"/>
      <w:marTop w:val="0"/>
      <w:marBottom w:val="0"/>
      <w:divBdr>
        <w:top w:val="none" w:sz="0" w:space="0" w:color="auto"/>
        <w:left w:val="none" w:sz="0" w:space="0" w:color="auto"/>
        <w:bottom w:val="none" w:sz="0" w:space="0" w:color="auto"/>
        <w:right w:val="none" w:sz="0" w:space="0" w:color="auto"/>
      </w:divBdr>
      <w:divsChild>
        <w:div w:id="1247300775">
          <w:marLeft w:val="0"/>
          <w:marRight w:val="0"/>
          <w:marTop w:val="0"/>
          <w:marBottom w:val="0"/>
          <w:divBdr>
            <w:top w:val="none" w:sz="0" w:space="0" w:color="auto"/>
            <w:left w:val="none" w:sz="0" w:space="0" w:color="auto"/>
            <w:bottom w:val="none" w:sz="0" w:space="0" w:color="auto"/>
            <w:right w:val="none" w:sz="0" w:space="0" w:color="auto"/>
          </w:divBdr>
        </w:div>
        <w:div w:id="1110322057">
          <w:marLeft w:val="0"/>
          <w:marRight w:val="0"/>
          <w:marTop w:val="0"/>
          <w:marBottom w:val="0"/>
          <w:divBdr>
            <w:top w:val="none" w:sz="0" w:space="0" w:color="auto"/>
            <w:left w:val="none" w:sz="0" w:space="0" w:color="auto"/>
            <w:bottom w:val="none" w:sz="0" w:space="0" w:color="auto"/>
            <w:right w:val="none" w:sz="0" w:space="0" w:color="auto"/>
          </w:divBdr>
          <w:divsChild>
            <w:div w:id="1241521333">
              <w:marLeft w:val="0"/>
              <w:marRight w:val="0"/>
              <w:marTop w:val="0"/>
              <w:marBottom w:val="0"/>
              <w:divBdr>
                <w:top w:val="none" w:sz="0" w:space="0" w:color="auto"/>
                <w:left w:val="none" w:sz="0" w:space="0" w:color="auto"/>
                <w:bottom w:val="none" w:sz="0" w:space="0" w:color="auto"/>
                <w:right w:val="none" w:sz="0" w:space="0" w:color="auto"/>
              </w:divBdr>
            </w:div>
            <w:div w:id="604969187">
              <w:marLeft w:val="0"/>
              <w:marRight w:val="0"/>
              <w:marTop w:val="0"/>
              <w:marBottom w:val="0"/>
              <w:divBdr>
                <w:top w:val="none" w:sz="0" w:space="0" w:color="auto"/>
                <w:left w:val="none" w:sz="0" w:space="0" w:color="auto"/>
                <w:bottom w:val="none" w:sz="0" w:space="0" w:color="auto"/>
                <w:right w:val="none" w:sz="0" w:space="0" w:color="auto"/>
              </w:divBdr>
              <w:divsChild>
                <w:div w:id="1741364833">
                  <w:marLeft w:val="0"/>
                  <w:marRight w:val="0"/>
                  <w:marTop w:val="0"/>
                  <w:marBottom w:val="0"/>
                  <w:divBdr>
                    <w:top w:val="none" w:sz="0" w:space="0" w:color="auto"/>
                    <w:left w:val="none" w:sz="0" w:space="0" w:color="auto"/>
                    <w:bottom w:val="none" w:sz="0" w:space="0" w:color="auto"/>
                    <w:right w:val="none" w:sz="0" w:space="0" w:color="auto"/>
                  </w:divBdr>
                </w:div>
                <w:div w:id="1482888778">
                  <w:marLeft w:val="0"/>
                  <w:marRight w:val="0"/>
                  <w:marTop w:val="0"/>
                  <w:marBottom w:val="0"/>
                  <w:divBdr>
                    <w:top w:val="none" w:sz="0" w:space="0" w:color="auto"/>
                    <w:left w:val="none" w:sz="0" w:space="0" w:color="auto"/>
                    <w:bottom w:val="none" w:sz="0" w:space="0" w:color="auto"/>
                    <w:right w:val="none" w:sz="0" w:space="0" w:color="auto"/>
                  </w:divBdr>
                  <w:divsChild>
                    <w:div w:id="559092916">
                      <w:marLeft w:val="0"/>
                      <w:marRight w:val="0"/>
                      <w:marTop w:val="0"/>
                      <w:marBottom w:val="0"/>
                      <w:divBdr>
                        <w:top w:val="none" w:sz="0" w:space="0" w:color="auto"/>
                        <w:left w:val="none" w:sz="0" w:space="0" w:color="auto"/>
                        <w:bottom w:val="none" w:sz="0" w:space="0" w:color="auto"/>
                        <w:right w:val="none" w:sz="0" w:space="0" w:color="auto"/>
                      </w:divBdr>
                    </w:div>
                  </w:divsChild>
                </w:div>
                <w:div w:id="13839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Finn</dc:creator>
  <cp:lastModifiedBy>Adam And Caity And Patrick Sauriol</cp:lastModifiedBy>
  <cp:revision>2</cp:revision>
  <dcterms:created xsi:type="dcterms:W3CDTF">2017-03-29T19:58:00Z</dcterms:created>
  <dcterms:modified xsi:type="dcterms:W3CDTF">2017-03-29T19:58:00Z</dcterms:modified>
</cp:coreProperties>
</file>