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drawing>
          <wp:anchor behindDoc="0" distT="0" distB="9525" distL="114300" distR="117475" simplePos="0" locked="0" layoutInCell="1" allowOverlap="1" relativeHeight="2">
            <wp:simplePos x="0" y="0"/>
            <wp:positionH relativeFrom="column">
              <wp:posOffset>-269875</wp:posOffset>
            </wp:positionH>
            <wp:positionV relativeFrom="paragraph">
              <wp:posOffset>-971550</wp:posOffset>
            </wp:positionV>
            <wp:extent cx="644525" cy="733425"/>
            <wp:effectExtent l="0" t="0" r="0" b="0"/>
            <wp:wrapTight wrapText="bothSides">
              <wp:wrapPolygon edited="0">
                <wp:start x="-149" y="0"/>
                <wp:lineTo x="-149" y="21175"/>
                <wp:lineTo x="21061" y="21175"/>
                <wp:lineTo x="21061" y="0"/>
                <wp:lineTo x="-149" y="0"/>
              </wp:wrapPolygon>
            </wp:wrapTight>
            <wp:docPr id="1" name="Image 2" descr="logo_groupe6eCousteau_CatherineOlivierP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logo_groupe6eCousteau_CatherineOlivierPil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Calibri" w:hAnsi="Calibri" w:asciiTheme="minorHAnsi" w:hAnsiTheme="minorHAnsi"/>
          <w:i/>
          <w:sz w:val="18"/>
          <w:szCs w:val="18"/>
        </w:rPr>
        <w:t>M</w:t>
      </w:r>
      <w:r>
        <w:rPr>
          <w:rFonts w:cs="Tahoma" w:ascii="Calibri" w:hAnsi="Calibri" w:asciiTheme="minorHAnsi" w:hAnsiTheme="minorHAnsi"/>
          <w:i/>
          <w:sz w:val="18"/>
          <w:szCs w:val="18"/>
        </w:rPr>
        <w:t>ontréal, le 14 mai 2017</w:t>
      </w:r>
    </w:p>
    <w:p>
      <w:pPr>
        <w:pStyle w:val="Normal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b/>
          <w:i/>
          <w:sz w:val="18"/>
          <w:szCs w:val="18"/>
        </w:rPr>
        <w:t>Objet :</w:t>
      </w:r>
      <w:r>
        <w:rPr>
          <w:rFonts w:cs="Tahoma" w:ascii="Calibri" w:hAnsi="Calibri" w:asciiTheme="minorHAnsi" w:hAnsiTheme="minorHAnsi"/>
          <w:i/>
          <w:sz w:val="18"/>
          <w:szCs w:val="18"/>
        </w:rPr>
        <w:t xml:space="preserve"> Activité de financement (emballage)</w:t>
      </w:r>
    </w:p>
    <w:p>
      <w:pPr>
        <w:pStyle w:val="Normal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>Bonjour chers parents,</w:t>
      </w:r>
    </w:p>
    <w:p>
      <w:pPr>
        <w:pStyle w:val="Normal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>Afin d’amasser des fonds pour le financement des activités de nos jeunes et la formation de nos chefs bénévoles, le Groupe organise une activité d’emballage à l’épicerie MAXI MASSON :</w:t>
      </w:r>
    </w:p>
    <w:p>
      <w:pPr>
        <w:pStyle w:val="Normal"/>
        <w:ind w:right="1133" w:hanging="0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center"/>
        <w:rPr>
          <w:rFonts w:ascii="Calibri" w:hAnsi="Calibri" w:cs="Tahoma" w:asciiTheme="minorHAnsi" w:hAnsiTheme="minorHAnsi"/>
          <w:b/>
          <w:b/>
          <w:i/>
          <w:i/>
          <w:sz w:val="18"/>
          <w:szCs w:val="18"/>
        </w:rPr>
      </w:pPr>
      <w:r>
        <w:rPr>
          <w:rFonts w:ascii="Calibri" w:hAnsi="Calibri"/>
          <w:b/>
          <w:i/>
          <w:sz w:val="18"/>
        </w:rPr>
        <w:t>Dans MAXI sur Masson les 26-27-28 mai prochain</w: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 xml:space="preserve">L’engagement des jeunes et des parents est nécessaire afin de faire de cette activité un succès ! </w:t>
      </w:r>
      <w:r>
        <w:rPr>
          <w:rFonts w:cs="Tahoma" w:ascii="Calibri" w:hAnsi="Calibri" w:asciiTheme="minorHAnsi" w:hAnsiTheme="minorHAnsi"/>
          <w:b/>
          <w:i/>
          <w:sz w:val="18"/>
          <w:szCs w:val="18"/>
          <w:u w:val="single"/>
        </w:rPr>
        <w:t>Tous les jeunes de 11 ans et moins doivent être accompagnés d’un adulte afin de l’aider à emballer.</w: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center"/>
        <w:rPr>
          <w:rFonts w:ascii="Calibri" w:hAnsi="Calibri" w:cs="Tahoma" w:asciiTheme="minorHAnsi" w:hAnsiTheme="minorHAnsi"/>
          <w:b/>
          <w:b/>
          <w:i/>
          <w:i/>
          <w:sz w:val="22"/>
          <w:szCs w:val="22"/>
        </w:rPr>
      </w:pPr>
      <w:r>
        <w:rPr>
          <w:rFonts w:cs="Tahoma" w:ascii="Calibri" w:hAnsi="Calibri" w:asciiTheme="minorHAnsi" w:hAnsiTheme="minorHAnsi"/>
          <w:b/>
          <w:i/>
          <w:sz w:val="22"/>
          <w:szCs w:val="22"/>
        </w:rPr>
        <w:t>L’an dernier, avec votre soutien, nous avons réussi à amasser plus de 2 000$ !</w: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 xml:space="preserve">Merci d’indiquer sur le coupon-réponse ci-dessous deux plages horaires pour lesquelles vous seriez disponibles pour nous aider, et ce, </w:t>
      </w:r>
      <w:r>
        <w:rPr>
          <w:rFonts w:cs="Tahoma" w:ascii="Calibri" w:hAnsi="Calibri" w:asciiTheme="minorHAnsi" w:hAnsiTheme="minorHAnsi"/>
          <w:b/>
          <w:i/>
          <w:sz w:val="18"/>
          <w:szCs w:val="18"/>
          <w:u w:val="single"/>
        </w:rPr>
        <w:t>dès la prochaine réunion</w:t>
      </w:r>
      <w:r>
        <w:rPr>
          <w:rFonts w:cs="Tahoma" w:ascii="Calibri" w:hAnsi="Calibri" w:asciiTheme="minorHAnsi" w:hAnsiTheme="minorHAnsi"/>
          <w:i/>
          <w:sz w:val="18"/>
          <w:szCs w:val="18"/>
        </w:rPr>
        <w:t>. Nous préparerons ensuite un calendrier où un seul de vos choix sera retenu. Chaque jeune sera ainsi appelé à donner une participation de 2 à 4 heures. (2 heures castors, 3-4 heures louveteaux/louvettes/guides/éclaireurs)</w: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>Quelques points à retenir afin que cette activité soit une réussite :</w: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Tahoma"/>
          <w:i/>
          <w:i/>
          <w:sz w:val="18"/>
          <w:szCs w:val="18"/>
        </w:rPr>
      </w:pPr>
      <w:r>
        <w:rPr>
          <w:rFonts w:cs="Tahoma"/>
          <w:i/>
          <w:sz w:val="18"/>
          <w:szCs w:val="18"/>
        </w:rPr>
        <w:t>Être présent et à l’heure au rendez-vous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Tahoma"/>
          <w:i/>
          <w:i/>
          <w:sz w:val="18"/>
          <w:szCs w:val="18"/>
        </w:rPr>
      </w:pPr>
      <w:r>
        <w:rPr>
          <w:rFonts w:cs="Tahoma"/>
          <w:i/>
          <w:sz w:val="18"/>
          <w:szCs w:val="18"/>
        </w:rPr>
        <w:t>Avoir un uniforme impeccable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Tahoma"/>
          <w:i/>
          <w:i/>
          <w:sz w:val="18"/>
          <w:szCs w:val="18"/>
        </w:rPr>
      </w:pPr>
      <w:r>
        <w:rPr>
          <w:rFonts w:cs="Tahoma"/>
          <w:i/>
          <w:sz w:val="18"/>
          <w:szCs w:val="18"/>
        </w:rPr>
        <w:t>Porter un sourire radieux en tout temps et agir avec politesse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Tahoma"/>
          <w:i/>
          <w:i/>
          <w:sz w:val="18"/>
          <w:szCs w:val="18"/>
        </w:rPr>
      </w:pPr>
      <w:r>
        <w:rPr>
          <w:rFonts w:cs="Tahoma"/>
          <w:i/>
          <w:sz w:val="18"/>
          <w:szCs w:val="18"/>
        </w:rPr>
        <w:t>Mettre les aliments lourds et solides dans le fond du sac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ahoma"/>
          <w:i/>
          <w:sz w:val="18"/>
          <w:szCs w:val="18"/>
        </w:rPr>
        <w:t>Mettre les aliments légers et fragiles sur le dessus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ahoma"/>
          <w:i/>
          <w:sz w:val="18"/>
          <w:szCs w:val="18"/>
        </w:rPr>
        <w:t>Les castors ont besoin d’un parent accompagnateur</w: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>Merci à tous de votre précieuse collaboration !</w: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both"/>
        <w:rPr>
          <w:rFonts w:ascii="Lucida Handwriting" w:hAnsi="Lucida Handwriting" w:cs="Tahoma"/>
          <w:sz w:val="18"/>
          <w:szCs w:val="18"/>
        </w:rPr>
      </w:pPr>
      <w:r>
        <w:rPr>
          <w:rFonts w:cs="Tahoma" w:ascii="Lucida Handwriting" w:hAnsi="Lucida Handwriting"/>
          <w:sz w:val="18"/>
          <w:szCs w:val="18"/>
        </w:rPr>
        <w:t>Akéla  (514-649-7322)</w: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0A0DFC08">
                <wp:simplePos x="0" y="0"/>
                <wp:positionH relativeFrom="column">
                  <wp:posOffset>-272415</wp:posOffset>
                </wp:positionH>
                <wp:positionV relativeFrom="paragraph">
                  <wp:posOffset>86995</wp:posOffset>
                </wp:positionV>
                <wp:extent cx="691515" cy="374650"/>
                <wp:effectExtent l="76200" t="95250" r="71120" b="102235"/>
                <wp:wrapNone/>
                <wp:docPr id="2" name="Imag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90840" cy="37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scene3d>
                          <a:camera prst="orthographicFront">
                            <a:rot lat="0" lon="0" rev="11400000"/>
                          </a:camera>
                          <a:lightRig dir="t" rig="threePt"/>
                        </a:scene3d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 3" stroked="f" style="position:absolute;margin-left:-21.45pt;margin-top:6.85pt;width:54.35pt;height:29.4pt" wp14:anchorId="0A0DFC08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643EDB0">
                <wp:simplePos x="0" y="0"/>
                <wp:positionH relativeFrom="column">
                  <wp:posOffset>-1094105</wp:posOffset>
                </wp:positionH>
                <wp:positionV relativeFrom="paragraph">
                  <wp:posOffset>14605</wp:posOffset>
                </wp:positionV>
                <wp:extent cx="7635875" cy="8255"/>
                <wp:effectExtent l="0" t="0" r="22860" b="30480"/>
                <wp:wrapNone/>
                <wp:docPr id="3" name="Connecteur droi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35240" cy="7560"/>
                        </a:xfrm>
                        <a:prstGeom prst="line">
                          <a:avLst/>
                        </a:prstGeom>
                        <a:ln w="15840">
                          <a:solidFill>
                            <a:schemeClr val="tx1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6.2pt,0.85pt" to="514.95pt,1.4pt" ID="Connecteur droit 1" stroked="t" style="position:absolute;flip:y" wp14:anchorId="0643EDB0">
                <v:stroke color="black" weight="1584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2977" w:leader="none"/>
        </w:tabs>
        <w:jc w:val="both"/>
        <w:rPr>
          <w:rFonts w:ascii="Calibri" w:hAnsi="Calibri" w:cs="Tahoma" w:asciiTheme="minorHAnsi" w:hAnsiTheme="minorHAnsi"/>
          <w:b/>
          <w:b/>
          <w:i/>
          <w:i/>
          <w:sz w:val="18"/>
          <w:szCs w:val="18"/>
        </w:rPr>
      </w:pPr>
      <w:r>
        <w:rPr>
          <w:rFonts w:cs="Tahoma" w:ascii="Calibri" w:hAnsi="Calibri"/>
          <w:b/>
          <w:i/>
          <w:sz w:val="18"/>
          <w:szCs w:val="18"/>
        </w:rPr>
      </w:r>
    </w:p>
    <w:p>
      <w:pPr>
        <w:pStyle w:val="Normal"/>
        <w:tabs>
          <w:tab w:val="left" w:pos="2977" w:leader="none"/>
        </w:tabs>
        <w:jc w:val="both"/>
        <w:rPr>
          <w:rFonts w:ascii="Calibri" w:hAnsi="Calibri" w:cs="Tahoma" w:asciiTheme="minorHAnsi" w:hAnsiTheme="minorHAnsi"/>
          <w:b/>
          <w:b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b/>
          <w:i/>
          <w:sz w:val="22"/>
          <w:szCs w:val="22"/>
        </w:rPr>
        <w:t>Confirmation de ma participation à l’activité d’emballage</w:t>
      </w:r>
      <w:r>
        <w:rPr>
          <w:rFonts w:cs="Tahoma" w:ascii="Calibri" w:hAnsi="Calibri" w:asciiTheme="minorHAnsi" w:hAnsiTheme="minorHAnsi"/>
          <w:i/>
          <w:sz w:val="18"/>
          <w:szCs w:val="18"/>
        </w:rPr>
        <w:t xml:space="preserve"> (Maxi Masson  26-27-28 mai)</w:t>
      </w:r>
    </w:p>
    <w:p>
      <w:pPr>
        <w:pStyle w:val="Normal"/>
        <w:tabs>
          <w:tab w:val="left" w:pos="2977" w:leader="none"/>
        </w:tabs>
        <w:jc w:val="both"/>
        <w:rPr>
          <w:rFonts w:ascii="Calibri" w:hAnsi="Calibri" w:cs="Tahoma" w:asciiTheme="minorHAnsi" w:hAnsiTheme="minorHAnsi"/>
          <w:i/>
          <w:i/>
          <w:sz w:val="14"/>
          <w:szCs w:val="14"/>
        </w:rPr>
      </w:pPr>
      <w:r>
        <w:rPr>
          <w:rFonts w:cs="Tahoma" w:ascii="Calibri" w:hAnsi="Calibri"/>
          <w:i/>
          <w:sz w:val="14"/>
          <w:szCs w:val="14"/>
        </w:rPr>
      </w:r>
    </w:p>
    <w:p>
      <w:pPr>
        <w:pStyle w:val="Normal"/>
        <w:tabs>
          <w:tab w:val="left" w:pos="1134" w:leader="none"/>
          <w:tab w:val="left" w:pos="4536" w:leader="none"/>
          <w:tab w:val="left" w:pos="5387" w:leader="none"/>
          <w:tab w:val="left" w:pos="6096" w:leader="none"/>
          <w:tab w:val="left" w:pos="9498" w:leader="none"/>
        </w:tabs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>Nom jeune :</w:t>
        <w:tab/>
      </w:r>
      <w:bookmarkStart w:id="0" w:name="_GoBack"/>
      <w:bookmarkEnd w:id="0"/>
      <w:r>
        <w:rPr>
          <w:rFonts w:cs="Tahoma" w:ascii="Calibri" w:hAnsi="Calibri" w:asciiTheme="minorHAnsi" w:hAnsiTheme="minorHAnsi"/>
          <w:i/>
          <w:sz w:val="18"/>
          <w:szCs w:val="18"/>
          <w:u w:val="single"/>
        </w:rPr>
        <w:tab/>
      </w:r>
    </w:p>
    <w:p>
      <w:pPr>
        <w:pStyle w:val="Normal"/>
        <w:tabs>
          <w:tab w:val="left" w:pos="2977" w:leader="none"/>
        </w:tabs>
        <w:jc w:val="both"/>
        <w:rPr>
          <w:rFonts w:ascii="Calibri" w:hAnsi="Calibri" w:cs="Tahoma" w:asciiTheme="minorHAnsi" w:hAnsiTheme="minorHAnsi"/>
          <w:i/>
          <w:i/>
          <w:sz w:val="14"/>
          <w:szCs w:val="14"/>
        </w:rPr>
      </w:pPr>
      <w:r>
        <w:rPr>
          <w:rFonts w:cs="Tahoma" w:ascii="Calibri" w:hAnsi="Calibri"/>
          <w:i/>
          <w:sz w:val="14"/>
          <w:szCs w:val="14"/>
        </w:rPr>
      </w:r>
    </w:p>
    <w:p>
      <w:pPr>
        <w:pStyle w:val="Normal"/>
        <w:tabs>
          <w:tab w:val="left" w:pos="5670" w:leader="none"/>
          <w:tab w:val="left" w:pos="9498" w:leader="none"/>
        </w:tabs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>Frères ou sœurs scouts qui participent aussi :</w:t>
      </w:r>
      <w:r>
        <w:rPr>
          <w:rFonts w:cs="Tahoma" w:ascii="Calibri" w:hAnsi="Calibri" w:asciiTheme="minorHAnsi" w:hAnsiTheme="minorHAnsi"/>
          <w:i/>
          <w:sz w:val="18"/>
          <w:szCs w:val="18"/>
          <w:u w:val="single"/>
        </w:rPr>
        <w:tab/>
      </w:r>
    </w:p>
    <w:p>
      <w:pPr>
        <w:pStyle w:val="Normal"/>
        <w:tabs>
          <w:tab w:val="left" w:pos="2977" w:leader="none"/>
        </w:tabs>
        <w:jc w:val="both"/>
        <w:rPr>
          <w:rFonts w:ascii="Calibri" w:hAnsi="Calibri" w:cs="Tahoma" w:asciiTheme="minorHAnsi" w:hAnsiTheme="minorHAnsi"/>
          <w:i/>
          <w:i/>
          <w:sz w:val="14"/>
          <w:szCs w:val="14"/>
        </w:rPr>
      </w:pPr>
      <w:r>
        <w:rPr>
          <w:rFonts w:cs="Tahoma" w:ascii="Calibri" w:hAnsi="Calibri"/>
          <w:i/>
          <w:sz w:val="14"/>
          <w:szCs w:val="14"/>
        </w:rPr>
      </w:r>
    </w:p>
    <w:p>
      <w:pPr>
        <w:pStyle w:val="Normal"/>
        <w:tabs>
          <w:tab w:val="left" w:pos="1134" w:leader="none"/>
          <w:tab w:val="left" w:pos="4536" w:leader="none"/>
          <w:tab w:val="left" w:pos="4820" w:leader="none"/>
        </w:tabs>
        <w:jc w:val="both"/>
        <w:rPr>
          <w:rFonts w:ascii="Calibri" w:hAnsi="Calibri" w:cs="Tahoma" w:asciiTheme="minorHAnsi" w:hAnsiTheme="minorHAnsi"/>
          <w:i/>
          <w:i/>
          <w:sz w:val="18"/>
          <w:szCs w:val="1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065766C">
                <wp:simplePos x="0" y="0"/>
                <wp:positionH relativeFrom="column">
                  <wp:posOffset>3027680</wp:posOffset>
                </wp:positionH>
                <wp:positionV relativeFrom="paragraph">
                  <wp:posOffset>56515</wp:posOffset>
                </wp:positionV>
                <wp:extent cx="3260090" cy="372745"/>
                <wp:effectExtent l="0" t="0" r="0" b="0"/>
                <wp:wrapNone/>
                <wp:docPr id="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440" cy="372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Broadway" w:hAnsi="Broadway"/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auto"/>
                                <w:sz w:val="30"/>
                                <w:szCs w:val="32"/>
                              </w:rPr>
                              <w:t>Remettre le 16 mai si possible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238.4pt;margin-top:4.45pt;width:256.6pt;height:29.25pt" wp14:anchorId="2065766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Broadway" w:hAnsi="Broadway"/>
                          <w:sz w:val="30"/>
                          <w:szCs w:val="32"/>
                        </w:rPr>
                      </w:pPr>
                      <w:r>
                        <w:rPr>
                          <w:rFonts w:ascii="Broadway" w:hAnsi="Broadway"/>
                          <w:color w:val="auto"/>
                          <w:sz w:val="30"/>
                          <w:szCs w:val="32"/>
                        </w:rPr>
                        <w:t>Remettre le 16 mai si possible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ahoma" w:ascii="Calibri" w:hAnsi="Calibri" w:asciiTheme="minorHAnsi" w:hAnsiTheme="minorHAnsi"/>
          <w:i/>
          <w:sz w:val="18"/>
          <w:szCs w:val="18"/>
        </w:rPr>
        <w:t>Nom parent :</w:t>
        <w:tab/>
      </w:r>
      <w:r>
        <w:rPr>
          <w:rFonts w:cs="Tahoma" w:ascii="Calibri" w:hAnsi="Calibri" w:asciiTheme="minorHAnsi" w:hAnsiTheme="minorHAnsi"/>
          <w:i/>
          <w:sz w:val="18"/>
          <w:szCs w:val="18"/>
          <w:u w:val="single"/>
        </w:rPr>
        <w:tab/>
      </w:r>
    </w:p>
    <w:p>
      <w:pPr>
        <w:pStyle w:val="Normal"/>
        <w:tabs>
          <w:tab w:val="left" w:pos="1134" w:leader="none"/>
          <w:tab w:val="left" w:pos="4536" w:leader="none"/>
          <w:tab w:val="left" w:pos="4820" w:leader="none"/>
        </w:tabs>
        <w:jc w:val="both"/>
        <w:rPr>
          <w:rFonts w:ascii="Calibri" w:hAnsi="Calibri" w:cs="Tahoma" w:asciiTheme="minorHAnsi" w:hAnsiTheme="minorHAnsi"/>
          <w:i/>
          <w:i/>
          <w:sz w:val="14"/>
          <w:szCs w:val="14"/>
        </w:rPr>
      </w:pPr>
      <w:r>
        <w:rPr>
          <w:rFonts w:cs="Tahoma" w:ascii="Calibri" w:hAnsi="Calibri"/>
          <w:i/>
          <w:sz w:val="14"/>
          <w:szCs w:val="14"/>
        </w:rPr>
      </w:r>
    </w:p>
    <w:p>
      <w:pPr>
        <w:pStyle w:val="Normal"/>
        <w:tabs>
          <w:tab w:val="left" w:pos="1134" w:leader="none"/>
          <w:tab w:val="left" w:pos="1843" w:leader="none"/>
          <w:tab w:val="left" w:pos="4536" w:leader="none"/>
          <w:tab w:val="left" w:pos="4820" w:leader="none"/>
        </w:tabs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>Numéro de téléphone :</w:t>
        <w:tab/>
      </w:r>
      <w:r>
        <w:rPr>
          <w:rFonts w:cs="Tahoma" w:ascii="Calibri" w:hAnsi="Calibri" w:asciiTheme="minorHAnsi" w:hAnsiTheme="minorHAnsi"/>
          <w:i/>
          <w:sz w:val="18"/>
          <w:szCs w:val="18"/>
          <w:u w:val="single"/>
        </w:rPr>
        <w:tab/>
      </w:r>
    </w:p>
    <w:p>
      <w:pPr>
        <w:pStyle w:val="Normal"/>
        <w:tabs>
          <w:tab w:val="left" w:pos="1134" w:leader="none"/>
          <w:tab w:val="left" w:pos="4536" w:leader="none"/>
          <w:tab w:val="left" w:pos="4820" w:leader="none"/>
        </w:tabs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p>
      <w:pPr>
        <w:pStyle w:val="Normal"/>
        <w:tabs>
          <w:tab w:val="left" w:pos="1134" w:leader="none"/>
          <w:tab w:val="left" w:pos="4536" w:leader="none"/>
          <w:tab w:val="left" w:pos="4820" w:leader="none"/>
        </w:tabs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 w:asciiTheme="minorHAnsi" w:hAnsiTheme="minorHAnsi"/>
          <w:i/>
          <w:sz w:val="18"/>
          <w:szCs w:val="18"/>
        </w:rPr>
        <w:t>Veuillez svp inscrire deux disponibilités parmi les plages horaires suivantes. Nous n’en retiendrons qu’une seule au moment de préparer le calendrier.</w:t>
      </w:r>
    </w:p>
    <w:p>
      <w:pPr>
        <w:pStyle w:val="Normal"/>
        <w:tabs>
          <w:tab w:val="left" w:pos="1134" w:leader="none"/>
          <w:tab w:val="left" w:pos="4536" w:leader="none"/>
          <w:tab w:val="left" w:pos="4820" w:leader="none"/>
        </w:tabs>
        <w:jc w:val="both"/>
        <w:rPr>
          <w:rFonts w:ascii="Calibri" w:hAnsi="Calibri" w:cs="Tahoma" w:asciiTheme="minorHAnsi" w:hAnsiTheme="minorHAnsi"/>
          <w:i/>
          <w:i/>
          <w:sz w:val="18"/>
          <w:szCs w:val="18"/>
        </w:rPr>
      </w:pPr>
      <w:r>
        <w:rPr>
          <w:rFonts w:cs="Tahoma" w:ascii="Calibri" w:hAnsi="Calibri"/>
          <w:i/>
          <w:sz w:val="18"/>
          <w:szCs w:val="18"/>
        </w:rPr>
      </w:r>
    </w:p>
    <w:tbl>
      <w:tblPr>
        <w:tblStyle w:val="Grilledutableau"/>
        <w:tblW w:w="928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6"/>
        <w:gridCol w:w="2326"/>
        <w:gridCol w:w="2317"/>
        <w:gridCol w:w="2326"/>
      </w:tblGrid>
      <w:tr>
        <w:trPr>
          <w:trHeight w:val="454" w:hRule="atLeast"/>
        </w:trPr>
        <w:tc>
          <w:tcPr>
            <w:tcW w:w="23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b/>
                <w:i/>
                <w:sz w:val="18"/>
                <w:szCs w:val="18"/>
              </w:rPr>
              <w:t>Heures</w:t>
            </w:r>
          </w:p>
        </w:tc>
        <w:tc>
          <w:tcPr>
            <w:tcW w:w="2326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b/>
                <w:i/>
                <w:sz w:val="18"/>
                <w:szCs w:val="18"/>
              </w:rPr>
              <w:t>Vendredi 8 avril</w:t>
            </w:r>
          </w:p>
        </w:tc>
        <w:tc>
          <w:tcPr>
            <w:tcW w:w="2317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b/>
                <w:i/>
                <w:sz w:val="18"/>
                <w:szCs w:val="18"/>
              </w:rPr>
              <w:t>Samedi 9 avril</w:t>
            </w:r>
          </w:p>
        </w:tc>
        <w:tc>
          <w:tcPr>
            <w:tcW w:w="2326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b/>
                <w:i/>
                <w:sz w:val="18"/>
                <w:szCs w:val="18"/>
              </w:rPr>
              <w:t>Dimanche 10 avril</w:t>
            </w:r>
          </w:p>
        </w:tc>
      </w:tr>
      <w:tr>
        <w:trPr>
          <w:trHeight w:val="454" w:hRule="atLeast"/>
        </w:trPr>
        <w:tc>
          <w:tcPr>
            <w:tcW w:w="23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i/>
                <w:sz w:val="18"/>
                <w:szCs w:val="18"/>
              </w:rPr>
              <w:t>9 h à 13 h</w:t>
            </w:r>
          </w:p>
        </w:tc>
        <w:tc>
          <w:tcPr>
            <w:tcW w:w="23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i/>
                <w:sz w:val="18"/>
                <w:szCs w:val="18"/>
              </w:rPr>
              <w:t>n/a</w:t>
            </w:r>
          </w:p>
        </w:tc>
        <w:tc>
          <w:tcPr>
            <w:tcW w:w="23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/>
                <w:i/>
                <w:sz w:val="18"/>
                <w:szCs w:val="18"/>
              </w:rPr>
            </w:r>
          </w:p>
        </w:tc>
        <w:tc>
          <w:tcPr>
            <w:tcW w:w="23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/>
                <w:i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23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i/>
                <w:sz w:val="18"/>
                <w:szCs w:val="18"/>
              </w:rPr>
              <w:t>13 h à 17 h</w:t>
            </w:r>
          </w:p>
        </w:tc>
        <w:tc>
          <w:tcPr>
            <w:tcW w:w="23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i/>
                <w:sz w:val="18"/>
                <w:szCs w:val="18"/>
              </w:rPr>
              <w:t>n/a</w:t>
            </w:r>
          </w:p>
        </w:tc>
        <w:tc>
          <w:tcPr>
            <w:tcW w:w="23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/>
                <w:i/>
                <w:sz w:val="18"/>
                <w:szCs w:val="18"/>
              </w:rPr>
            </w:r>
          </w:p>
        </w:tc>
        <w:tc>
          <w:tcPr>
            <w:tcW w:w="23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/>
                <w:i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23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i/>
                <w:sz w:val="18"/>
                <w:szCs w:val="18"/>
              </w:rPr>
              <w:t>17 h à 21 h</w:t>
            </w:r>
          </w:p>
        </w:tc>
        <w:tc>
          <w:tcPr>
            <w:tcW w:w="23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/>
                <w:i/>
                <w:sz w:val="18"/>
                <w:szCs w:val="18"/>
              </w:rPr>
            </w:r>
          </w:p>
        </w:tc>
        <w:tc>
          <w:tcPr>
            <w:tcW w:w="23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i/>
                <w:sz w:val="18"/>
                <w:szCs w:val="18"/>
              </w:rPr>
              <w:t>n/a</w:t>
            </w:r>
          </w:p>
        </w:tc>
        <w:tc>
          <w:tcPr>
            <w:tcW w:w="23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  <w:tab w:val="left" w:pos="4536" w:leader="none"/>
                <w:tab w:val="left" w:pos="4820" w:leader="none"/>
              </w:tabs>
              <w:jc w:val="center"/>
              <w:rPr>
                <w:rFonts w:ascii="Calibri" w:hAnsi="Calibri" w:cs="Tahoma" w:asciiTheme="minorHAnsi" w:hAnsiTheme="minorHAnsi"/>
                <w:i/>
                <w:i/>
                <w:sz w:val="18"/>
                <w:szCs w:val="18"/>
              </w:rPr>
            </w:pPr>
            <w:r>
              <w:rPr>
                <w:rFonts w:cs="Tahoma" w:ascii="Calibri" w:hAnsi="Calibri" w:asciiTheme="minorHAnsi" w:hAnsiTheme="minorHAnsi"/>
                <w:i/>
                <w:sz w:val="18"/>
                <w:szCs w:val="18"/>
              </w:rPr>
              <w:t>n/a</w:t>
            </w:r>
          </w:p>
        </w:tc>
      </w:tr>
    </w:tbl>
    <w:p>
      <w:pPr>
        <w:pStyle w:val="Normal"/>
        <w:tabs>
          <w:tab w:val="left" w:pos="1134" w:leader="none"/>
          <w:tab w:val="left" w:pos="4536" w:leader="none"/>
          <w:tab w:val="left" w:pos="4820" w:leader="none"/>
        </w:tabs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18" w:right="1418" w:header="851" w:top="1985" w:footer="425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adley Hand ITC">
    <w:charset w:val="01"/>
    <w:family w:val="roman"/>
    <w:pitch w:val="variable"/>
  </w:font>
  <w:font w:name="Bradley Hand ITC">
    <w:charset w:val="01"/>
    <w:family w:val="swiss"/>
    <w:pitch w:val="variable"/>
  </w:font>
  <w:font w:name="Calibri">
    <w:charset w:val="01"/>
    <w:family w:val="roman"/>
    <w:pitch w:val="variable"/>
  </w:font>
  <w:font w:name="Lucida Handwriting">
    <w:charset w:val="01"/>
    <w:family w:val="roman"/>
    <w:pitch w:val="variable"/>
  </w:font>
  <w:font w:name="Broadway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2" w:hanging="0"/>
      <w:rPr>
        <w:rFonts w:ascii="Calibri" w:hAnsi="Calibri" w:cs="Tahoma" w:asciiTheme="minorHAnsi" w:hAnsiTheme="minorHAnsi"/>
        <w:b/>
        <w:b/>
        <w:spacing w:val="20"/>
        <w:sz w:val="30"/>
        <w:szCs w:val="30"/>
      </w:rPr>
    </w:pPr>
    <w:r>
      <w:rPr>
        <w:rFonts w:cs="Tahoma" w:ascii="Calibri" w:hAnsi="Calibri" w:asciiTheme="minorHAnsi" w:hAnsiTheme="minorHAnsi"/>
        <w:b/>
        <w:spacing w:val="20"/>
        <w:sz w:val="30"/>
        <w:szCs w:val="30"/>
      </w:rPr>
      <w:t>Groupe Scout 6</w:t>
    </w:r>
    <w:r>
      <w:rPr>
        <w:rFonts w:cs="Tahoma" w:ascii="Calibri" w:hAnsi="Calibri" w:asciiTheme="minorHAnsi" w:hAnsiTheme="minorHAnsi"/>
        <w:b/>
        <w:spacing w:val="20"/>
        <w:sz w:val="30"/>
        <w:szCs w:val="30"/>
        <w:vertAlign w:val="superscript"/>
      </w:rPr>
      <w:t>e</w:t>
    </w:r>
    <w:r>
      <w:rPr>
        <w:rFonts w:cs="Tahoma" w:ascii="Calibri" w:hAnsi="Calibri" w:asciiTheme="minorHAnsi" w:hAnsiTheme="minorHAnsi"/>
        <w:b/>
        <w:spacing w:val="20"/>
        <w:sz w:val="30"/>
        <w:szCs w:val="30"/>
      </w:rPr>
      <w:t xml:space="preserve"> Cousteau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Tahoma" w:asciiTheme="minorHAnsi" w:hAnsiTheme="minorHAnsi"/>
        <w:b/>
        <w:b/>
        <w:sz w:val="30"/>
        <w:szCs w:val="30"/>
      </w:rPr>
    </w:pPr>
    <w:r>
      <w:rPr>
        <w:rFonts w:cs="Tahoma" w:ascii="Calibri" w:hAnsi="Calibri"/>
        <w:b/>
        <w:sz w:val="30"/>
        <w:szCs w:val="3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CA" w:eastAsia="fr-CA" w:bidi="ar-SA"/>
    </w:rPr>
  </w:style>
  <w:style w:type="paragraph" w:styleId="Heading1">
    <w:name w:val="Heading 1"/>
    <w:basedOn w:val="Normal"/>
    <w:next w:val="Normal"/>
    <w:qFormat/>
    <w:rsid w:val="00ee688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2619c1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e023a8"/>
    <w:rPr>
      <w:i/>
      <w:iCs/>
    </w:rPr>
  </w:style>
  <w:style w:type="character" w:styleId="TextedebullesCar" w:customStyle="1">
    <w:name w:val="Texte de bulles Car"/>
    <w:basedOn w:val="DefaultParagraphFont"/>
    <w:link w:val="Textedebulles"/>
    <w:qFormat/>
    <w:rsid w:val="00b070a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1" w:customStyle="1">
    <w:name w:val="titre 1"/>
    <w:basedOn w:val="Heading1"/>
    <w:qFormat/>
    <w:rsid w:val="00ee6880"/>
    <w:pPr>
      <w:spacing w:before="0" w:after="0"/>
      <w:ind w:left="34" w:hanging="34"/>
    </w:pPr>
    <w:rPr>
      <w:rFonts w:ascii="Bradley Hand ITC" w:hAnsi="Bradley Hand ITC" w:cs="Times New Roman"/>
      <w:lang w:val="fr-FR"/>
    </w:rPr>
  </w:style>
  <w:style w:type="paragraph" w:styleId="Soustitre2" w:customStyle="1">
    <w:name w:val="sous-titre 2"/>
    <w:basedOn w:val="Subtitle"/>
    <w:qFormat/>
    <w:rsid w:val="00ee6880"/>
    <w:pPr>
      <w:ind w:left="34" w:hanging="34"/>
      <w:jc w:val="left"/>
    </w:pPr>
    <w:rPr>
      <w:rFonts w:ascii="Bradley Hand ITC" w:hAnsi="Bradley Hand ITC"/>
      <w:bCs/>
      <w:sz w:val="32"/>
      <w:szCs w:val="32"/>
      <w:lang w:val="fr-FR"/>
    </w:rPr>
  </w:style>
  <w:style w:type="paragraph" w:styleId="Subtitle">
    <w:name w:val="Subtitle"/>
    <w:basedOn w:val="Normal"/>
    <w:qFormat/>
    <w:rsid w:val="00ee6880"/>
    <w:pPr>
      <w:spacing w:before="0" w:after="60"/>
      <w:jc w:val="center"/>
      <w:outlineLvl w:val="1"/>
    </w:pPr>
    <w:rPr>
      <w:rFonts w:ascii="Arial" w:hAnsi="Arial" w:cs="Arial"/>
    </w:rPr>
  </w:style>
  <w:style w:type="paragraph" w:styleId="Header">
    <w:name w:val="Header"/>
    <w:basedOn w:val="Normal"/>
    <w:rsid w:val="0093064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93064e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fb2516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TextedebullesCar"/>
    <w:qFormat/>
    <w:rsid w:val="00b070a1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455b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LibreOffice/5.2.6.2$Linux_X86_64 LibreOffice_project/20$Build-2</Application>
  <Pages>1</Pages>
  <Words>324</Words>
  <Characters>1597</Characters>
  <CharactersWithSpaces>1888</CharactersWithSpaces>
  <Paragraphs>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2016-03-21T01:47:00Z</dcterms:created>
  <dc:creator>christiane  pilon</dc:creator>
  <dc:description/>
  <dc:language>en-CA</dc:language>
  <cp:lastModifiedBy/>
  <dcterms:modified xsi:type="dcterms:W3CDTF">2017-05-14T21:12:18Z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