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FF985C" wp14:paraId="2C078E63" wp14:textId="564ACC38">
      <w:pPr>
        <w:pStyle w:val="Heading1"/>
        <w:jc w:val="center"/>
      </w:pPr>
      <w:r w:rsidRPr="0CFF985C" w:rsidR="5CFBFC37">
        <w:rPr>
          <w:b w:val="1"/>
          <w:bCs w:val="1"/>
        </w:rPr>
        <w:t xml:space="preserve">Project design phase </w:t>
      </w:r>
    </w:p>
    <w:p w:rsidR="6D79C8FA" w:rsidP="0CFF985C" w:rsidRDefault="6D79C8FA" w14:paraId="72E3A2A5" w14:textId="2828A162">
      <w:pPr>
        <w:pStyle w:val="Heading1"/>
        <w:jc w:val="center"/>
        <w:rPr>
          <w:b w:val="1"/>
          <w:bCs w:val="1"/>
        </w:rPr>
      </w:pPr>
      <w:r w:rsidRPr="0CFF985C" w:rsidR="6D79C8FA">
        <w:rPr>
          <w:b w:val="1"/>
          <w:bCs w:val="1"/>
        </w:rPr>
        <w:t>Technology</w:t>
      </w:r>
      <w:r w:rsidRPr="0CFF985C" w:rsidR="141F1D9F">
        <w:rPr>
          <w:b w:val="1"/>
          <w:bCs w:val="1"/>
        </w:rPr>
        <w:t xml:space="preserve"> stack (architecture &amp;stack)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65"/>
        <w:gridCol w:w="4665"/>
      </w:tblGrid>
      <w:tr w:rsidR="0CFF985C" w:rsidTr="0CFF985C" w14:paraId="44D999EA">
        <w:trPr>
          <w:trHeight w:val="285"/>
        </w:trPr>
        <w:tc>
          <w:tcPr>
            <w:tcW w:w="46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CFF985C" w:rsidP="0CFF985C" w:rsidRDefault="0CFF985C" w14:paraId="49947519" w14:textId="3A30929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FF985C" w:rsidR="0CFF985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466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FF985C" w:rsidP="0CFF985C" w:rsidRDefault="0CFF985C" w14:paraId="62189316" w14:textId="25EBF7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FF985C" w:rsidR="0CFF98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</w:t>
            </w:r>
            <w:r w:rsidRPr="0CFF985C" w:rsidR="124943A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0CFF985C" w:rsidR="0CFF98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July 2026</w:t>
            </w:r>
          </w:p>
        </w:tc>
      </w:tr>
      <w:tr w:rsidR="0CFF985C" w:rsidTr="0CFF985C" w14:paraId="43E5847A">
        <w:trPr>
          <w:trHeight w:val="285"/>
        </w:trPr>
        <w:tc>
          <w:tcPr>
            <w:tcW w:w="4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CFF985C" w:rsidP="0CFF985C" w:rsidRDefault="0CFF985C" w14:paraId="5A39E222" w14:textId="242758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FF985C" w:rsidR="0CFF985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466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FF985C" w:rsidP="0CFF985C" w:rsidRDefault="0CFF985C" w14:paraId="3028772C" w14:textId="0C3634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0CFF985C" w:rsidTr="0CFF985C" w14:paraId="141AD6AC">
        <w:trPr>
          <w:trHeight w:val="285"/>
        </w:trPr>
        <w:tc>
          <w:tcPr>
            <w:tcW w:w="4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CFF985C" w:rsidP="0CFF985C" w:rsidRDefault="0CFF985C" w14:paraId="52C2C7E0" w14:textId="1C4A9F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FF985C" w:rsidR="0CFF985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466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FF985C" w:rsidP="0CFF985C" w:rsidRDefault="0CFF985C" w14:paraId="052CB29D" w14:textId="6DA00C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FF985C" w:rsidR="0CFF98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Comprehensive Analysis and Dietary Strategies with Tableau: A College Food Choices Case Study</w:t>
            </w:r>
          </w:p>
        </w:tc>
      </w:tr>
      <w:tr w:rsidR="0CFF985C" w:rsidTr="0CFF985C" w14:paraId="0B53E50A">
        <w:trPr>
          <w:trHeight w:val="285"/>
        </w:trPr>
        <w:tc>
          <w:tcPr>
            <w:tcW w:w="466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CFF985C" w:rsidP="0CFF985C" w:rsidRDefault="0CFF985C" w14:paraId="51CAA630" w14:textId="6F21E2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FF985C" w:rsidR="0CFF985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466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FF985C" w:rsidP="0CFF985C" w:rsidRDefault="0CFF985C" w14:paraId="65509A91" w14:textId="4B75D6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FF985C" w:rsidR="0CFF98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 marks</w:t>
            </w:r>
          </w:p>
        </w:tc>
      </w:tr>
    </w:tbl>
    <w:p w:rsidR="5E72F556" w:rsidP="0CFF985C" w:rsidRDefault="5E72F556" w14:paraId="6DBC4591" w14:textId="0E3F63EE">
      <w:pPr>
        <w:pStyle w:val="Normal"/>
        <w:rPr>
          <w:b w:val="0"/>
          <w:bCs w:val="0"/>
          <w:color w:val="000000" w:themeColor="text1" w:themeTint="FF" w:themeShade="FF"/>
          <w:sz w:val="36"/>
          <w:szCs w:val="36"/>
          <w:u w:val="single"/>
        </w:rPr>
      </w:pPr>
      <w:r w:rsidRPr="0CFF985C" w:rsidR="5E72F556">
        <w:rPr>
          <w:b w:val="0"/>
          <w:bCs w:val="0"/>
          <w:color w:val="000000" w:themeColor="text1" w:themeTint="FF" w:themeShade="FF"/>
          <w:sz w:val="36"/>
          <w:szCs w:val="36"/>
          <w:u w:val="single"/>
        </w:rPr>
        <w:t>Data layer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19"/>
        <w:gridCol w:w="7888"/>
      </w:tblGrid>
      <w:tr w:rsidR="0CFF985C" w:rsidTr="0CFF985C" w14:paraId="7E6C492C">
        <w:trPr>
          <w:trHeight w:val="300"/>
        </w:trPr>
        <w:tc>
          <w:tcPr>
            <w:tcW w:w="1619" w:type="dxa"/>
            <w:tcMar/>
          </w:tcPr>
          <w:p w:rsidR="0CFF985C" w:rsidP="0CFF985C" w:rsidRDefault="0CFF985C" w14:paraId="6AEA8C0D" w14:textId="2C79019C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Component</w:t>
            </w:r>
          </w:p>
        </w:tc>
        <w:tc>
          <w:tcPr>
            <w:tcW w:w="7888" w:type="dxa"/>
            <w:tcMar/>
          </w:tcPr>
          <w:p w:rsidR="0CFF985C" w:rsidP="0CFF985C" w:rsidRDefault="0CFF985C" w14:paraId="2F2E672D" w14:textId="43F3962C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Description</w:t>
            </w:r>
          </w:p>
        </w:tc>
      </w:tr>
      <w:tr w:rsidR="0CFF985C" w:rsidTr="0CFF985C" w14:paraId="78765D61">
        <w:trPr>
          <w:trHeight w:val="300"/>
        </w:trPr>
        <w:tc>
          <w:tcPr>
            <w:tcW w:w="1619" w:type="dxa"/>
            <w:tcMar/>
          </w:tcPr>
          <w:p w:rsidR="0CFF985C" w:rsidP="0CFF985C" w:rsidRDefault="0CFF985C" w14:paraId="48356D81" w14:textId="56573FEB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Dataset</w:t>
            </w:r>
          </w:p>
        </w:tc>
        <w:tc>
          <w:tcPr>
            <w:tcW w:w="7888" w:type="dxa"/>
            <w:tcMar/>
          </w:tcPr>
          <w:p w:rsidR="0CFF985C" w:rsidP="0CFF985C" w:rsidRDefault="0CFF985C" w14:paraId="2F7A83C6" w14:textId="68F0CA65">
            <w:pPr>
              <w:spacing w:before="0" w:beforeAutospacing="off" w:after="0" w:afterAutospacing="off"/>
            </w:pPr>
            <w:r w:rsidRPr="0CFF985C" w:rsidR="0CFF985C">
              <w:rPr>
                <w:rFonts w:ascii="Consolas" w:hAnsi="Consolas" w:eastAsia="Consolas" w:cs="Consolas"/>
              </w:rPr>
              <w:t>food_coded.csv</w:t>
            </w:r>
            <w:r w:rsidR="0CFF985C">
              <w:rPr/>
              <w:t xml:space="preserve"> – structured CSV dataset capturing dietary and health information</w:t>
            </w:r>
          </w:p>
        </w:tc>
      </w:tr>
      <w:tr w:rsidR="0CFF985C" w:rsidTr="0CFF985C" w14:paraId="14BC54E6">
        <w:trPr>
          <w:trHeight w:val="300"/>
        </w:trPr>
        <w:tc>
          <w:tcPr>
            <w:tcW w:w="1619" w:type="dxa"/>
            <w:tcMar/>
          </w:tcPr>
          <w:p w:rsidR="0CFF985C" w:rsidP="0CFF985C" w:rsidRDefault="0CFF985C" w14:paraId="64C82899" w14:textId="5E57276A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Storage Format</w:t>
            </w:r>
          </w:p>
        </w:tc>
        <w:tc>
          <w:tcPr>
            <w:tcW w:w="7888" w:type="dxa"/>
            <w:tcMar/>
          </w:tcPr>
          <w:p w:rsidR="0CFF985C" w:rsidP="0CFF985C" w:rsidRDefault="0CFF985C" w14:paraId="37150E3E" w14:textId="5248A748">
            <w:pPr>
              <w:spacing w:before="0" w:beforeAutospacing="off" w:after="0" w:afterAutospacing="off"/>
            </w:pPr>
            <w:r w:rsidR="0CFF985C">
              <w:rPr/>
              <w:t>Flat file (CSV) loaded locally for analysis</w:t>
            </w:r>
          </w:p>
        </w:tc>
      </w:tr>
      <w:tr w:rsidR="0CFF985C" w:rsidTr="0CFF985C" w14:paraId="0AF144DC">
        <w:trPr>
          <w:trHeight w:val="300"/>
        </w:trPr>
        <w:tc>
          <w:tcPr>
            <w:tcW w:w="1619" w:type="dxa"/>
            <w:tcMar/>
          </w:tcPr>
          <w:p w:rsidR="0CFF985C" w:rsidP="0CFF985C" w:rsidRDefault="0CFF985C" w14:paraId="32CC7279" w14:textId="66AFDA8C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Tools Used</w:t>
            </w:r>
          </w:p>
        </w:tc>
        <w:tc>
          <w:tcPr>
            <w:tcW w:w="7888" w:type="dxa"/>
            <w:tcMar/>
          </w:tcPr>
          <w:p w:rsidR="0CFF985C" w:rsidP="0CFF985C" w:rsidRDefault="0CFF985C" w14:paraId="49970EDE" w14:textId="24B891E0">
            <w:pPr>
              <w:spacing w:before="0" w:beforeAutospacing="off" w:after="0" w:afterAutospacing="off"/>
            </w:pPr>
            <w:r w:rsidR="0CFF985C">
              <w:rPr/>
              <w:t>Microsoft Excel (for cleaning and preprocessing if needed)</w:t>
            </w:r>
          </w:p>
        </w:tc>
      </w:tr>
    </w:tbl>
    <w:p w:rsidR="4842B9DD" w:rsidP="0CFF985C" w:rsidRDefault="4842B9DD" w14:paraId="5663A096" w14:textId="11C110FA">
      <w:pPr>
        <w:pStyle w:val="Normal"/>
      </w:pPr>
      <w:r w:rsidRPr="0CFF985C" w:rsidR="4842B9DD">
        <w:rPr>
          <w:sz w:val="36"/>
          <w:szCs w:val="36"/>
          <w:u w:val="single"/>
        </w:rPr>
        <w:t xml:space="preserve">Data processing layer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5"/>
        <w:gridCol w:w="7124"/>
      </w:tblGrid>
      <w:tr w:rsidR="0CFF985C" w:rsidTr="0CFF985C" w14:paraId="6A5C69E1">
        <w:trPr>
          <w:trHeight w:val="300"/>
        </w:trPr>
        <w:tc>
          <w:tcPr>
            <w:tcW w:w="2345" w:type="dxa"/>
            <w:tcMar/>
          </w:tcPr>
          <w:p w:rsidR="0CFF985C" w:rsidP="0CFF985C" w:rsidRDefault="0CFF985C" w14:paraId="5DC35C0B" w14:textId="4B4FF3C9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Too</w:t>
            </w:r>
            <w:r w:rsidRPr="0CFF985C" w:rsidR="742A7BB1">
              <w:rPr>
                <w:b w:val="1"/>
                <w:bCs w:val="1"/>
              </w:rPr>
              <w:t>l</w:t>
            </w:r>
            <w:r w:rsidRPr="0CFF985C" w:rsidR="0CFF985C">
              <w:rPr>
                <w:b w:val="1"/>
                <w:bCs w:val="1"/>
              </w:rPr>
              <w:t>/Technology</w:t>
            </w:r>
          </w:p>
        </w:tc>
        <w:tc>
          <w:tcPr>
            <w:tcW w:w="7124" w:type="dxa"/>
            <w:tcMar/>
          </w:tcPr>
          <w:p w:rsidR="0CFF985C" w:rsidP="0CFF985C" w:rsidRDefault="0CFF985C" w14:paraId="2BE697F9" w14:textId="134755BF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Purpose</w:t>
            </w:r>
          </w:p>
        </w:tc>
      </w:tr>
      <w:tr w:rsidR="0CFF985C" w:rsidTr="0CFF985C" w14:paraId="08F77C26">
        <w:trPr>
          <w:trHeight w:val="300"/>
        </w:trPr>
        <w:tc>
          <w:tcPr>
            <w:tcW w:w="2345" w:type="dxa"/>
            <w:tcMar/>
          </w:tcPr>
          <w:p w:rsidR="0CFF985C" w:rsidP="0CFF985C" w:rsidRDefault="0CFF985C" w14:paraId="48F9E4BB" w14:textId="1C2DD23F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Excel</w:t>
            </w:r>
          </w:p>
        </w:tc>
        <w:tc>
          <w:tcPr>
            <w:tcW w:w="7124" w:type="dxa"/>
            <w:tcMar/>
          </w:tcPr>
          <w:p w:rsidR="0CFF985C" w:rsidP="0CFF985C" w:rsidRDefault="0CFF985C" w14:paraId="1EA5893F" w14:textId="4F88989B">
            <w:pPr>
              <w:spacing w:before="0" w:beforeAutospacing="off" w:after="0" w:afterAutospacing="off"/>
            </w:pPr>
            <w:r w:rsidR="0CFF985C">
              <w:rPr/>
              <w:t>Initial cleaning or quick field review before importing to Tableau</w:t>
            </w:r>
          </w:p>
        </w:tc>
      </w:tr>
    </w:tbl>
    <w:p w:rsidR="5F7DD8F5" w:rsidP="0CFF985C" w:rsidRDefault="5F7DD8F5" w14:paraId="7C10DA4E" w14:textId="4524434A">
      <w:pPr>
        <w:pStyle w:val="Normal"/>
        <w:rPr>
          <w:noProof w:val="0"/>
          <w:sz w:val="36"/>
          <w:szCs w:val="36"/>
          <w:u w:val="single"/>
          <w:lang w:val="en-US"/>
        </w:rPr>
      </w:pPr>
      <w:r w:rsidRPr="0CFF985C" w:rsidR="5F7DD8F5">
        <w:rPr>
          <w:noProof w:val="0"/>
          <w:sz w:val="36"/>
          <w:szCs w:val="36"/>
          <w:u w:val="single"/>
          <w:lang w:val="en-US"/>
        </w:rPr>
        <w:t>Visualization &amp; Analytics Layer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96"/>
        <w:gridCol w:w="7079"/>
      </w:tblGrid>
      <w:tr w:rsidR="0CFF985C" w:rsidTr="0CFF985C" w14:paraId="5A265DEE">
        <w:trPr>
          <w:trHeight w:val="300"/>
        </w:trPr>
        <w:tc>
          <w:tcPr>
            <w:tcW w:w="2396" w:type="dxa"/>
            <w:tcMar/>
          </w:tcPr>
          <w:p w:rsidR="0CFF985C" w:rsidP="0CFF985C" w:rsidRDefault="0CFF985C" w14:paraId="256559FE" w14:textId="44424E13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Tool/Technology</w:t>
            </w:r>
          </w:p>
        </w:tc>
        <w:tc>
          <w:tcPr>
            <w:tcW w:w="7079" w:type="dxa"/>
            <w:tcMar/>
          </w:tcPr>
          <w:p w:rsidR="0CFF985C" w:rsidP="0CFF985C" w:rsidRDefault="0CFF985C" w14:paraId="1562C9AB" w14:textId="740B183B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Purpose</w:t>
            </w:r>
          </w:p>
        </w:tc>
      </w:tr>
      <w:tr w:rsidR="0CFF985C" w:rsidTr="0CFF985C" w14:paraId="556B5068">
        <w:trPr>
          <w:trHeight w:val="300"/>
        </w:trPr>
        <w:tc>
          <w:tcPr>
            <w:tcW w:w="2396" w:type="dxa"/>
            <w:tcMar/>
          </w:tcPr>
          <w:p w:rsidR="0CFF985C" w:rsidP="0CFF985C" w:rsidRDefault="0CFF985C" w14:paraId="204B8872" w14:textId="3E8663E0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Tableau</w:t>
            </w:r>
          </w:p>
        </w:tc>
        <w:tc>
          <w:tcPr>
            <w:tcW w:w="7079" w:type="dxa"/>
            <w:tcMar/>
          </w:tcPr>
          <w:p w:rsidR="0CFF985C" w:rsidP="0CFF985C" w:rsidRDefault="0CFF985C" w14:paraId="7D4A6B36" w14:textId="512E9124">
            <w:pPr>
              <w:spacing w:before="0" w:beforeAutospacing="off" w:after="0" w:afterAutospacing="off"/>
            </w:pPr>
            <w:r w:rsidR="0CFF985C">
              <w:rPr/>
              <w:t>Main tool for interactive data visualization and dashboard creation</w:t>
            </w:r>
          </w:p>
        </w:tc>
      </w:tr>
      <w:tr w:rsidR="0CFF985C" w:rsidTr="0CFF985C" w14:paraId="40B0F4A1">
        <w:trPr>
          <w:trHeight w:val="300"/>
        </w:trPr>
        <w:tc>
          <w:tcPr>
            <w:tcW w:w="2396" w:type="dxa"/>
            <w:tcMar/>
          </w:tcPr>
          <w:p w:rsidR="5122F081" w:rsidP="0CFF985C" w:rsidRDefault="5122F081" w14:paraId="0FA76108" w14:textId="7ED90C46">
            <w:pPr>
              <w:pStyle w:val="Normal"/>
              <w:bidi w:val="0"/>
              <w:jc w:val="center"/>
            </w:pPr>
            <w:r w:rsidRPr="0CFF985C" w:rsidR="5122F081">
              <w:rPr>
                <w:b w:val="1"/>
                <w:bCs w:val="1"/>
              </w:rPr>
              <w:t>Tableau</w:t>
            </w:r>
          </w:p>
          <w:p w:rsidR="5122F081" w:rsidP="0CFF985C" w:rsidRDefault="5122F081" w14:paraId="5413712B" w14:textId="20DC94F5">
            <w:pPr>
              <w:pStyle w:val="Normal"/>
              <w:bidi w:val="0"/>
              <w:jc w:val="center"/>
            </w:pPr>
            <w:r w:rsidRPr="0CFF985C" w:rsidR="5122F081">
              <w:rPr>
                <w:b w:val="1"/>
                <w:bCs w:val="1"/>
              </w:rPr>
              <w:t>features</w:t>
            </w:r>
          </w:p>
        </w:tc>
        <w:tc>
          <w:tcPr>
            <w:tcW w:w="7079" w:type="dxa"/>
            <w:tcMar/>
          </w:tcPr>
          <w:p w:rsidR="5122F081" w:rsidP="0CFF985C" w:rsidRDefault="5122F081" w14:paraId="53A25708" w14:textId="5761C0FB">
            <w:pPr>
              <w:pStyle w:val="Normal"/>
            </w:pPr>
            <w:r w:rsidR="5122F081">
              <w:rPr/>
              <w:t xml:space="preserve">KPI cards, Bar Charts, Pie Charts, Heatmaps, Highlight Tables, </w:t>
            </w:r>
          </w:p>
          <w:p w:rsidR="5122F081" w:rsidP="0CFF985C" w:rsidRDefault="5122F081" w14:paraId="58FE7F0A" w14:textId="73BAD049">
            <w:pPr>
              <w:pStyle w:val="Normal"/>
            </w:pPr>
            <w:r w:rsidR="5122F081">
              <w:rPr/>
              <w:t>Forecasts</w:t>
            </w:r>
          </w:p>
        </w:tc>
      </w:tr>
      <w:tr w:rsidR="0CFF985C" w:rsidTr="0CFF985C" w14:paraId="45C6394E">
        <w:trPr>
          <w:trHeight w:val="300"/>
        </w:trPr>
        <w:tc>
          <w:tcPr>
            <w:tcW w:w="2396" w:type="dxa"/>
            <w:tcMar/>
          </w:tcPr>
          <w:p w:rsidR="5122F081" w:rsidP="0CFF985C" w:rsidRDefault="5122F081" w14:paraId="3CCBAF12" w14:textId="3249B115">
            <w:pPr>
              <w:pStyle w:val="Normal"/>
              <w:bidi w:val="0"/>
              <w:jc w:val="center"/>
            </w:pPr>
            <w:r w:rsidRPr="0CFF985C" w:rsidR="5122F081">
              <w:rPr>
                <w:b w:val="1"/>
                <w:bCs w:val="1"/>
              </w:rPr>
              <w:t xml:space="preserve">Calculated Fields </w:t>
            </w:r>
          </w:p>
        </w:tc>
        <w:tc>
          <w:tcPr>
            <w:tcW w:w="7079" w:type="dxa"/>
            <w:tcMar/>
          </w:tcPr>
          <w:p w:rsidR="5122F081" w:rsidP="0CFF985C" w:rsidRDefault="5122F081" w14:paraId="3B639C75" w14:textId="6AF75023">
            <w:pPr>
              <w:pStyle w:val="Normal"/>
            </w:pPr>
            <w:r w:rsidR="5122F081">
              <w:rPr/>
              <w:t>Used for: Consumption, Food Selection</w:t>
            </w:r>
          </w:p>
        </w:tc>
      </w:tr>
    </w:tbl>
    <w:p w:rsidR="1677ADFF" w:rsidP="0CFF985C" w:rsidRDefault="1677ADFF" w14:paraId="5F87DE2A" w14:textId="1152C91B">
      <w:pPr>
        <w:pStyle w:val="Normal"/>
        <w:rPr>
          <w:b w:val="0"/>
          <w:bCs w:val="0"/>
          <w:noProof w:val="0"/>
          <w:sz w:val="36"/>
          <w:szCs w:val="36"/>
          <w:u w:val="single"/>
          <w:lang w:val="en-US"/>
        </w:rPr>
      </w:pPr>
      <w:r w:rsidRPr="0CFF985C" w:rsidR="1677ADFF">
        <w:rPr>
          <w:b w:val="0"/>
          <w:bCs w:val="0"/>
          <w:noProof w:val="0"/>
          <w:sz w:val="36"/>
          <w:szCs w:val="36"/>
          <w:u w:val="single"/>
          <w:lang w:val="en-US"/>
        </w:rPr>
        <w:t>User Interaction Layer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707"/>
        <w:gridCol w:w="6764"/>
      </w:tblGrid>
      <w:tr w:rsidR="0CFF985C" w:rsidTr="0CFF985C" w14:paraId="2EAF3DAB">
        <w:trPr>
          <w:trHeight w:val="300"/>
        </w:trPr>
        <w:tc>
          <w:tcPr>
            <w:tcW w:w="2707" w:type="dxa"/>
            <w:tcMar/>
          </w:tcPr>
          <w:p w:rsidR="73DA457F" w:rsidP="0CFF985C" w:rsidRDefault="73DA457F" w14:paraId="235E31F4" w14:textId="7DB54A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0CFF985C" w:rsidR="73DA457F">
              <w:rPr>
                <w:b w:val="1"/>
                <w:bCs w:val="1"/>
              </w:rPr>
              <w:t>Feature</w:t>
            </w:r>
          </w:p>
        </w:tc>
        <w:tc>
          <w:tcPr>
            <w:tcW w:w="6764" w:type="dxa"/>
            <w:tcMar/>
          </w:tcPr>
          <w:p w:rsidR="0CFF985C" w:rsidP="0CFF985C" w:rsidRDefault="0CFF985C" w14:paraId="718F8231" w14:textId="6677ED87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Role</w:t>
            </w:r>
          </w:p>
        </w:tc>
      </w:tr>
      <w:tr w:rsidR="0CFF985C" w:rsidTr="0CFF985C" w14:paraId="2EF372D7">
        <w:trPr>
          <w:trHeight w:val="300"/>
        </w:trPr>
        <w:tc>
          <w:tcPr>
            <w:tcW w:w="2707" w:type="dxa"/>
            <w:tcMar/>
          </w:tcPr>
          <w:p w:rsidR="0CFF985C" w:rsidP="0CFF985C" w:rsidRDefault="0CFF985C" w14:paraId="146AA573" w14:textId="32DE3DB3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Interactive Dashboards</w:t>
            </w:r>
          </w:p>
        </w:tc>
        <w:tc>
          <w:tcPr>
            <w:tcW w:w="6764" w:type="dxa"/>
            <w:tcMar/>
          </w:tcPr>
          <w:p w:rsidR="0CFF985C" w:rsidP="0CFF985C" w:rsidRDefault="0CFF985C" w14:paraId="78C0E387" w14:textId="330D25A1">
            <w:pPr>
              <w:spacing w:before="0" w:beforeAutospacing="off" w:after="0" w:afterAutospacing="off"/>
            </w:pPr>
            <w:r w:rsidR="0CFF985C">
              <w:rPr/>
              <w:t>Users can filter data by gender, risk, and exercise levels</w:t>
            </w:r>
          </w:p>
        </w:tc>
      </w:tr>
      <w:tr w:rsidR="0CFF985C" w:rsidTr="0CFF985C" w14:paraId="48E0C0F4">
        <w:trPr>
          <w:trHeight w:val="300"/>
        </w:trPr>
        <w:tc>
          <w:tcPr>
            <w:tcW w:w="2707" w:type="dxa"/>
            <w:tcMar/>
          </w:tcPr>
          <w:p w:rsidR="0CFF985C" w:rsidP="0CFF985C" w:rsidRDefault="0CFF985C" w14:paraId="5C6C0D50" w14:textId="783C1D27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Parameter Controls</w:t>
            </w:r>
          </w:p>
        </w:tc>
        <w:tc>
          <w:tcPr>
            <w:tcW w:w="6764" w:type="dxa"/>
            <w:tcMar/>
          </w:tcPr>
          <w:p w:rsidR="0CFF985C" w:rsidP="0CFF985C" w:rsidRDefault="0CFF985C" w14:paraId="7A82E1D8" w14:textId="1CAE3F40">
            <w:pPr>
              <w:spacing w:before="0" w:beforeAutospacing="off" w:after="0" w:afterAutospacing="off"/>
            </w:pPr>
            <w:r w:rsidR="0CFF985C">
              <w:rPr/>
              <w:t>Customize target values</w:t>
            </w:r>
          </w:p>
        </w:tc>
      </w:tr>
      <w:tr w:rsidR="0CFF985C" w:rsidTr="0CFF985C" w14:paraId="4C781CC8">
        <w:trPr>
          <w:trHeight w:val="300"/>
        </w:trPr>
        <w:tc>
          <w:tcPr>
            <w:tcW w:w="2707" w:type="dxa"/>
            <w:tcMar/>
          </w:tcPr>
          <w:p w:rsidR="0CFF985C" w:rsidP="0CFF985C" w:rsidRDefault="0CFF985C" w14:paraId="73CD10FF" w14:textId="10CB68C1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Alerts &amp; KPIs</w:t>
            </w:r>
          </w:p>
        </w:tc>
        <w:tc>
          <w:tcPr>
            <w:tcW w:w="6764" w:type="dxa"/>
            <w:tcMar/>
          </w:tcPr>
          <w:p w:rsidR="0CFF985C" w:rsidP="0CFF985C" w:rsidRDefault="0CFF985C" w14:paraId="59F65A22" w14:textId="5A172302">
            <w:pPr>
              <w:spacing w:before="0" w:beforeAutospacing="off" w:after="0" w:afterAutospacing="off"/>
            </w:pPr>
            <w:r w:rsidR="0CFF985C">
              <w:rPr/>
              <w:t>Instant insight into nutrition deficiencies and trends</w:t>
            </w:r>
          </w:p>
        </w:tc>
      </w:tr>
      <w:tr w:rsidR="0CFF985C" w:rsidTr="0CFF985C" w14:paraId="3FCA7457">
        <w:trPr>
          <w:trHeight w:val="300"/>
        </w:trPr>
        <w:tc>
          <w:tcPr>
            <w:tcW w:w="2707" w:type="dxa"/>
            <w:tcMar/>
          </w:tcPr>
          <w:p w:rsidR="36D235CA" w:rsidP="0CFF985C" w:rsidRDefault="36D235CA" w14:paraId="47A8C4A4" w14:textId="3C2DDE51">
            <w:pPr>
              <w:pStyle w:val="Normal"/>
              <w:bidi w:val="0"/>
              <w:jc w:val="center"/>
            </w:pPr>
            <w:r w:rsidRPr="0CFF985C" w:rsidR="36D235CA">
              <w:rPr>
                <w:b w:val="1"/>
                <w:bCs w:val="1"/>
              </w:rPr>
              <w:t>User Roles</w:t>
            </w:r>
          </w:p>
        </w:tc>
        <w:tc>
          <w:tcPr>
            <w:tcW w:w="6764" w:type="dxa"/>
            <w:tcMar/>
          </w:tcPr>
          <w:p w:rsidR="36D235CA" w:rsidP="0CFF985C" w:rsidRDefault="36D235CA" w14:paraId="57045ABE" w14:textId="56657A97">
            <w:pPr>
              <w:pStyle w:val="Normal"/>
            </w:pPr>
            <w:r w:rsidR="36D235CA">
              <w:rPr/>
              <w:t xml:space="preserve">Admin, Nutritionist, Cafeteria Staff – each interacts with </w:t>
            </w:r>
          </w:p>
          <w:p w:rsidR="36D235CA" w:rsidP="0CFF985C" w:rsidRDefault="36D235CA" w14:paraId="779F78C2" w14:textId="32BDC8D0">
            <w:pPr>
              <w:pStyle w:val="Normal"/>
            </w:pPr>
            <w:r w:rsidR="36D235CA">
              <w:rPr/>
              <w:t>filtered views</w:t>
            </w:r>
          </w:p>
          <w:p w:rsidR="0CFF985C" w:rsidP="0CFF985C" w:rsidRDefault="0CFF985C" w14:paraId="325A9625" w14:textId="71678FF8">
            <w:pPr>
              <w:pStyle w:val="Normal"/>
            </w:pPr>
          </w:p>
        </w:tc>
      </w:tr>
    </w:tbl>
    <w:p w:rsidR="0CFF985C" w:rsidP="0CFF985C" w:rsidRDefault="0CFF985C" w14:paraId="73EB6F23" w14:textId="474BE79E">
      <w:pPr>
        <w:pStyle w:val="Normal"/>
        <w:rPr>
          <w:sz w:val="36"/>
          <w:szCs w:val="36"/>
          <w:u w:val="single"/>
        </w:rPr>
      </w:pPr>
    </w:p>
    <w:p w:rsidR="36D235CA" w:rsidP="0CFF985C" w:rsidRDefault="36D235CA" w14:paraId="725D995F" w14:textId="78F90695">
      <w:pPr>
        <w:pStyle w:val="Normal"/>
      </w:pPr>
      <w:r w:rsidRPr="0CFF985C" w:rsidR="36D235CA">
        <w:rPr>
          <w:sz w:val="36"/>
          <w:szCs w:val="36"/>
          <w:u w:val="single"/>
        </w:rPr>
        <w:t>Security &amp; Sharing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94"/>
        <w:gridCol w:w="7574"/>
      </w:tblGrid>
      <w:tr w:rsidR="0CFF985C" w:rsidTr="0CFF985C" w14:paraId="1D3C7D12">
        <w:trPr>
          <w:trHeight w:val="300"/>
        </w:trPr>
        <w:tc>
          <w:tcPr>
            <w:tcW w:w="1894" w:type="dxa"/>
            <w:tcMar/>
          </w:tcPr>
          <w:p w:rsidR="0CFF985C" w:rsidP="0CFF985C" w:rsidRDefault="0CFF985C" w14:paraId="79BDD67B" w14:textId="6657C6CB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Feature</w:t>
            </w:r>
          </w:p>
        </w:tc>
        <w:tc>
          <w:tcPr>
            <w:tcW w:w="7574" w:type="dxa"/>
            <w:tcMar/>
          </w:tcPr>
          <w:p w:rsidR="0CFF985C" w:rsidP="0CFF985C" w:rsidRDefault="0CFF985C" w14:paraId="6E8F077A" w14:textId="1BCD124D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Notes</w:t>
            </w:r>
          </w:p>
        </w:tc>
      </w:tr>
      <w:tr w:rsidR="0CFF985C" w:rsidTr="0CFF985C" w14:paraId="585E93EF">
        <w:trPr>
          <w:trHeight w:val="300"/>
        </w:trPr>
        <w:tc>
          <w:tcPr>
            <w:tcW w:w="1894" w:type="dxa"/>
            <w:tcMar/>
          </w:tcPr>
          <w:p w:rsidR="0CFF985C" w:rsidP="0CFF985C" w:rsidRDefault="0CFF985C" w14:paraId="1CF7C236" w14:textId="5F5C9B83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Tableau Public</w:t>
            </w:r>
          </w:p>
        </w:tc>
        <w:tc>
          <w:tcPr>
            <w:tcW w:w="7574" w:type="dxa"/>
            <w:tcMar/>
          </w:tcPr>
          <w:p w:rsidR="0CFF985C" w:rsidP="0CFF985C" w:rsidRDefault="0CFF985C" w14:paraId="2BAF36B7" w14:textId="79D6F1ED">
            <w:pPr>
              <w:spacing w:before="0" w:beforeAutospacing="off" w:after="0" w:afterAutospacing="off"/>
            </w:pPr>
            <w:r w:rsidR="0CFF985C">
              <w:rPr/>
              <w:t>Public dashboards (for non-sensitive data)</w:t>
            </w:r>
          </w:p>
        </w:tc>
      </w:tr>
      <w:tr w:rsidR="0CFF985C" w:rsidTr="0CFF985C" w14:paraId="4231D39A">
        <w:trPr>
          <w:trHeight w:val="300"/>
        </w:trPr>
        <w:tc>
          <w:tcPr>
            <w:tcW w:w="1894" w:type="dxa"/>
            <w:tcMar/>
          </w:tcPr>
          <w:p w:rsidR="0CFF985C" w:rsidP="0CFF985C" w:rsidRDefault="0CFF985C" w14:paraId="2CBCF0F7" w14:textId="11D1FD6E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Tableau Server</w:t>
            </w:r>
          </w:p>
        </w:tc>
        <w:tc>
          <w:tcPr>
            <w:tcW w:w="7574" w:type="dxa"/>
            <w:tcMar/>
          </w:tcPr>
          <w:p w:rsidR="0CFF985C" w:rsidP="0CFF985C" w:rsidRDefault="0CFF985C" w14:paraId="66867F99" w14:textId="01C19B0E">
            <w:pPr>
              <w:spacing w:before="0" w:beforeAutospacing="off" w:after="0" w:afterAutospacing="off"/>
            </w:pPr>
            <w:r w:rsidR="0CFF985C">
              <w:rPr/>
              <w:t>Optional upgrade for secured, role-based access</w:t>
            </w:r>
          </w:p>
        </w:tc>
      </w:tr>
      <w:tr w:rsidR="0CFF985C" w:rsidTr="0CFF985C" w14:paraId="6F5496DE">
        <w:trPr>
          <w:trHeight w:val="300"/>
        </w:trPr>
        <w:tc>
          <w:tcPr>
            <w:tcW w:w="1894" w:type="dxa"/>
            <w:tcMar/>
          </w:tcPr>
          <w:p w:rsidR="0CFF985C" w:rsidP="0CFF985C" w:rsidRDefault="0CFF985C" w14:paraId="512EF17C" w14:textId="14AAE9F5">
            <w:pPr>
              <w:spacing w:before="0" w:beforeAutospacing="off" w:after="0" w:afterAutospacing="off"/>
              <w:jc w:val="center"/>
            </w:pPr>
            <w:r w:rsidRPr="0CFF985C" w:rsidR="0CFF985C">
              <w:rPr>
                <w:b w:val="1"/>
                <w:bCs w:val="1"/>
              </w:rPr>
              <w:t>Export Options</w:t>
            </w:r>
          </w:p>
        </w:tc>
        <w:tc>
          <w:tcPr>
            <w:tcW w:w="7574" w:type="dxa"/>
            <w:tcMar/>
          </w:tcPr>
          <w:p w:rsidR="0CFF985C" w:rsidP="0CFF985C" w:rsidRDefault="0CFF985C" w14:paraId="43354AE0" w14:textId="414DE600">
            <w:pPr>
              <w:spacing w:before="0" w:beforeAutospacing="off" w:after="0" w:afterAutospacing="off"/>
            </w:pPr>
            <w:r w:rsidR="0CFF985C">
              <w:rPr/>
              <w:t>PDF reports, public link sharing, dashboard embedding</w:t>
            </w:r>
          </w:p>
        </w:tc>
      </w:tr>
    </w:tbl>
    <w:p w:rsidR="0CFF985C" w:rsidP="0CFF985C" w:rsidRDefault="0CFF985C" w14:paraId="6830D79A" w14:textId="00F9C90F">
      <w:pPr>
        <w:pStyle w:val="Normal"/>
        <w:rPr>
          <w:sz w:val="36"/>
          <w:szCs w:val="36"/>
          <w:u w:val="single"/>
        </w:rPr>
      </w:pPr>
    </w:p>
    <w:p w:rsidR="483D7AAD" w:rsidP="0CFF985C" w:rsidRDefault="483D7AAD" w14:paraId="36D455F6" w14:textId="0B4B68FE">
      <w:pPr>
        <w:pStyle w:val="Normal"/>
      </w:pPr>
      <w:r w:rsidRPr="0CFF985C" w:rsidR="483D7AAD">
        <w:rPr>
          <w:sz w:val="36"/>
          <w:szCs w:val="36"/>
          <w:u w:val="none"/>
        </w:rPr>
        <w:t xml:space="preserve">     </w:t>
      </w:r>
      <w:r w:rsidRPr="0CFF985C" w:rsidR="542D3AE3">
        <w:rPr>
          <w:sz w:val="36"/>
          <w:szCs w:val="36"/>
          <w:u w:val="none"/>
        </w:rPr>
        <w:t>Justification for Technology Choices</w:t>
      </w:r>
      <w:r w:rsidRPr="0CFF985C" w:rsidR="542D3AE3">
        <w:rPr>
          <w:sz w:val="36"/>
          <w:szCs w:val="36"/>
          <w:u w:val="single"/>
        </w:rPr>
        <w:t xml:space="preserve"> </w:t>
      </w:r>
    </w:p>
    <w:p w:rsidR="542D3AE3" w:rsidP="0CFF985C" w:rsidRDefault="542D3AE3" w14:paraId="69394C79" w14:textId="311EBA57">
      <w:pPr>
        <w:pStyle w:val="ListParagraph"/>
        <w:numPr>
          <w:ilvl w:val="0"/>
          <w:numId w:val="1"/>
        </w:numPr>
        <w:rPr>
          <w:sz w:val="24"/>
          <w:szCs w:val="24"/>
          <w:u w:val="none"/>
        </w:rPr>
      </w:pPr>
      <w:r w:rsidRPr="0CFF985C" w:rsidR="542D3AE3">
        <w:rPr>
          <w:b w:val="1"/>
          <w:bCs w:val="1"/>
          <w:sz w:val="24"/>
          <w:szCs w:val="24"/>
          <w:u w:val="none"/>
        </w:rPr>
        <w:t>Tableau</w:t>
      </w:r>
      <w:r w:rsidRPr="0CFF985C" w:rsidR="542D3AE3">
        <w:rPr>
          <w:sz w:val="24"/>
          <w:szCs w:val="24"/>
          <w:u w:val="none"/>
        </w:rPr>
        <w:t xml:space="preserve"> is chosen for its ease of use, powerful visualization capabilities, and </w:t>
      </w:r>
    </w:p>
    <w:p w:rsidR="3B0208F0" w:rsidP="0CFF985C" w:rsidRDefault="3B0208F0" w14:paraId="3099C8B6" w14:textId="18211449">
      <w:pPr>
        <w:pStyle w:val="Normal"/>
        <w:rPr>
          <w:sz w:val="24"/>
          <w:szCs w:val="24"/>
          <w:u w:val="none"/>
        </w:rPr>
      </w:pPr>
      <w:r w:rsidRPr="0CFF985C" w:rsidR="3B0208F0">
        <w:rPr>
          <w:sz w:val="24"/>
          <w:szCs w:val="24"/>
          <w:u w:val="none"/>
        </w:rPr>
        <w:t xml:space="preserve">               </w:t>
      </w:r>
      <w:r w:rsidRPr="0CFF985C" w:rsidR="542D3AE3">
        <w:rPr>
          <w:sz w:val="24"/>
          <w:szCs w:val="24"/>
          <w:u w:val="none"/>
        </w:rPr>
        <w:t xml:space="preserve">ability to integrate dynamic, calculated insights without extensive coding. </w:t>
      </w:r>
    </w:p>
    <w:p w:rsidR="542D3AE3" w:rsidP="0CFF985C" w:rsidRDefault="542D3AE3" w14:paraId="4454A51A" w14:textId="1125C257">
      <w:pPr>
        <w:pStyle w:val="ListParagraph"/>
        <w:numPr>
          <w:ilvl w:val="0"/>
          <w:numId w:val="2"/>
        </w:numPr>
        <w:rPr>
          <w:sz w:val="24"/>
          <w:szCs w:val="24"/>
          <w:u w:val="none"/>
        </w:rPr>
      </w:pPr>
      <w:r w:rsidRPr="0CFF985C" w:rsidR="542D3AE3">
        <w:rPr>
          <w:b w:val="1"/>
          <w:bCs w:val="1"/>
          <w:sz w:val="24"/>
          <w:szCs w:val="24"/>
          <w:u w:val="none"/>
        </w:rPr>
        <w:t>CSV Forma</w:t>
      </w:r>
      <w:r w:rsidRPr="0CFF985C" w:rsidR="542D3AE3">
        <w:rPr>
          <w:sz w:val="24"/>
          <w:szCs w:val="24"/>
          <w:u w:val="none"/>
        </w:rPr>
        <w:t xml:space="preserve">t keeps the project simple and lightweight for academic or prototype </w:t>
      </w:r>
    </w:p>
    <w:p w:rsidR="324F5B28" w:rsidP="0CFF985C" w:rsidRDefault="324F5B28" w14:paraId="7F090CBF" w14:textId="1BDDD265">
      <w:pPr>
        <w:pStyle w:val="Normal"/>
        <w:rPr>
          <w:sz w:val="24"/>
          <w:szCs w:val="24"/>
          <w:u w:val="single"/>
        </w:rPr>
      </w:pPr>
      <w:r w:rsidRPr="0CFF985C" w:rsidR="324F5B28">
        <w:rPr>
          <w:sz w:val="24"/>
          <w:szCs w:val="24"/>
          <w:u w:val="none"/>
        </w:rPr>
        <w:t xml:space="preserve">                </w:t>
      </w:r>
      <w:r w:rsidRPr="0CFF985C" w:rsidR="542D3AE3">
        <w:rPr>
          <w:sz w:val="24"/>
          <w:szCs w:val="24"/>
          <w:u w:val="none"/>
        </w:rPr>
        <w:t>environments.</w:t>
      </w:r>
      <w:r w:rsidRPr="0CFF985C" w:rsidR="542D3AE3">
        <w:rPr>
          <w:sz w:val="24"/>
          <w:szCs w:val="24"/>
          <w:u w:val="single"/>
        </w:rPr>
        <w:t xml:space="preserve"> </w:t>
      </w:r>
    </w:p>
    <w:p w:rsidR="542D3AE3" w:rsidP="0CFF985C" w:rsidRDefault="542D3AE3" w14:paraId="093ED7B0" w14:textId="522C71B8">
      <w:pPr>
        <w:pStyle w:val="ListParagraph"/>
        <w:numPr>
          <w:ilvl w:val="0"/>
          <w:numId w:val="3"/>
        </w:numPr>
        <w:rPr>
          <w:sz w:val="24"/>
          <w:szCs w:val="24"/>
          <w:u w:val="none"/>
        </w:rPr>
      </w:pPr>
      <w:r w:rsidRPr="0CFF985C" w:rsidR="542D3AE3">
        <w:rPr>
          <w:b w:val="1"/>
          <w:bCs w:val="1"/>
          <w:sz w:val="24"/>
          <w:szCs w:val="24"/>
          <w:u w:val="none"/>
        </w:rPr>
        <w:t>Excel/Python</w:t>
      </w:r>
      <w:r w:rsidRPr="0CFF985C" w:rsidR="542D3AE3">
        <w:rPr>
          <w:sz w:val="24"/>
          <w:szCs w:val="24"/>
          <w:u w:val="none"/>
        </w:rPr>
        <w:t xml:space="preserve"> enables initial analysis and advanced preprocessing before visual </w:t>
      </w:r>
    </w:p>
    <w:p w:rsidR="1CAAF780" w:rsidP="0CFF985C" w:rsidRDefault="1CAAF780" w14:paraId="4B51A150" w14:textId="4338EA6C">
      <w:pPr>
        <w:pStyle w:val="Normal"/>
        <w:rPr>
          <w:sz w:val="24"/>
          <w:szCs w:val="24"/>
          <w:u w:val="none"/>
        </w:rPr>
      </w:pPr>
      <w:r w:rsidRPr="0CFF985C" w:rsidR="1CAAF780">
        <w:rPr>
          <w:sz w:val="24"/>
          <w:szCs w:val="24"/>
          <w:u w:val="none"/>
        </w:rPr>
        <w:t xml:space="preserve">               </w:t>
      </w:r>
      <w:r w:rsidRPr="0CFF985C" w:rsidR="542D3AE3">
        <w:rPr>
          <w:sz w:val="24"/>
          <w:szCs w:val="24"/>
          <w:u w:val="none"/>
        </w:rPr>
        <w:t>design begins.</w:t>
      </w:r>
    </w:p>
    <w:p w:rsidR="0CFF985C" w:rsidRDefault="0CFF985C" w14:paraId="3980A729" w14:textId="3B264F51">
      <w:r>
        <w:br w:type="page"/>
      </w:r>
    </w:p>
    <w:p w:rsidR="0CFF985C" w:rsidP="0CFF985C" w:rsidRDefault="0CFF985C" w14:paraId="3CA09586" w14:textId="3715A288">
      <w:pPr>
        <w:pStyle w:val="Normal"/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8b91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ee1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aa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B82C3"/>
    <w:rsid w:val="025E1B64"/>
    <w:rsid w:val="025E1B64"/>
    <w:rsid w:val="02C950E9"/>
    <w:rsid w:val="036650EB"/>
    <w:rsid w:val="056B5F64"/>
    <w:rsid w:val="0643A150"/>
    <w:rsid w:val="0720063F"/>
    <w:rsid w:val="0A45C5AC"/>
    <w:rsid w:val="0CFF985C"/>
    <w:rsid w:val="0D3B82C3"/>
    <w:rsid w:val="11071F6B"/>
    <w:rsid w:val="11071F6B"/>
    <w:rsid w:val="11EE0709"/>
    <w:rsid w:val="124943A3"/>
    <w:rsid w:val="141F1D9F"/>
    <w:rsid w:val="1677ADFF"/>
    <w:rsid w:val="1ABCE078"/>
    <w:rsid w:val="1B49AF3A"/>
    <w:rsid w:val="1CAAF780"/>
    <w:rsid w:val="1FA72A08"/>
    <w:rsid w:val="21BA608F"/>
    <w:rsid w:val="26670220"/>
    <w:rsid w:val="27430E9C"/>
    <w:rsid w:val="27FDE478"/>
    <w:rsid w:val="27FDE478"/>
    <w:rsid w:val="2844FD02"/>
    <w:rsid w:val="2CC26934"/>
    <w:rsid w:val="2DA69D67"/>
    <w:rsid w:val="2DD84755"/>
    <w:rsid w:val="2DD84755"/>
    <w:rsid w:val="30EFB54F"/>
    <w:rsid w:val="324F5B28"/>
    <w:rsid w:val="328E123D"/>
    <w:rsid w:val="328E123D"/>
    <w:rsid w:val="33421859"/>
    <w:rsid w:val="33881E53"/>
    <w:rsid w:val="35285D41"/>
    <w:rsid w:val="36D235CA"/>
    <w:rsid w:val="3717F5FE"/>
    <w:rsid w:val="374319A6"/>
    <w:rsid w:val="38FCC20E"/>
    <w:rsid w:val="3A2AF6FD"/>
    <w:rsid w:val="3A2AF6FD"/>
    <w:rsid w:val="3B0208F0"/>
    <w:rsid w:val="3DCD3B4F"/>
    <w:rsid w:val="3DCD3B4F"/>
    <w:rsid w:val="4040DB99"/>
    <w:rsid w:val="4138FBE1"/>
    <w:rsid w:val="483D7AAD"/>
    <w:rsid w:val="4842B9DD"/>
    <w:rsid w:val="4860F9A4"/>
    <w:rsid w:val="4D763A50"/>
    <w:rsid w:val="4D763A50"/>
    <w:rsid w:val="4E2919BB"/>
    <w:rsid w:val="4E3AFE8C"/>
    <w:rsid w:val="5122F081"/>
    <w:rsid w:val="542D3AE3"/>
    <w:rsid w:val="5AF43451"/>
    <w:rsid w:val="5CFBFC37"/>
    <w:rsid w:val="5DD5CEB2"/>
    <w:rsid w:val="5DD5CEB2"/>
    <w:rsid w:val="5E72F556"/>
    <w:rsid w:val="5F7DD8F5"/>
    <w:rsid w:val="624F53C1"/>
    <w:rsid w:val="664DC7D2"/>
    <w:rsid w:val="670A66C8"/>
    <w:rsid w:val="67156CB7"/>
    <w:rsid w:val="67156CB7"/>
    <w:rsid w:val="6BB1ACEB"/>
    <w:rsid w:val="6D410001"/>
    <w:rsid w:val="6D79C8FA"/>
    <w:rsid w:val="73DA457F"/>
    <w:rsid w:val="742A7BB1"/>
    <w:rsid w:val="75D5FBF4"/>
    <w:rsid w:val="76DD9501"/>
    <w:rsid w:val="78D5EC43"/>
    <w:rsid w:val="7A5BFCF0"/>
    <w:rsid w:val="7A7A9A82"/>
    <w:rsid w:val="7F6FA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8C9C"/>
  <w15:chartTrackingRefBased/>
  <w15:docId w15:val="{C3069C73-2F31-499F-A086-0ACA3F049C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FF98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CFF985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FF985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6b115f0846644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2026-07-18T12:28:35.8201450Z</dcterms:created>
  <dcterms:modified xsi:type="dcterms:W3CDTF">2026-07-18T14:27:07.0834078Z</dcterms:modified>
  <dc:creator>23481A04B8</dc:creator>
  <lastModifiedBy>23481A04B8</lastModifiedBy>
</coreProperties>
</file>