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Google Cloud Deployment Guide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guide deploys the AI Contract Analyzer to Google Cloud using the repository's existing Docker Compose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primary deployment target is a single Google Compute Engine VM running Docker Compose. This is the shortest path from the current local setup to a working cloud environment because the application already expects these internal services: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Spring Boot backend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PostgreSQL with the </w:t>
      </w:r>
      <w:r>
        <w:rPr>
          <w:rFonts w:ascii="Courier New" w:cs="Courier New" w:eastAsia="Courier New" w:hAnsi="Courier New"/>
          <w:shd w:fill="F1F5F9" w:color="auto" w:val="clear"/>
        </w:rPr>
        <w:t xml:space="preserve">pgvector</w:t>
      </w:r>
      <w:r>
        <w:t xml:space="preserve"> extension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Ollama with </w:t>
      </w:r>
      <w:r>
        <w:rPr>
          <w:rFonts w:ascii="Courier New" w:cs="Courier New" w:eastAsia="Courier New" w:hAnsi="Courier New"/>
          <w:shd w:fill="F1F5F9" w:color="auto" w:val="clear"/>
        </w:rPr>
        <w:t xml:space="preserve">llama3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nomic-embed-text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React frontend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guide also describes a later Cloud Run migration for independent scaling. The VM deployment is recommended for an assignment, proof of concept, or low-volume internal application. It is not a complete high-availability architecture.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Target Architecture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Browser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| HTTPS :443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Compute Engine VM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+-- Caddy or Nginx reverse 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|      +-- /       -&gt; frontend:3000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|      +-- /api/*  -&gt; backend:8080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+-- frontend container (React/Vite static build)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+-- backend container (Spring Boot/WebFlux)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+-- db container (PostgreSQL 16 + pgvector)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+-- ollama container (llama3 + nomic-embed-text)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database and Ollama containers must remain private. Only the reverse proxy should be reachable from the internet. The current frontend uses relative </w:t>
      </w:r>
      <w:r>
        <w:rPr>
          <w:rFonts w:ascii="Courier New" w:cs="Courier New" w:eastAsia="Courier New" w:hAnsi="Courier New"/>
          <w:shd w:fill="F1F5F9" w:color="auto" w:val="clear"/>
        </w:rPr>
        <w:t xml:space="preserve">/api/...</w:t>
      </w:r>
      <w:r>
        <w:t xml:space="preserve"> requests in production, so the reverse proxy must send </w:t>
      </w:r>
      <w:r>
        <w:rPr>
          <w:rFonts w:ascii="Courier New" w:cs="Courier New" w:eastAsia="Courier New" w:hAnsi="Courier New"/>
          <w:shd w:fill="F1F5F9" w:color="auto" w:val="clear"/>
        </w:rPr>
        <w:t xml:space="preserve">/api</w:t>
      </w:r>
      <w:r>
        <w:t xml:space="preserve"> traffic to the backend.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Prerequisites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Install or have access to the following on your workstation: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Google account with permission to create Compute Engine resources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GitHub account with access to this repository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Google Cloud CLI (</w:t>
      </w:r>
      <w:r>
        <w:rPr>
          <w:rFonts w:ascii="Courier New" w:cs="Courier New" w:eastAsia="Courier New" w:hAnsi="Courier New"/>
          <w:shd w:fill="F1F5F9" w:color="auto" w:val="clear"/>
        </w:rPr>
        <w:t xml:space="preserve">gcloud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An SSH client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Authenticate and select the project: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auth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projects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project YOUR_PROJECT_ID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compute/region us-central1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compute/zone 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Replace </w:t>
      </w:r>
      <w:r>
        <w:rPr>
          <w:rFonts w:ascii="Courier New" w:cs="Courier New" w:eastAsia="Courier New" w:hAnsi="Courier New"/>
          <w:shd w:fill="F1F5F9" w:color="auto" w:val="clear"/>
        </w:rPr>
        <w:t xml:space="preserve">YOUR_PROJECT_ID</w:t>
      </w:r>
      <w:r>
        <w:t xml:space="preserve"> and the region/zone with your values. Keep the region close to your users and use a zone that supports the machine type you select.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Enable the required APIs: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services enable compute.googleapis.com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services enable artifactregistry.googleapis.com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services enable logging.googleapis.com monitoring.googleapis.com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Artifact Registry is optional for the first VM deployment because the VM can build directly from Git. Enable it now if you intend to publish images or use CI/CD later.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Create the Compute Engine VM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Ollama model files can consume several gigabytes. Give the VM enough persistent disk space and memory for both the model and the Java application.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a small evaluation deployment: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create contract-analyser-vm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--zone=us-central1-a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--machine-type=e2-standard-4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--image-family=ubuntu-2204-lts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--image-project=ubuntu-os-cloud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--boot-disk-size=50GB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--boot-disk-type=pd-balanced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--tags=contract-analyser-web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starting resources: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800"/>
        <w:gridCol w:w="1320"/>
        <w:gridCol w:w="38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Workload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Machine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Disk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Evaluation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e2-standard-4</w:t>
            </w:r>
          </w:p>
        </w:tc>
        <w:tc>
          <w:p>
            <w:pPr>
              <w:jc w:val="left"/>
            </w:pPr>
            <w:r>
              <w:t xml:space="preserve">50 GB</w:t>
            </w:r>
          </w:p>
        </w:tc>
        <w:tc>
          <w:p>
            <w:pPr>
              <w:jc w:val="left"/>
            </w:pPr>
            <w:r>
              <w:t xml:space="preserve">Suitable for low traffic and one model request at a time</w:t>
            </w:r>
          </w:p>
        </w:tc>
      </w:tr>
      <w:tr>
        <w:tc>
          <w:p>
            <w:pPr>
              <w:jc w:val="left"/>
            </w:pPr>
            <w:r>
              <w:t xml:space="preserve">Heavier local inference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e2-standard-8</w:t>
            </w:r>
          </w:p>
        </w:tc>
        <w:tc>
          <w:p>
            <w:pPr>
              <w:jc w:val="left"/>
            </w:pPr>
            <w:r>
              <w:t xml:space="preserve">80 GB</w:t>
            </w:r>
          </w:p>
        </w:tc>
        <w:tc>
          <w:p>
            <w:pPr>
              <w:jc w:val="left"/>
            </w:pPr>
            <w:r>
              <w:t xml:space="preserve">More CPU/RAM; still CPU inference unless a GPU is attached</w:t>
            </w:r>
          </w:p>
        </w:tc>
      </w:tr>
      <w:tr>
        <w:tc>
          <w:p>
            <w:pPr>
              <w:jc w:val="left"/>
            </w:pPr>
            <w:r>
              <w:t xml:space="preserve">GPU inference</w:t>
            </w:r>
          </w:p>
        </w:tc>
        <w:tc>
          <w:p>
            <w:pPr>
              <w:jc w:val="left"/>
            </w:pPr>
            <w:r>
              <w:t xml:space="preserve">GPU-enabled VM</w:t>
            </w:r>
          </w:p>
        </w:tc>
        <w:tc>
          <w:p>
            <w:pPr>
              <w:jc w:val="left"/>
            </w:pPr>
            <w:r>
              <w:t xml:space="preserve">100 GB+</w:t>
            </w:r>
          </w:p>
        </w:tc>
        <w:tc>
          <w:p>
            <w:pPr>
              <w:jc w:val="left"/>
            </w:pPr>
            <w:r>
              <w:t xml:space="preserve">Requires GPU quota, a compatible Ollama runtime, and higher cost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 IAP for administration when possible: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ssh contract-analyser-vm --zone=us-central1-a --tunnel-through-iap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IAP is not available, restrict SSH to your current public IP rather than opening SSH to </w:t>
      </w:r>
      <w:r>
        <w:rPr>
          <w:rFonts w:ascii="Courier New" w:cs="Courier New" w:eastAsia="Courier New" w:hAnsi="Courier New"/>
          <w:shd w:fill="F1F5F9" w:color="auto" w:val="clear"/>
        </w:rPr>
        <w:t xml:space="preserve">0.0.0.0/0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Configure the VM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Connect to the VM: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ssh contract-analyser-vm --zone=us-central1-a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Install Docker and Git: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install -y ca-certificates curl git openssl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-fsSL https://get.docker.com | sudo 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usermod -aG docker "$USER"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 out and reconnect so Docker group membership takes effect, then verify: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--version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Clone the application: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~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https://github.com/msindhujabtech-max/contract-analyser-spring-ai.git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contract-analyser-spring-ai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a private repository, use a deploy key or GitHub CLI. Do not place a GitHub token in shell history or a committed file.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Add Production Environment Configuration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committed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docker-compose.yml</w:t>
      </w:r>
      <w:r>
        <w:t xml:space="preserve"> contains development credentials and publishes database/Ollama ports. Do not use it unchanged on a public VM.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a production environment file on the VM: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&gt; .env.production &lt;&lt;'EOF'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POSTGRES_DB=contractdb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POSTGRES_USER=contract_app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POSTGRES_PASSWORD=REPLACE_WITH_A_LONG_RANDOM_PASSWORD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SPRING_AI_OLLAMA_CHAT_MODEL=llama3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SPRING_AI_OLLAMA_EMBEDDING_MODEL=nomic-embed-text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Generate a strong password instead of using the placeholder: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openssl rand -base64 32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Keep the file readable only by the VM administrator: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chmod 600 .env.production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a stronger setup, store the password in Secret Manager and render it during deployment. Never commit </w:t>
      </w:r>
      <w:r>
        <w:rPr>
          <w:rFonts w:ascii="Courier New" w:cs="Courier New" w:eastAsia="Courier New" w:hAnsi="Courier New"/>
          <w:shd w:fill="F1F5F9" w:color="auto" w:val="clear"/>
        </w:rPr>
        <w:t xml:space="preserve">.env.production</w:t>
      </w:r>
      <w:r>
        <w:t xml:space="preserve"> to Git.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Production Compose Override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docker-compose.production.yml</w:t>
      </w:r>
      <w:r>
        <w:t xml:space="preserve"> in the repository root on the VM. It keeps PostgreSQL and Ollama on the Compose network and removes their public host bindings.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services: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db: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environment: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POSTGRES_DB: ${POSTGRES_DB}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POSTGRES_USER: ${POSTGRES_USER}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POSTGRES_PASSWORD: ${POSTGRES_PASSWORD}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ports: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ollama: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ports: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backend: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environment: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SPRING_DATASOURCE_URL: jdbc:postgresql://db:5432/${POSTGRES_DB}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SPRING_DATASOURCE_USERNAME: ${POSTGRES_USER}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SPRING_DATASOURCE_PASSWORD: ${POSTGRES_PASSWORD}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SPRING_AI_OLLAMA_BASE_URL: http://ollama:11434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SPRING_AI_OLLAMA_CHAT_MODEL: ${SPRING_AI_OLLAMA_CHAT_MODEL}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SPRING_AI_OLLAMA_EMBEDDING_MODEL: ${SPRING_AI_OLLAMA_EMBEDDING_MODEL}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frontend: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ports: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override assumes Docker Compose loads </w:t>
      </w:r>
      <w:r>
        <w:rPr>
          <w:rFonts w:ascii="Courier New" w:cs="Courier New" w:eastAsia="Courier New" w:hAnsi="Courier New"/>
          <w:shd w:fill="F1F5F9" w:color="auto" w:val="clear"/>
        </w:rPr>
        <w:t xml:space="preserve">.env.production</w:t>
      </w:r>
      <w:r>
        <w:t xml:space="preserve"> when the commands below use </w:t>
      </w:r>
      <w:r>
        <w:rPr>
          <w:rFonts w:ascii="Courier New" w:cs="Courier New" w:eastAsia="Courier New" w:hAnsi="Courier New"/>
          <w:shd w:fill="F1F5F9" w:color="auto" w:val="clear"/>
        </w:rPr>
        <w:t xml:space="preserve">--env-file</w:t>
      </w:r>
      <w:r>
        <w:t xml:space="preserve">. If your Compose version does not support </w:t>
      </w:r>
      <w:r>
        <w:rPr>
          <w:rFonts w:ascii="Courier New" w:cs="Courier New" w:eastAsia="Courier New" w:hAnsi="Courier New"/>
          <w:shd w:fill="F1F5F9" w:color="auto" w:val="clear"/>
        </w:rPr>
        <w:t xml:space="preserve">--env-file</w:t>
      </w:r>
      <w:r>
        <w:t xml:space="preserve">, export the variables in the shell before starting the stack.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Add a Reverse Proxy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frontend serves static files and calls relative </w:t>
      </w:r>
      <w:r>
        <w:rPr>
          <w:rFonts w:ascii="Courier New" w:cs="Courier New" w:eastAsia="Courier New" w:hAnsi="Courier New"/>
          <w:shd w:fill="F1F5F9" w:color="auto" w:val="clear"/>
        </w:rPr>
        <w:t xml:space="preserve">/api</w:t>
      </w:r>
      <w:r>
        <w:t xml:space="preserve"> URLs in production. Add a Caddy container to the production override: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proxy: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image: caddy:2-alpine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restart: unless-stopped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ports: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"80:80"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"443:443"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volumes: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./Caddyfile:/etc/caddy/Caddyfile:ro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caddy_data:/data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caddy_config:/config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depends_on: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volumes: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caddy_data: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caddy_config: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a </w:t>
      </w:r>
      <w:r>
        <w:rPr>
          <w:rFonts w:ascii="Courier New" w:cs="Courier New" w:eastAsia="Courier New" w:hAnsi="Courier New"/>
          <w:shd w:fill="F1F5F9" w:color="auto" w:val="clear"/>
        </w:rPr>
        <w:t xml:space="preserve">Caddyfile</w:t>
      </w:r>
      <w:r>
        <w:t xml:space="preserve"> beside the Compose files. Replace the domain with the DNS name that points to the VM: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contract.example.com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encode gzip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handle /api/*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reverse_proxy backend:8080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handle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reverse_proxy frontend:3000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a first test, the VM external IP can be used, but automatic HTTPS requires a real domain name. The backend listens on </w:t>
      </w:r>
      <w:r>
        <w:rPr>
          <w:rFonts w:ascii="Courier New" w:cs="Courier New" w:eastAsia="Courier New" w:hAnsi="Courier New"/>
          <w:shd w:fill="F1F5F9" w:color="auto" w:val="clear"/>
        </w:rPr>
        <w:t xml:space="preserve">8080</w:t>
      </w:r>
      <w:r>
        <w:t xml:space="preserve"> inside the Compose network and the frontend on </w:t>
      </w:r>
      <w:r>
        <w:rPr>
          <w:rFonts w:ascii="Courier New" w:cs="Courier New" w:eastAsia="Courier New" w:hAnsi="Courier New"/>
          <w:shd w:fill="F1F5F9" w:color="auto" w:val="clear"/>
        </w:rPr>
        <w:t xml:space="preserve">3000</w:t>
      </w:r>
      <w:r>
        <w:t xml:space="preserve">; neither needs a public host port when Caddy is present.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Build and Start the Stack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Start the services from the repository root: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--env-file .env.production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docker-compose.yml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docker-compose.production.yml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up -d --build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 status and logs: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-f docker-compose.yml -f docker-compose.production.yml 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-f docker-compose.yml -f docker-compose.production.yml logs -f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first Ollama startup downloads </w:t>
      </w:r>
      <w:r>
        <w:rPr>
          <w:rFonts w:ascii="Courier New" w:cs="Courier New" w:eastAsia="Courier New" w:hAnsi="Courier New"/>
          <w:shd w:fill="F1F5F9" w:color="auto" w:val="clear"/>
        </w:rPr>
        <w:t xml:space="preserve">llama3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nomic-embed-text</w:t>
      </w:r>
      <w:r>
        <w:t xml:space="preserve">. This can take several minutes and requires enough disk space. Verify the models: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exec ollama ollama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the backend from inside the VM: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-i http://localhost:8080/actuator/health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repository may not currently include Spring Boot Actuator. If that endpoint returns </w:t>
      </w:r>
      <w:r>
        <w:rPr>
          <w:rFonts w:ascii="Courier New" w:cs="Courier New" w:eastAsia="Courier New" w:hAnsi="Courier New"/>
          <w:shd w:fill="F1F5F9" w:color="auto" w:val="clear"/>
        </w:rPr>
        <w:t xml:space="preserve">404</w:t>
      </w:r>
      <w:r>
        <w:t xml:space="preserve">, inspect the backend logs instead: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--tail=200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Configure DNS and Firewall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Reserve a static IP so the address does not change when the VM restarts: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addresses create contract-analyser-ip --region=us-central1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addresses describe contract-analyser-ip --region=us-central1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Point an </w:t>
      </w:r>
      <w:r>
        <w:rPr>
          <w:rFonts w:ascii="Courier New" w:cs="Courier New" w:eastAsia="Courier New" w:hAnsi="Courier New"/>
          <w:shd w:fill="F1F5F9" w:color="auto" w:val="clear"/>
        </w:rPr>
        <w:t xml:space="preserve">A</w:t>
      </w:r>
      <w:r>
        <w:t xml:space="preserve"> record such as </w:t>
      </w:r>
      <w:r>
        <w:rPr>
          <w:rFonts w:ascii="Courier New" w:cs="Courier New" w:eastAsia="Courier New" w:hAnsi="Courier New"/>
          <w:shd w:fill="F1F5F9" w:color="auto" w:val="clear"/>
        </w:rPr>
        <w:t xml:space="preserve">contract.example.com</w:t>
      </w:r>
      <w:r>
        <w:t xml:space="preserve"> to the returned address. Attach the static address to the VM according to the Google Cloud Console or the </w:t>
      </w:r>
      <w:r>
        <w:rPr>
          <w:rFonts w:ascii="Courier New" w:cs="Courier New" w:eastAsia="Courier New" w:hAnsi="Courier New"/>
          <w:shd w:fill="F1F5F9" w:color="auto" w:val="clear"/>
        </w:rPr>
        <w:t xml:space="preserve">gcloud compute instances network-interfaces update</w:t>
      </w:r>
      <w:r>
        <w:t xml:space="preserve"> workflow for your project.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 only web traffic: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firewall-rules create allow-contract-analyser-web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--network=default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--action=ALLOW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--direction=INGRESS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--rules=tcp:80,tcp:443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--source-ranges=0.0.0.0/0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--target-tags=contract-analyser-web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create public firewall rules for ports </w:t>
      </w:r>
      <w:r>
        <w:rPr>
          <w:rFonts w:ascii="Courier New" w:cs="Courier New" w:eastAsia="Courier New" w:hAnsi="Courier New"/>
          <w:shd w:fill="F1F5F9" w:color="auto" w:val="clear"/>
        </w:rPr>
        <w:t xml:space="preserve">5432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11434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3000</w:t>
      </w:r>
      <w:r>
        <w:t xml:space="preserve">, or </w:t>
      </w:r>
      <w:r>
        <w:rPr>
          <w:rFonts w:ascii="Courier New" w:cs="Courier New" w:eastAsia="Courier New" w:hAnsi="Courier New"/>
          <w:shd w:fill="F1F5F9" w:color="auto" w:val="clear"/>
        </w:rPr>
        <w:t xml:space="preserve">8080</w:t>
      </w:r>
      <w:r>
        <w:t xml:space="preserve">. The production override keeps those ports internal.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Once DNS resolves, Caddy obtains and renews the TLS certificate automatically: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https://contract.example.com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Validate the Deployment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 these checks from a workstation: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curl.exe -I https://contract.example.com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curl.exe -i -X POST https://contract.example.com/api/upload -F "file=@contract.pdf"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curl.exe -N -X POST https://contract.example.com/api/chat/stream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'{"contract_id":1,"user_id":101,"question":"What are the payment terms?"}'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Confirm that: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The frontend loads over HTTPS.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 PDF upload returns a successful response and reports indexed chunks.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Chat streaming produces incremental AI output.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Refreshing the page does not produce mixed-content errors.</w:t>
      </w:r>
    </w:p>
    <w:p>
      <w:pPr>
        <w:spacing w:after="100"/>
        <w:ind w:start="20"/>
        <w:jc w:val="left"/>
      </w:pPr>
      <w:r>
        <w:t xml:space="preserve">5. </w:t>
      </w:r>
      <w:r>
        <w:rPr>
          <w:rFonts w:ascii="Courier New" w:cs="Courier New" w:eastAsia="Courier New" w:hAnsi="Courier New"/>
          <w:shd w:fill="F1F5F9" w:color="auto" w:val="clear"/>
        </w:rPr>
        <w:t xml:space="preserve">/api</w:t>
      </w:r>
      <w:r>
        <w:t xml:space="preserve"> requests reach the backend rather than the frontend container.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upload succeeds but chat fails, check backend and Ollama logs. If both fail, check database initialization and the backend JDBC URL first.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Persistence and Backups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Compose volumes persist while the VM disk remains available. Back up the database before treating this as production: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volume 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volume inspect contract-analyser-spring-ai_pgdata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volume inspect contract-analyser-spring-ai_ollama_data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a database dump: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exec -T db pg_dump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-U "$POSTGRES_USER"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"$POSTGRES_DB"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&gt; ~/contractdb-$(date +%F).sql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Copy backups to a private Cloud Storage bucket with retention enabled: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storage buckets create gs://YOUR_UNIQUE_BACKUP_BUCKET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--location=us-central1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--uniform-bucket-level-access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storage cp ~/contractdb-*.sql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gs://YOUR_UNIQUE_BACKUP_BUCKET/database/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Uploaded PDFs and extracted text may contain confidential contract information. Encrypt backups, limit IAM access, and define a retention/deletion policy. Never make the backup bucket public.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higher reliability, move PostgreSQL to Cloud SQL for PostgreSQL with </w:t>
      </w:r>
      <w:r>
        <w:rPr>
          <w:rFonts w:ascii="Courier New" w:cs="Courier New" w:eastAsia="Courier New" w:hAnsi="Courier New"/>
          <w:shd w:fill="F1F5F9" w:color="auto" w:val="clear"/>
        </w:rPr>
        <w:t xml:space="preserve">pgvector</w:t>
      </w:r>
      <w:r>
        <w:t xml:space="preserve">, automated backups, and point-in-time recovery. Test the </w:t>
      </w:r>
      <w:r>
        <w:rPr>
          <w:rFonts w:ascii="Courier New" w:cs="Courier New" w:eastAsia="Courier New" w:hAnsi="Courier New"/>
          <w:shd w:fill="F1F5F9" w:color="auto" w:val="clear"/>
        </w:rPr>
        <w:t xml:space="preserve">vector</w:t>
      </w:r>
      <w:r>
        <w:t xml:space="preserve"> extension and HNSW index on the selected Cloud SQL version before migration.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Updating the Application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Pull the latest code and rebuild changed containers: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~/contract-analyser-spring-ai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pull origin 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--env-file .env.production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docker-compose.yml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docker-compose.production.yml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up -d --build backend frontend 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the 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-f docker-compose.yml -f docker-compose.production.yml 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--tail=100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--tail=100 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safer releases, build and test a new image before stopping the old one, or introduce CI/CD that publishes immutable images to Artifact Registry and deploys a known image tag.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Security Checklist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Replace the development PostgreSQL credentials immediately.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Keep </w:t>
      </w:r>
      <w:r>
        <w:rPr>
          <w:rFonts w:ascii="Courier New" w:cs="Courier New" w:eastAsia="Courier New" w:hAnsi="Courier New"/>
          <w:shd w:fill="F1F5F9" w:color="auto" w:val="clear"/>
        </w:rPr>
        <w:t xml:space="preserve">.env.production</w:t>
      </w:r>
      <w:r>
        <w:t xml:space="preserve"> out of Git and restrict its file permissions.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 not expose PostgreSQL, Ollama, backend, or frontend ports publicly.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 HTTPS with a real domain and automatic certificate renewal.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Restrict SSH to IAP or a known administrator IP range.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authentication and authorization before exposing contract data to multiple users.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Validate PDF file type, file size, and content before ingestion.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 not log contract contents, database passwords, or model prompts.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Configure request size limits and timeouts for PDF uploads and streaming responses.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 up PostgreSQL and test restoring a backup on a separate database.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Monitor disk usage because Ollama models and uploaded content consume persistent storage.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 a dedicated service account with minimum required IAM roles.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Review data residency, retention, and privacy requirements for contract documents.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Troubleshooting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Caddy returns </w:t>
      </w:r>
      <w:r>
        <w:rPr>
          <w:rFonts w:ascii="Courier New" w:cs="Courier New" w:eastAsia="Courier New" w:hAnsi="Courier New"/>
          <w:shd w:fill="F1F5F9" w:color="auto" w:val="clear"/>
        </w:rPr>
        <w:t xml:space="preserve">502 Bad Gateway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 that containers share the Compose network and that service names resolve: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exec proxy wget -qO- http://frontend:3000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exec proxy wget -qO- http://backend:8080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proxy backend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Backend cannot connect to PostgreSQL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Confirm the database is healthy and that the backend uses </w:t>
      </w:r>
      <w:r>
        <w:rPr>
          <w:rFonts w:ascii="Courier New" w:cs="Courier New" w:eastAsia="Courier New" w:hAnsi="Courier New"/>
          <w:shd w:fill="F1F5F9" w:color="auto" w:val="clear"/>
        </w:rPr>
        <w:t xml:space="preserve">db:5432</w:t>
      </w:r>
      <w:r>
        <w:t xml:space="preserve">, not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localhost:5432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ps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db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Backend cannot connect to Ollama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Confirm Ollama is running and models are installed: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ps ollama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exec ollama ollama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ollama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backend URL inside Compose must be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http://ollama:11434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Chat works locally but not through HTTPS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Confirm that the proxy preserves streaming responses and that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/api/chat/stream</w:t>
      </w:r>
      <w:r>
        <w:t xml:space="preserve"> routes to the backend. Inspect browser developer tools for CORS or mixed-content errors. With the Caddy configuration in this guide, frontend and backend use the same HTTPS origin.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VM runs out of disk space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 Docker usage: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system df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df -h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remove named volumes casually; they contain PostgreSQL data and Ollama models. Increase the persistent disk or remove only unused image layers after confirming which volumes are in use.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Cloud Run Migration Path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Cloud Run is suitable for the stateless frontend and backend, but it is not a direct replacement for this Compose stack: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Ollama is stateful and model-heavy; run it on a dedicated Compute Engine VM or replace it with a managed model API.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PostgreSQL should move to Cloud SQL for PostgreSQL with </w:t>
      </w:r>
      <w:r>
        <w:rPr>
          <w:rFonts w:ascii="Courier New" w:cs="Courier New" w:eastAsia="Courier New" w:hAnsi="Courier New"/>
          <w:shd w:fill="F1F5F9" w:color="auto" w:val="clear"/>
        </w:rPr>
        <w:t xml:space="preserve">pgvector</w:t>
      </w:r>
      <w:r>
        <w:t xml:space="preserve"> enabled.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backend needs private connectivity to Cloud SQL and Ollama through a VPC.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current frontend uses relative API URLs, so a split frontend/backend deployment needs a build-time </w:t>
      </w:r>
      <w:r>
        <w:rPr>
          <w:rFonts w:ascii="Courier New" w:cs="Courier New" w:eastAsia="Courier New" w:hAnsi="Courier New"/>
          <w:shd w:fill="F1F5F9" w:color="auto" w:val="clear"/>
        </w:rPr>
        <w:t xml:space="preserve">VITE_API_BASE_URL</w:t>
      </w:r>
      <w:r>
        <w:t xml:space="preserve"> or a gateway that keeps both services under one origin.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a Cloud Run design, build and publish backend and frontend images to Artifact Registry, deploy separate Cloud Run services, configure Direct VPC egress or a Serverless VPC Access connector, and store passwords/API keys in Secret Manager. Put HTTPS Load Balancing or an API gateway in front of the services if the frontend must continue using relative </w:t>
      </w:r>
      <w:r>
        <w:rPr>
          <w:rFonts w:ascii="Courier New" w:cs="Courier New" w:eastAsia="Courier New" w:hAnsi="Courier New"/>
          <w:shd w:fill="F1F5F9" w:color="auto" w:val="clear"/>
        </w:rPr>
        <w:t xml:space="preserve">/api</w:t>
      </w:r>
      <w:r>
        <w:t xml:space="preserve"> paths.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put the Ollama model download command in every Cloud Run startup. Instances are ephemeral, model downloads are slow, and cold starts will be expensive and unreliable for this workload.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Suggested Production Improvements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a real multi-user launch: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Move PostgreSQL from the VM volume to Cloud SQL with backups and private IP.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Move Ollama to a dedicated VM with a reserved internal IP, or use a managed model endpoint.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Add authentication and derive </w:t>
      </w:r>
      <w:r>
        <w:rPr>
          <w:rFonts w:ascii="Courier New" w:cs="Courier New" w:eastAsia="Courier New" w:hAnsi="Courier New"/>
          <w:shd w:fill="F1F5F9" w:color="auto" w:val="clear"/>
        </w:rPr>
        <w:t xml:space="preserve">user_id</w:t>
      </w:r>
      <w:r>
        <w:t xml:space="preserve"> from the authenticated identity instead of accepting a fixed frontend value.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Store uploaded PDFs in Cloud Storage and keep only metadata and embeddings in PostgreSQL.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Add Actuator health checks, structured logs, metrics, and alerting.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Add tests for upload, tenant isolation, vector retrieval, and streaming responses.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Add CI/CD that runs Maven and npm tests, builds immutable images, scans them, and deploys with approval.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Add rate limiting and maximum upload sizes at the proxy and application layers.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17. Cost Control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Costs vary by region, VM size, disk, traffic, egress, and GPU usage. To avoid unexpected charges: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Start with a small CPU VM for evaluation.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Stop the VM when it is not needed, understanding that the application is unavailable while stopped.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Avoid GPUs until response latency requires one.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Set a Google Cloud budget and billing alerts.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 unused static IPs, disks, snapshots, and Artifact Registry images.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Monitor disk usage from Ollama models and uploaded documents.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18. Deployment Completion Checklist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Google Cloud project selected and APIs enabled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Compute Engine VM created with adequate disk and memory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Docker and Git installed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Repository cloned on the VM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Strong database password generated and stored privately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Production Compose override created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Caddyfile created with the real domain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Database and Ollama ports kept private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Static external IP reserved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DNS </w:t>
      </w:r>
      <w:r>
        <w:rPr>
          <w:rFonts w:ascii="Courier New" w:cs="Courier New" w:eastAsia="Courier New" w:hAnsi="Courier New"/>
          <w:shd w:fill="F1F5F9" w:color="auto" w:val="clear"/>
        </w:rPr>
        <w:t xml:space="preserve">A</w:t>
      </w:r>
      <w:r>
        <w:t xml:space="preserve"> record configured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Firewall allows only ports 80 and 443 publicly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Containers built and healthy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Ollama models downloaded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PDF upload tested over HTTPS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Streaming chat tested over HTTPS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PostgreSQL backup copied to private Cloud Storage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Monitoring, budget alerts, and update procedure configured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2026-08-18T05:35:38.975Z</dcterms:created>
  <dcterms:modified xsi:type="dcterms:W3CDTF">2026-08-18T05:35:38.975Z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