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DDC4" w14:textId="0F918F37" w:rsidR="007C5E9F" w:rsidRDefault="00DB10E2">
      <w:r>
        <w:t xml:space="preserve">A small LED matrix </w:t>
      </w:r>
      <w:r w:rsidR="007C5E9F">
        <w:t xml:space="preserve">on a keychain </w:t>
      </w:r>
      <w:r>
        <w:t>that cycles through emojis</w:t>
      </w:r>
      <w:r w:rsidR="00CC09A4">
        <w:t>, controlled by a series of buttons</w:t>
      </w:r>
      <w:r w:rsidR="00C752F5">
        <w:t xml:space="preserve"> in an up/down/left/right/center configuration</w:t>
      </w:r>
      <w:r w:rsidR="007C5E9F">
        <w:t xml:space="preserve">. </w:t>
      </w:r>
      <w:r w:rsidR="00C752F5">
        <w:t>The user can also create custom emojis</w:t>
      </w:r>
      <w:r w:rsidR="009B1324">
        <w:t xml:space="preserve"> and play games</w:t>
      </w:r>
      <w:r w:rsidR="00C752F5">
        <w:t xml:space="preserve"> using these buttons. </w:t>
      </w:r>
      <w:r w:rsidR="007C5E9F">
        <w:t>The board is round and is powered on a battery.</w:t>
      </w:r>
    </w:p>
    <w:sectPr w:rsidR="007C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E2"/>
    <w:rsid w:val="007C5E9F"/>
    <w:rsid w:val="009B1324"/>
    <w:rsid w:val="00B818E8"/>
    <w:rsid w:val="00C752F5"/>
    <w:rsid w:val="00CC09A4"/>
    <w:rsid w:val="00D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7C98"/>
  <w15:chartTrackingRefBased/>
  <w15:docId w15:val="{7E055C63-C1BB-4342-BCD0-CC4B6CAD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Singer</dc:creator>
  <cp:keywords/>
  <dc:description/>
  <cp:lastModifiedBy>Megan Singer</cp:lastModifiedBy>
  <cp:revision>5</cp:revision>
  <dcterms:created xsi:type="dcterms:W3CDTF">2021-02-20T18:01:00Z</dcterms:created>
  <dcterms:modified xsi:type="dcterms:W3CDTF">2021-02-27T18:14:00Z</dcterms:modified>
</cp:coreProperties>
</file>