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3CB7A" w14:textId="77777777" w:rsidR="00B5708F" w:rsidRDefault="00227F3A">
      <w:pPr>
        <w:shd w:val="clear" w:color="auto" w:fill="FFFFFF"/>
        <w:spacing w:before="160"/>
        <w:ind w:left="283" w:right="240"/>
        <w:jc w:val="center"/>
        <w:rPr>
          <w:rFonts w:ascii="Inter" w:eastAsia="Inter" w:hAnsi="Inter" w:cs="Inter"/>
          <w:b/>
          <w:sz w:val="24"/>
          <w:szCs w:val="24"/>
        </w:rPr>
      </w:pPr>
      <w:r>
        <w:rPr>
          <w:rFonts w:ascii="Inter" w:eastAsia="Inter" w:hAnsi="Inter" w:cs="Inter"/>
          <w:b/>
          <w:color w:val="1468E8"/>
          <w:sz w:val="34"/>
          <w:szCs w:val="34"/>
        </w:rPr>
        <w:t>Dashboard Blueprint</w:t>
      </w:r>
    </w:p>
    <w:p w14:paraId="3F9AD2FD" w14:textId="77777777" w:rsidR="00B5708F" w:rsidRDefault="00B5708F">
      <w:pPr>
        <w:shd w:val="clear" w:color="auto" w:fill="FFFFFF"/>
        <w:spacing w:before="160"/>
        <w:ind w:left="283" w:right="240"/>
        <w:rPr>
          <w:rFonts w:ascii="Inter" w:eastAsia="Inter" w:hAnsi="Inter" w:cs="Inter"/>
          <w:b/>
          <w:sz w:val="24"/>
          <w:szCs w:val="24"/>
        </w:rPr>
      </w:pPr>
    </w:p>
    <w:tbl>
      <w:tblPr>
        <w:tblStyle w:val="a"/>
        <w:tblW w:w="10815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0"/>
        <w:gridCol w:w="2579"/>
        <w:gridCol w:w="2658"/>
        <w:gridCol w:w="2658"/>
      </w:tblGrid>
      <w:tr w:rsidR="00B5708F" w14:paraId="0BF97EF3" w14:textId="77777777"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FFAA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Business Requirements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E8BC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User Needs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552E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Specific Metrics to Use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9A4D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Visualization</w:t>
            </w:r>
          </w:p>
        </w:tc>
      </w:tr>
      <w:tr w:rsidR="00B5708F" w14:paraId="516F75FC" w14:textId="77777777"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F73B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1. Projects</w:t>
            </w:r>
            <w:r>
              <w:rPr>
                <w:rFonts w:ascii="Inter" w:eastAsia="Inter" w:hAnsi="Inter" w:cs="Inter"/>
                <w:sz w:val="24"/>
                <w:szCs w:val="24"/>
              </w:rPr>
              <w:br/>
              <w:t>Show which projects are running/have run in which countries.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687DE" w14:textId="77777777" w:rsidR="00AF5A2A" w:rsidRDefault="00AF5A2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64249329" w14:textId="69F87AB8" w:rsidR="00B5708F" w:rsidRPr="00AF5A2A" w:rsidRDefault="00AF5A2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 xml:space="preserve">Ability to </w:t>
            </w:r>
            <w:r w:rsidR="00B33AD9">
              <w:rPr>
                <w:rFonts w:ascii="Inter" w:eastAsia="Inter" w:hAnsi="Inter" w:cs="Inter"/>
                <w:sz w:val="20"/>
                <w:szCs w:val="20"/>
              </w:rPr>
              <w:t xml:space="preserve">zoom in </w:t>
            </w:r>
            <w:r w:rsidR="00D656EE">
              <w:rPr>
                <w:rFonts w:ascii="Inter" w:eastAsia="Inter" w:hAnsi="Inter" w:cs="Inter"/>
                <w:sz w:val="20"/>
                <w:szCs w:val="20"/>
              </w:rPr>
              <w:t xml:space="preserve">or filter </w:t>
            </w:r>
            <w:r w:rsidR="00B33AD9">
              <w:rPr>
                <w:rFonts w:ascii="Inter" w:eastAsia="Inter" w:hAnsi="Inter" w:cs="Inter"/>
                <w:sz w:val="20"/>
                <w:szCs w:val="20"/>
              </w:rPr>
              <w:t xml:space="preserve">on </w:t>
            </w:r>
            <w:r w:rsidR="0035526C">
              <w:rPr>
                <w:rFonts w:ascii="Inter" w:eastAsia="Inter" w:hAnsi="Inter" w:cs="Inter"/>
                <w:sz w:val="20"/>
                <w:szCs w:val="20"/>
              </w:rPr>
              <w:t>a specific</w:t>
            </w:r>
            <w:r w:rsidR="00A85A5F">
              <w:rPr>
                <w:rFonts w:ascii="Inter" w:eastAsia="Inter" w:hAnsi="Inter" w:cs="Inter"/>
                <w:sz w:val="20"/>
                <w:szCs w:val="20"/>
              </w:rPr>
              <w:t xml:space="preserve"> region or</w:t>
            </w:r>
            <w:r>
              <w:rPr>
                <w:rFonts w:ascii="Inter" w:eastAsia="Inter" w:hAnsi="Inter" w:cs="Inter"/>
                <w:sz w:val="20"/>
                <w:szCs w:val="20"/>
              </w:rPr>
              <w:t xml:space="preserve"> countr</w:t>
            </w:r>
            <w:r w:rsidR="00A85A5F">
              <w:rPr>
                <w:rFonts w:ascii="Inter" w:eastAsia="Inter" w:hAnsi="Inter" w:cs="Inter"/>
                <w:sz w:val="20"/>
                <w:szCs w:val="20"/>
              </w:rPr>
              <w:t>y</w:t>
            </w:r>
            <w:r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C892" w14:textId="77777777" w:rsidR="00AF5A2A" w:rsidRDefault="00AF5A2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10E877B0" w14:textId="79E3FDB3" w:rsidR="00C9550B" w:rsidRPr="00C9550B" w:rsidRDefault="00C9550B" w:rsidP="00C9550B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 w:rsidRPr="00C9550B">
              <w:rPr>
                <w:rFonts w:ascii="Inter" w:eastAsia="Inter" w:hAnsi="Inter" w:cs="Inter"/>
                <w:sz w:val="20"/>
                <w:szCs w:val="20"/>
              </w:rPr>
              <w:t>•</w:t>
            </w:r>
            <w:r>
              <w:rPr>
                <w:rFonts w:ascii="Inter" w:eastAsia="Inter" w:hAnsi="Inter" w:cs="Inter"/>
                <w:sz w:val="20"/>
                <w:szCs w:val="20"/>
              </w:rPr>
              <w:t xml:space="preserve"> </w:t>
            </w:r>
            <w:r w:rsidRPr="00C9550B">
              <w:rPr>
                <w:rFonts w:ascii="Inter" w:eastAsia="Inter" w:hAnsi="Inter" w:cs="Inter"/>
                <w:sz w:val="20"/>
                <w:szCs w:val="20"/>
              </w:rPr>
              <w:t>Planned cost</w:t>
            </w:r>
          </w:p>
          <w:p w14:paraId="414458C1" w14:textId="39C979D3" w:rsidR="00C9550B" w:rsidRPr="00C9550B" w:rsidRDefault="00C9550B" w:rsidP="00C9550B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 w:rsidRPr="00C9550B">
              <w:rPr>
                <w:rFonts w:ascii="Inter" w:eastAsia="Inter" w:hAnsi="Inter" w:cs="Inter"/>
                <w:sz w:val="20"/>
                <w:szCs w:val="20"/>
              </w:rPr>
              <w:t>•</w:t>
            </w:r>
            <w:r>
              <w:rPr>
                <w:rFonts w:ascii="Inter" w:eastAsia="Inter" w:hAnsi="Inter" w:cs="Inter"/>
                <w:sz w:val="20"/>
                <w:szCs w:val="20"/>
              </w:rPr>
              <w:t xml:space="preserve"> </w:t>
            </w:r>
            <w:r w:rsidRPr="00C9550B">
              <w:rPr>
                <w:rFonts w:ascii="Inter" w:eastAsia="Inter" w:hAnsi="Inter" w:cs="Inter"/>
                <w:sz w:val="20"/>
                <w:szCs w:val="20"/>
              </w:rPr>
              <w:t>Actual cost</w:t>
            </w:r>
          </w:p>
          <w:p w14:paraId="760DB854" w14:textId="292E91CB" w:rsidR="00C9550B" w:rsidRPr="00C9550B" w:rsidRDefault="00C9550B" w:rsidP="00C9550B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 w:rsidRPr="00C9550B">
              <w:rPr>
                <w:rFonts w:ascii="Inter" w:eastAsia="Inter" w:hAnsi="Inter" w:cs="Inter"/>
                <w:sz w:val="20"/>
                <w:szCs w:val="20"/>
              </w:rPr>
              <w:t>•</w:t>
            </w:r>
            <w:r>
              <w:rPr>
                <w:rFonts w:ascii="Inter" w:eastAsia="Inter" w:hAnsi="Inter" w:cs="Inter"/>
                <w:sz w:val="20"/>
                <w:szCs w:val="20"/>
              </w:rPr>
              <w:t xml:space="preserve"> </w:t>
            </w:r>
            <w:r w:rsidRPr="00C9550B">
              <w:rPr>
                <w:rFonts w:ascii="Inter" w:eastAsia="Inter" w:hAnsi="Inter" w:cs="Inter"/>
                <w:sz w:val="20"/>
                <w:szCs w:val="20"/>
              </w:rPr>
              <w:t>Planned duration</w:t>
            </w:r>
          </w:p>
          <w:p w14:paraId="6A2E6821" w14:textId="47D0C30A" w:rsidR="00B5708F" w:rsidRDefault="00C9550B" w:rsidP="00C9550B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 w:rsidRPr="00C9550B">
              <w:rPr>
                <w:rFonts w:ascii="Inter" w:eastAsia="Inter" w:hAnsi="Inter" w:cs="Inter"/>
                <w:sz w:val="20"/>
                <w:szCs w:val="20"/>
              </w:rPr>
              <w:t>•</w:t>
            </w:r>
            <w:r>
              <w:rPr>
                <w:rFonts w:ascii="Inter" w:eastAsia="Inter" w:hAnsi="Inter" w:cs="Inter"/>
                <w:sz w:val="20"/>
                <w:szCs w:val="20"/>
              </w:rPr>
              <w:t xml:space="preserve"> </w:t>
            </w:r>
            <w:r w:rsidRPr="00C9550B">
              <w:rPr>
                <w:rFonts w:ascii="Inter" w:eastAsia="Inter" w:hAnsi="Inter" w:cs="Inter"/>
                <w:sz w:val="20"/>
                <w:szCs w:val="20"/>
              </w:rPr>
              <w:t>Actual duration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ADB6" w14:textId="77777777" w:rsidR="00AF5A2A" w:rsidRDefault="00AF5A2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115DAAD5" w14:textId="509EF69C" w:rsidR="00B5708F" w:rsidRPr="00FC03A4" w:rsidRDefault="00FC03A4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 w:rsidRPr="00FC03A4">
              <w:rPr>
                <w:rFonts w:ascii="Inter" w:eastAsia="Inter" w:hAnsi="Inter" w:cs="Inter"/>
                <w:sz w:val="20"/>
                <w:szCs w:val="20"/>
              </w:rPr>
              <w:t>Table</w:t>
            </w:r>
          </w:p>
        </w:tc>
      </w:tr>
      <w:tr w:rsidR="00B5708F" w14:paraId="26479925" w14:textId="77777777">
        <w:trPr>
          <w:trHeight w:val="675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1EC3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2. Countries Over Cost</w:t>
            </w:r>
            <w:r>
              <w:rPr>
                <w:rFonts w:ascii="Inter" w:eastAsia="Inter" w:hAnsi="Inter" w:cs="Inter"/>
                <w:b/>
                <w:sz w:val="24"/>
                <w:szCs w:val="24"/>
              </w:rPr>
              <w:br/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Identify countries with a 15% difference between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actual costs</w:t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 versus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target cost</w:t>
            </w:r>
            <w:r>
              <w:rPr>
                <w:rFonts w:ascii="Inter" w:eastAsia="Inter" w:hAnsi="Inter" w:cs="Inter"/>
                <w:sz w:val="24"/>
                <w:szCs w:val="24"/>
              </w:rPr>
              <w:t>. This difference should be adjustable by the user.</w:t>
            </w:r>
          </w:p>
          <w:p w14:paraId="04BEECFE" w14:textId="77777777" w:rsidR="00B5708F" w:rsidRDefault="00B5708F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43A7" w14:textId="77777777" w:rsidR="00AF5A2A" w:rsidRDefault="00AF5A2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2B96910F" w14:textId="75E8F3E0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zoom in on (filter on) a specific country or region</w:t>
            </w:r>
            <w:r w:rsidR="00AF5A2A"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  <w:p w14:paraId="4A47BC8C" w14:textId="77777777" w:rsidR="00B5708F" w:rsidRDefault="00B5708F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3D19275E" w14:textId="04E0C925" w:rsidR="00B5708F" w:rsidRDefault="00227F3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input a certain threshold</w:t>
            </w:r>
            <w:r w:rsidR="00AF5A2A"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54305" w14:textId="77777777" w:rsidR="00AF5A2A" w:rsidRDefault="00AF5A2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09081931" w14:textId="59DE6CEA" w:rsidR="00B5708F" w:rsidRDefault="00227F3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i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Percentage over budget (computed from actual cost-planned cost)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AC00" w14:textId="77777777" w:rsidR="00AF5A2A" w:rsidRDefault="00AF5A2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16BB30B0" w14:textId="0852FB84" w:rsidR="00B5708F" w:rsidRDefault="00227F3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Bar chart</w:t>
            </w:r>
          </w:p>
        </w:tc>
      </w:tr>
      <w:tr w:rsidR="00B5708F" w14:paraId="2F2B8A43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E5AD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3. Countries Over Duration</w:t>
            </w:r>
          </w:p>
          <w:p w14:paraId="39D9F165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 xml:space="preserve">Identify countries with a 15% difference between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actual duration</w:t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 versus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>target duration</w:t>
            </w:r>
            <w:r>
              <w:rPr>
                <w:rFonts w:ascii="Inter" w:eastAsia="Inter" w:hAnsi="Inter" w:cs="Inter"/>
                <w:sz w:val="24"/>
                <w:szCs w:val="24"/>
              </w:rPr>
              <w:t>. This difference should be adjustable by the user.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C3200" w14:textId="77777777" w:rsidR="00AF5A2A" w:rsidRDefault="00AF5A2A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620F5AA2" w14:textId="3E915227" w:rsidR="006E2E16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zoom in on (filter on) a specific country or region</w:t>
            </w:r>
            <w:r w:rsidR="00AF5A2A"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  <w:p w14:paraId="0214E4FA" w14:textId="77777777" w:rsidR="006E2E16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790E7778" w14:textId="68098778" w:rsidR="00B5708F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input a certain threshold</w:t>
            </w:r>
            <w:r w:rsidR="00AF5A2A"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5CF4" w14:textId="77777777" w:rsidR="00AF5A2A" w:rsidRDefault="00AF5A2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3B0A373F" w14:textId="24571899" w:rsidR="00B5708F" w:rsidRPr="006E2E16" w:rsidRDefault="006E2E16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iCs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 xml:space="preserve">Percentage over </w:t>
            </w:r>
            <w:r w:rsidR="0068500B">
              <w:rPr>
                <w:rFonts w:ascii="Inter" w:eastAsia="Inter" w:hAnsi="Inter" w:cs="Inter"/>
                <w:sz w:val="20"/>
                <w:szCs w:val="20"/>
              </w:rPr>
              <w:t>duration</w:t>
            </w:r>
            <w:r>
              <w:rPr>
                <w:rFonts w:ascii="Inter" w:eastAsia="Inter" w:hAnsi="Inter" w:cs="Inter"/>
                <w:sz w:val="20"/>
                <w:szCs w:val="20"/>
              </w:rPr>
              <w:t xml:space="preserve"> (computed from actual duration-planned duration)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0EF7" w14:textId="77777777" w:rsidR="00AF5A2A" w:rsidRDefault="00AF5A2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11F64115" w14:textId="7E95DF65" w:rsidR="00B5708F" w:rsidRPr="006E2E16" w:rsidRDefault="006E2E16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iCs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Bar chart</w:t>
            </w:r>
          </w:p>
        </w:tc>
      </w:tr>
      <w:tr w:rsidR="00B5708F" w14:paraId="3A22D453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F8B1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4. Countries Under Delivering</w:t>
            </w:r>
          </w:p>
          <w:p w14:paraId="7A487BA8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 xml:space="preserve">Identify countries with a 15% difference between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 xml:space="preserve">actual deliverable </w:t>
            </w:r>
            <w:r>
              <w:rPr>
                <w:rFonts w:ascii="Inter" w:eastAsia="Inter" w:hAnsi="Inter" w:cs="Inter"/>
                <w:sz w:val="24"/>
                <w:szCs w:val="24"/>
              </w:rPr>
              <w:t xml:space="preserve">versus </w:t>
            </w:r>
            <w:r>
              <w:rPr>
                <w:rFonts w:ascii="Inter" w:eastAsia="Inter" w:hAnsi="Inter" w:cs="Inter"/>
                <w:i/>
                <w:sz w:val="24"/>
                <w:szCs w:val="24"/>
              </w:rPr>
              <w:t xml:space="preserve">target deliverable. </w:t>
            </w:r>
            <w:r>
              <w:rPr>
                <w:rFonts w:ascii="Inter" w:eastAsia="Inter" w:hAnsi="Inter" w:cs="Inter"/>
                <w:sz w:val="24"/>
                <w:szCs w:val="24"/>
              </w:rPr>
              <w:t>This difference should be adjustable by the user.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BF79" w14:textId="77777777" w:rsidR="006E2E16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089EE0B1" w14:textId="77777777" w:rsidR="006E2E16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19E6942C" w14:textId="6799AC3D" w:rsidR="006E2E16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zoom in on (filter on) a specific country or region</w:t>
            </w:r>
            <w:r w:rsidR="00477643"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  <w:p w14:paraId="3DCF2989" w14:textId="77777777" w:rsidR="006E2E16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49BCE8AC" w14:textId="071C66A0" w:rsidR="00B5708F" w:rsidRDefault="006E2E16" w:rsidP="006E2E16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 input a certain threshold</w:t>
            </w:r>
            <w:r w:rsidR="00477643"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B804" w14:textId="28207AAD" w:rsidR="007E1AC3" w:rsidRPr="007E1AC3" w:rsidRDefault="00227F3A" w:rsidP="007E1AC3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br/>
            </w:r>
          </w:p>
          <w:p w14:paraId="6F36E613" w14:textId="0CC33E55" w:rsidR="00B5708F" w:rsidRPr="006E2E16" w:rsidRDefault="007E1AC3" w:rsidP="007E1AC3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 w:rsidRPr="007E1AC3">
              <w:rPr>
                <w:rFonts w:ascii="Inter" w:eastAsia="Inter" w:hAnsi="Inter" w:cs="Inter"/>
                <w:sz w:val="20"/>
                <w:szCs w:val="20"/>
              </w:rPr>
              <w:t>Percentage under delivered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D823F" w14:textId="77777777" w:rsidR="006E2E16" w:rsidRDefault="006E2E16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4B8F982A" w14:textId="77777777" w:rsidR="00DB604B" w:rsidRDefault="00DB604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28254DB5" w14:textId="65F38DB0" w:rsidR="00B5708F" w:rsidRDefault="006E2E16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Bar chart</w:t>
            </w:r>
          </w:p>
        </w:tc>
      </w:tr>
      <w:tr w:rsidR="00B5708F" w14:paraId="2A90FAB1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3723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t>5. Financial Performance Over Time</w:t>
            </w:r>
          </w:p>
          <w:p w14:paraId="38A82264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Show the performance of the projects over time.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4D33" w14:textId="77777777" w:rsidR="00B5708F" w:rsidRDefault="00B5708F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</w:p>
          <w:p w14:paraId="1114A539" w14:textId="77777777" w:rsidR="007E1AC3" w:rsidRPr="007E1AC3" w:rsidRDefault="007E1AC3" w:rsidP="007E1AC3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  <w:lang w:val="fr-FR"/>
              </w:rPr>
            </w:pPr>
            <w:r w:rsidRPr="007E1AC3">
              <w:rPr>
                <w:rFonts w:ascii="Inter" w:eastAsia="Inter" w:hAnsi="Inter" w:cs="Inter"/>
                <w:sz w:val="20"/>
                <w:szCs w:val="20"/>
                <w:lang w:val="fr-FR"/>
              </w:rPr>
              <w:t>Ability to zoom in on</w:t>
            </w:r>
          </w:p>
          <w:p w14:paraId="601346C9" w14:textId="77777777" w:rsidR="007E1AC3" w:rsidRPr="007E1AC3" w:rsidRDefault="007E1AC3" w:rsidP="007E1AC3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  <w:lang w:val="fr-FR"/>
              </w:rPr>
            </w:pPr>
            <w:r w:rsidRPr="007E1AC3">
              <w:rPr>
                <w:rFonts w:ascii="Inter" w:eastAsia="Inter" w:hAnsi="Inter" w:cs="Inter"/>
                <w:sz w:val="20"/>
                <w:szCs w:val="20"/>
                <w:lang w:val="fr-FR"/>
              </w:rPr>
              <w:t>(filter on) a specific</w:t>
            </w:r>
          </w:p>
          <w:p w14:paraId="5E8F6702" w14:textId="77777777" w:rsidR="007E1AC3" w:rsidRPr="007E1AC3" w:rsidRDefault="007E1AC3" w:rsidP="007E1AC3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  <w:lang w:val="fr-FR"/>
              </w:rPr>
            </w:pPr>
            <w:r w:rsidRPr="007E1AC3">
              <w:rPr>
                <w:rFonts w:ascii="Inter" w:eastAsia="Inter" w:hAnsi="Inter" w:cs="Inter"/>
                <w:sz w:val="20"/>
                <w:szCs w:val="20"/>
                <w:lang w:val="fr-FR"/>
              </w:rPr>
              <w:t>country or region</w:t>
            </w:r>
          </w:p>
          <w:p w14:paraId="253C26A7" w14:textId="77777777" w:rsidR="0068500B" w:rsidRDefault="0068500B" w:rsidP="007E1AC3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D32F" w14:textId="77777777" w:rsidR="00DB604B" w:rsidRDefault="00DB604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0FA3A3B8" w14:textId="57BA89E4" w:rsidR="00B5708F" w:rsidRDefault="0068500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Percentage over budget</w:t>
            </w:r>
            <w:r w:rsidR="006F13B1" w:rsidRPr="006F13B1">
              <w:rPr>
                <w:rFonts w:ascii="Inter" w:eastAsia="Inter" w:hAnsi="Inter" w:cs="Inter"/>
                <w:sz w:val="20"/>
                <w:szCs w:val="20"/>
              </w:rPr>
              <w:t xml:space="preserve"> Ove</w:t>
            </w:r>
            <w:r>
              <w:rPr>
                <w:rFonts w:ascii="Inter" w:eastAsia="Inter" w:hAnsi="Inter" w:cs="Inter"/>
                <w:sz w:val="20"/>
                <w:szCs w:val="20"/>
              </w:rPr>
              <w:t xml:space="preserve">r </w:t>
            </w:r>
            <w:r w:rsidR="006F13B1" w:rsidRPr="006F13B1">
              <w:rPr>
                <w:rFonts w:ascii="Inter" w:eastAsia="Inter" w:hAnsi="Inter" w:cs="Inter"/>
                <w:sz w:val="20"/>
                <w:szCs w:val="20"/>
              </w:rPr>
              <w:t xml:space="preserve">Time 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AB40" w14:textId="77777777" w:rsidR="00DB604B" w:rsidRDefault="00DB604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13CC9586" w14:textId="5FF735A9" w:rsidR="00B5708F" w:rsidRDefault="006F13B1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Line</w:t>
            </w:r>
            <w:r w:rsidR="006E2E16">
              <w:rPr>
                <w:rFonts w:ascii="Inter" w:eastAsia="Inter" w:hAnsi="Inter" w:cs="Inter"/>
                <w:sz w:val="20"/>
                <w:szCs w:val="20"/>
              </w:rPr>
              <w:t xml:space="preserve"> chart</w:t>
            </w:r>
            <w:r w:rsidR="007E1AC3">
              <w:rPr>
                <w:rFonts w:ascii="Inter" w:eastAsia="Inter" w:hAnsi="Inter" w:cs="Inter"/>
                <w:sz w:val="20"/>
                <w:szCs w:val="20"/>
              </w:rPr>
              <w:t xml:space="preserve"> </w:t>
            </w:r>
            <w:r w:rsidR="007E1AC3" w:rsidRPr="007E1AC3">
              <w:rPr>
                <w:rFonts w:ascii="Inter" w:eastAsia="Inter" w:hAnsi="Inter" w:cs="Inter"/>
                <w:sz w:val="20"/>
                <w:szCs w:val="20"/>
              </w:rPr>
              <w:t>(Time Series)</w:t>
            </w:r>
          </w:p>
        </w:tc>
      </w:tr>
      <w:tr w:rsidR="00B5708F" w14:paraId="7F665737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16F2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b/>
                <w:sz w:val="24"/>
                <w:szCs w:val="24"/>
              </w:rPr>
              <w:lastRenderedPageBreak/>
              <w:t>6. Project Duration</w:t>
            </w:r>
            <w:r>
              <w:rPr>
                <w:rFonts w:ascii="Inter" w:eastAsia="Inter" w:hAnsi="Inter" w:cs="Inter"/>
                <w:sz w:val="24"/>
                <w:szCs w:val="24"/>
              </w:rPr>
              <w:br/>
              <w:t>For external stakeholders, an attractive chart which can be exported, showing the duration of projects by country and phase.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0ED9" w14:textId="77777777" w:rsidR="00AF5A2A" w:rsidRDefault="00AF5A2A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</w:p>
          <w:p w14:paraId="46F2EFB2" w14:textId="71F4EC10" w:rsidR="00B5708F" w:rsidRPr="00477643" w:rsidRDefault="00477643">
            <w:pPr>
              <w:widowControl w:val="0"/>
              <w:spacing w:line="240" w:lineRule="auto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Ability to</w:t>
            </w:r>
            <w:r w:rsidRPr="00477643">
              <w:rPr>
                <w:rFonts w:ascii="Inter" w:eastAsia="Inter" w:hAnsi="Inter" w:cs="Inter"/>
                <w:sz w:val="20"/>
                <w:szCs w:val="20"/>
              </w:rPr>
              <w:t xml:space="preserve"> analyz</w:t>
            </w:r>
            <w:r w:rsidR="00AF5A2A">
              <w:rPr>
                <w:rFonts w:ascii="Inter" w:eastAsia="Inter" w:hAnsi="Inter" w:cs="Inter"/>
                <w:sz w:val="20"/>
                <w:szCs w:val="20"/>
              </w:rPr>
              <w:t>e</w:t>
            </w:r>
            <w:r w:rsidRPr="00477643">
              <w:rPr>
                <w:rFonts w:ascii="Inter" w:eastAsia="Inter" w:hAnsi="Inter" w:cs="Inter"/>
                <w:sz w:val="20"/>
                <w:szCs w:val="20"/>
              </w:rPr>
              <w:t xml:space="preserve"> the distribution and frequency of </w:t>
            </w:r>
            <w:r w:rsidR="00AF5A2A">
              <w:rPr>
                <w:rFonts w:ascii="Inter" w:eastAsia="Inter" w:hAnsi="Inter" w:cs="Inter"/>
                <w:sz w:val="20"/>
                <w:szCs w:val="20"/>
              </w:rPr>
              <w:t>the projects</w:t>
            </w:r>
            <w:r w:rsidRPr="00477643">
              <w:rPr>
                <w:rFonts w:ascii="Inter" w:eastAsia="Inter" w:hAnsi="Inter" w:cs="Inter"/>
                <w:sz w:val="20"/>
                <w:szCs w:val="20"/>
              </w:rPr>
              <w:t xml:space="preserve"> providing insights that are essential</w:t>
            </w:r>
            <w:r>
              <w:rPr>
                <w:rFonts w:ascii="Inter" w:eastAsia="Inter" w:hAnsi="Inter" w:cs="Inter"/>
                <w:sz w:val="20"/>
                <w:szCs w:val="20"/>
              </w:rPr>
              <w:t>.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36E1" w14:textId="77777777" w:rsidR="00DB604B" w:rsidRDefault="00DB604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70E258D3" w14:textId="057DE6F7" w:rsidR="00B5708F" w:rsidRDefault="00DB604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Actual duration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E14A" w14:textId="77777777" w:rsidR="00DB604B" w:rsidRDefault="00DB604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68D6E1E2" w14:textId="77777777" w:rsidR="00DB604B" w:rsidRDefault="00DB604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  <w:p w14:paraId="36769CB3" w14:textId="45304BC0" w:rsidR="00B5708F" w:rsidRDefault="007F10BB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Histogram</w:t>
            </w:r>
          </w:p>
        </w:tc>
      </w:tr>
      <w:tr w:rsidR="00B5708F" w14:paraId="44939287" w14:textId="77777777">
        <w:trPr>
          <w:trHeight w:val="440"/>
        </w:trPr>
        <w:tc>
          <w:tcPr>
            <w:tcW w:w="29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D12B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Client Acceptance</w:t>
            </w:r>
          </w:p>
        </w:tc>
        <w:tc>
          <w:tcPr>
            <w:tcW w:w="25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1F96" w14:textId="77777777" w:rsidR="00B5708F" w:rsidRDefault="00227F3A">
            <w:pPr>
              <w:widowControl w:val="0"/>
              <w:spacing w:line="240" w:lineRule="auto"/>
              <w:rPr>
                <w:rFonts w:ascii="Inter" w:eastAsia="Inter" w:hAnsi="Inter" w:cs="Inter"/>
                <w:sz w:val="24"/>
                <w:szCs w:val="24"/>
              </w:rPr>
            </w:pPr>
            <w:r>
              <w:rPr>
                <w:rFonts w:ascii="Inter" w:eastAsia="Inter" w:hAnsi="Inter" w:cs="Inter"/>
                <w:sz w:val="24"/>
                <w:szCs w:val="24"/>
              </w:rPr>
              <w:t>Sophie (mentor)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837A" w14:textId="77777777" w:rsidR="00B5708F" w:rsidRDefault="00227F3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Dated</w:t>
            </w:r>
          </w:p>
        </w:tc>
        <w:tc>
          <w:tcPr>
            <w:tcW w:w="26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ABD3" w14:textId="77777777" w:rsidR="00B5708F" w:rsidRDefault="00227F3A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  <w:r>
              <w:rPr>
                <w:rFonts w:ascii="Inter" w:eastAsia="Inter" w:hAnsi="Inter" w:cs="Inter"/>
                <w:sz w:val="20"/>
                <w:szCs w:val="20"/>
              </w:rPr>
              <w:t>Signed</w:t>
            </w:r>
          </w:p>
          <w:p w14:paraId="04798297" w14:textId="77777777" w:rsidR="00B5708F" w:rsidRDefault="00B5708F">
            <w:pPr>
              <w:shd w:val="clear" w:color="auto" w:fill="FFFFFF"/>
              <w:spacing w:before="160"/>
              <w:ind w:right="240"/>
              <w:rPr>
                <w:rFonts w:ascii="Inter" w:eastAsia="Inter" w:hAnsi="Inter" w:cs="Inter"/>
                <w:sz w:val="20"/>
                <w:szCs w:val="20"/>
              </w:rPr>
            </w:pPr>
          </w:p>
        </w:tc>
      </w:tr>
    </w:tbl>
    <w:p w14:paraId="6C691D4E" w14:textId="77777777" w:rsidR="00B5708F" w:rsidRDefault="00B5708F">
      <w:pPr>
        <w:shd w:val="clear" w:color="auto" w:fill="FFFFFF"/>
        <w:spacing w:before="160"/>
        <w:ind w:right="240"/>
        <w:rPr>
          <w:rFonts w:ascii="Inter" w:eastAsia="Inter" w:hAnsi="Inter" w:cs="Inter"/>
        </w:rPr>
      </w:pPr>
    </w:p>
    <w:sectPr w:rsidR="00B5708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7B6F20" w14:textId="77777777" w:rsidR="000B1196" w:rsidRDefault="000B1196">
      <w:pPr>
        <w:spacing w:line="240" w:lineRule="auto"/>
      </w:pPr>
      <w:r>
        <w:separator/>
      </w:r>
    </w:p>
  </w:endnote>
  <w:endnote w:type="continuationSeparator" w:id="0">
    <w:p w14:paraId="6C6CE434" w14:textId="77777777" w:rsidR="000B1196" w:rsidRDefault="000B1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477BB4BF-36E1-40CB-8269-6438DCAB6D5D}"/>
    <w:embedBold r:id="rId2" w:fontKey="{73513745-5FBA-4ECD-A411-C2CDF9398540}"/>
    <w:embedItalic r:id="rId3" w:fontKey="{34D08168-2328-41E4-B3F6-C87D14D09C25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E9D20301-CBA7-47DD-9030-690B823D5D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6E4BBC4-2B5D-4BF1-937A-1A9CF295AA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B4A161-9BFA-4D95-A201-01B4C8F0ED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FA0B2" w14:textId="77777777" w:rsidR="000B1196" w:rsidRDefault="000B1196">
      <w:pPr>
        <w:spacing w:line="240" w:lineRule="auto"/>
      </w:pPr>
      <w:r>
        <w:separator/>
      </w:r>
    </w:p>
  </w:footnote>
  <w:footnote w:type="continuationSeparator" w:id="0">
    <w:p w14:paraId="3348EEE7" w14:textId="77777777" w:rsidR="000B1196" w:rsidRDefault="000B11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AF412" w14:textId="77777777" w:rsidR="00B5708F" w:rsidRDefault="00227F3A">
    <w:pPr>
      <w:ind w:left="240" w:right="240"/>
      <w:jc w:val="center"/>
    </w:pPr>
    <w:r>
      <w:rPr>
        <w:rFonts w:ascii="Montserrat" w:eastAsia="Montserrat" w:hAnsi="Montserrat" w:cs="Montserrat"/>
        <w:noProof/>
        <w:sz w:val="24"/>
        <w:szCs w:val="24"/>
      </w:rPr>
      <w:drawing>
        <wp:inline distT="114300" distB="114300" distL="114300" distR="114300" wp14:anchorId="1ABA317B" wp14:editId="7408EDCF">
          <wp:extent cx="2335050" cy="484785"/>
          <wp:effectExtent l="0" t="0" r="0" b="0"/>
          <wp:docPr id="1" name="image1.png" descr="Your pharmaceutical compan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Your pharmaceutical company"/>
                  <pic:cNvPicPr preferRelativeResize="0"/>
                </pic:nvPicPr>
                <pic:blipFill>
                  <a:blip r:embed="rId1"/>
                  <a:srcRect t="27573" b="29779"/>
                  <a:stretch>
                    <a:fillRect/>
                  </a:stretch>
                </pic:blipFill>
                <pic:spPr>
                  <a:xfrm>
                    <a:off x="0" y="0"/>
                    <a:ext cx="2335050" cy="484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223AB7" w14:textId="77777777" w:rsidR="00B5708F" w:rsidRDefault="00B570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465E1"/>
    <w:multiLevelType w:val="multilevel"/>
    <w:tmpl w:val="7AB60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492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08F"/>
    <w:rsid w:val="000063B3"/>
    <w:rsid w:val="000B1196"/>
    <w:rsid w:val="00196CA4"/>
    <w:rsid w:val="001F0156"/>
    <w:rsid w:val="00227F3A"/>
    <w:rsid w:val="002F295B"/>
    <w:rsid w:val="0035526C"/>
    <w:rsid w:val="00475540"/>
    <w:rsid w:val="00477643"/>
    <w:rsid w:val="005B48A2"/>
    <w:rsid w:val="006402B4"/>
    <w:rsid w:val="0068500B"/>
    <w:rsid w:val="006E2E16"/>
    <w:rsid w:val="006E3196"/>
    <w:rsid w:val="006F13B1"/>
    <w:rsid w:val="007C47B0"/>
    <w:rsid w:val="007D2D31"/>
    <w:rsid w:val="007E1AC3"/>
    <w:rsid w:val="007F10BB"/>
    <w:rsid w:val="00A85A5F"/>
    <w:rsid w:val="00AF5A2A"/>
    <w:rsid w:val="00B33AD9"/>
    <w:rsid w:val="00B5708F"/>
    <w:rsid w:val="00B66DC0"/>
    <w:rsid w:val="00BA41B1"/>
    <w:rsid w:val="00BD45A1"/>
    <w:rsid w:val="00C34FD5"/>
    <w:rsid w:val="00C9550B"/>
    <w:rsid w:val="00D656EE"/>
    <w:rsid w:val="00DB604B"/>
    <w:rsid w:val="00FC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D270A"/>
  <w15:docId w15:val="{972F111C-CB2F-4262-9CF8-115BDB99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1544</Characters>
  <Application>Microsoft Office Word</Application>
  <DocSecurity>0</DocSecurity>
  <Lines>133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Msizi Mkhize</dc:creator>
  <cp:lastModifiedBy>Msizi Mkhize</cp:lastModifiedBy>
  <cp:revision>2</cp:revision>
  <dcterms:created xsi:type="dcterms:W3CDTF">2024-05-31T17:26:00Z</dcterms:created>
  <dcterms:modified xsi:type="dcterms:W3CDTF">2024-05-31T17:26:00Z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328b33d47dde0d284e9ff225a0ed772c3a2d72451fca1044ef6f5b91bc3d2c49</vt:lpwstr>
  </property>
</Properties>
</file>