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</w:pPr>
      <w:r>
        <w:t>문서제목</w:t>
      </w:r>
    </w:p>
    <w:p>
      <w:pPr>
        <w:pStyle w:val="a4"/>
      </w:pPr>
      <w:r>
        <w:t>부제목</w:t>
      </w:r>
    </w:p>
    <w:p/>
    <!--제목단계-->
    <w:p>
      <w:pPr>
        <w:pStyle w:val="1"/>
      </w:pPr>
      <w:r>
        <w:t>제목단계</w:t>
      </w:r>
    </w:p>
    <w:p>
      <w:pPr>
        <w:pStyle w:val="1"/>
      </w:pPr>
      <w:r>
        <w:t>제목1단계</w:t>
      </w:r>
    </w:p>
    <w:p>
      <w:pPr>
        <w:pStyle w:val="2"/>
      </w:pPr>
      <w:r>
        <w:t>제목2단계</w:t>
      </w:r>
    </w:p>
    <w:p>
      <w:pPr>
        <w:pStyle w:val="3"/>
      </w:pPr>
      <w:r>
        <w:t>제목3단계</w:t>
      </w:r>
    </w:p>
    <w:p>
      <w:pPr>
        <w:pStyle w:val="4"/>
      </w:pPr>
      <w:r>
        <w:t>제목4단계</w:t>
      </w:r>
    </w:p>
    <w:p>
      <w:pPr>
        <w:pStyle w:val="5"/>
      </w:pPr>
      <w:r>
        <w:t>제목5단계</w:t>
      </w:r>
    </w:p>
    <w:p>
      <w:pPr>
        <w:pStyle w:val="6"/>
      </w:pPr>
      <w:r>
        <w:t>제목6단계</w:t>
      </w:r>
    </w:p>
    <w:p>
      <w:pPr>
        <w:pStyle w:val="7"/>
      </w:pPr>
      <w:r>
        <w:t>제목7단계</w:t>
      </w:r>
    </w:p>
    <w:p>
      <w:pPr>
        <w:pStyle w:val="8"/>
      </w:pPr>
      <w:r>
        <w:t>제목8단계</w:t>
      </w:r>
    </w:p>
    <w:p>
      <w:pPr>
        <w:pStyle w:val="9"/>
      </w:pPr>
      <w:r>
        <w:t>제목9단계</w:t>
      </w:r>
    </w:p>
    <w:p>
      <w:r>
        <w:t>본문(바탕글)</w:t>
      </w:r>
    </w:p>
    <w:p/>
    <!--쪽나눔-->
    <w:p>
      <w:pPr>
        <w:pStyle w:val="1"/>
      </w:pPr>
      <w:r>
        <w:t>쪽나눔</w:t>
      </w:r>
    </w:p>
    <w:p>
      <w:r>
        <w:t>쪽나눔 전</w:t>
      </w:r>
    </w:p>
    <w:p>
      <w:r>
        <w:br w:type="column"/>
        <w:lastRenderedPageBreak/>
      </w:r>
      <w:r>
        <w:t>쪽나눔 후</w:t>
      </w:r>
    </w:p>
    <w:p/>
    <!--문단정렬-->
    <w:p>
      <w:pPr>
        <w:pStyle w:val="1"/>
      </w:pPr>
      <w:r>
        <w:t>문단정렬</w:t>
      </w:r>
    </w:p>
    <w:p>
      <w:r>
        <w:t>표준</w:t>
      </w:r>
    </w:p>
    <w:p>
      <w:r>
        <w:t>왼쪽</w:t>
      </w:r>
    </w:p>
    <w:p>
      <w:pPr>
        <w:jc w:val="center"/>
      </w:pPr>
      <w:r>
        <w:t>가운데</w:t>
      </w:r>
    </w:p>
    <w:p>
      <w:pPr>
        <w:jc w:val="right"/>
      </w:pPr>
      <w:r>
        <w:t>오른쪽</w:t>
      </w:r>
    </w:p>
    <w:p/>
    <!--문자서식-->
    <w:p>
      <w:pPr>
        <w:pStyle w:val="1"/>
      </w:pPr>
      <w:r>
        <w:t>문자서식</w:t>
      </w:r>
    </w:p>
    <w:p>
      <w:r>
        <w:t>표준</w:t>
      </w:r>
      <w:r>
        <w:t xml:space="preserve"> </w:t>
      </w:r>
      <w:r>
        <w:rPr>
          <w:b/>
          <w:bCs/>
        </w:rPr>
        <w:t>굵게</w:t>
      </w:r>
      <w:r>
        <w:t xml:space="preserve"> </w:t>
      </w:r>
      <w:r>
        <w:rPr>
          <w:i/>
          <w:iCs/>
        </w:rPr>
        <w:t>기울임</w:t>
      </w:r>
      <w:r>
        <w:t xml:space="preserve"> </w:t>
      </w:r>
      <w:r>
        <w:rPr>
          <w:u w:val="single"/>
        </w:rPr>
        <w:t>밑줄</w:t>
      </w:r>
      <w:r>
        <w:t xml:space="preserve"> </w:t>
      </w:r>
      <w:r>
        <w:rPr>
          <w:b/>
          <w:bCs/>
          <w:i/>
          <w:iCs/>
        </w:rPr>
        <w:t xml:space="preserve">굵고 기울임</w:t>
      </w:r>
      <w:r>
        <w:t xml:space="preserve"> </w:t>
      </w:r>
      <w:r>
        <w:rPr>
          <w:b/>
          <w:bCs/>
          <w:u w:val="single"/>
        </w:rPr>
        <w:t xml:space="preserve">굵고 밑줄</w:t>
      </w:r>
      <w:r>
        <w:t xml:space="preserve"> </w:t>
      </w:r>
      <w:r>
        <w:rPr>
          <w:i/>
          <w:iCs/>
          <w:u w:val="single"/>
        </w:rPr>
        <w:t xml:space="preserve">기울고 밑줄</w:t>
      </w:r>
      <w:r>
        <w:t xml:space="preserve"> </w:t>
      </w:r>
      <w:r>
        <w:rPr>
          <w:color w:val="FF0000"/>
        </w:rPr>
        <w:t>빨강</w:t>
      </w:r>
    </w:p>
    <w:p>
      <w:r>
        <w:rPr>
          <w:vertAlign w:val="superscript"/>
        </w:rPr>
        <w:t xml:space="preserve">표준 윗첨자</w:t>
      </w:r>
      <w:r>
        <w:t xml:space="preserve"> </w:t>
      </w:r>
      <w:r>
        <w:rPr>
          <w:vertAlign w:val="superscript"/>
          <w:b/>
          <w:bCs/>
        </w:rPr>
        <w:t xml:space="preserve">윗첨자 굵게</w:t>
      </w:r>
      <w:r>
        <w:t xml:space="preserve"> </w:t>
      </w:r>
      <w:r>
        <w:rPr>
          <w:vertAlign w:val="superscript"/>
          <w:b/>
          <w:bCs/>
          <w:i/>
          <w:iCs/>
        </w:rPr>
        <w:t xml:space="preserve">윗첨자 굵고 기울임</w:t>
      </w:r>
    </w:p>
    <w:p>
      <w:r>
        <w:rPr>
          <w:vertAlign w:val="subscript"/>
        </w:rPr>
        <w:t xml:space="preserve">표준 아래첨자</w:t>
      </w:r>
      <w:r>
        <w:t xml:space="preserve"> </w:t>
      </w:r>
      <w:r>
        <w:rPr>
          <w:vertAlign w:val="subscript"/>
          <w:b/>
          <w:bCs/>
        </w:rPr>
        <w:t xml:space="preserve">아래첨자 굵게</w:t>
      </w:r>
      <w:r>
        <w:t xml:space="preserve"> </w:t>
      </w:r>
      <w:r>
        <w:rPr>
          <w:vertAlign w:val="subscript"/>
          <w:b/>
          <w:bCs/>
          <w:i/>
          <w:iCs/>
        </w:rPr>
        <w:t xml:space="preserve">아래첨자 굵고 기울임</w:t>
      </w:r>
    </w:p>
    <w:p>
      <w:r>
        <w:t>표준</w:t>
      </w:r>
      <w:r>
        <w:t xml:space="preserve"> </w:t>
      </w:r>
      <w:r>
        <w:rPr>
          <w:sz w:val="30"/>
          <w:szCs w:val="30"/>
        </w:rPr>
        <w:t>15pt</w:t>
      </w:r>
      <w:r>
        <w:t xml:space="preserve"> </w:t>
      </w:r>
      <w:r>
        <!--
          sz  : size    , 영미권 문자 폰트 크기
          szCs: CJK size, 한중일 문자 폰트 크기
        -->
        <w:rPr>
          <w:sz w:val="40"/>
          <w:szCs w:val="40"/>
        </w:rPr>
        <w:t>20pt</w:t>
      </w:r>
    </w:p>
    <!--줄바꿈과 문단-->
    <w:p>
      <w:pPr>
        <w:pStyle w:val="1"/>
      </w:pPr>
      <w:r>
        <w:br w:type="column"/>
        <w:lastRenderedPageBreak/>
      </w:r>
      <w:r>
        <w:t>줄바꿈과 문단</w:t>
      </w:r>
    </w:p>
    <w:p/>
    <w:p>
      <w:r>
        <w:t>Two roads diverged in a yellow wood,</w:t>
      </w:r>
      <w:r>
        <w:br/>
        <w:t>And sorry I could not travel both</w:t>
      </w:r>
      <w:r>
        <w:br/>
        <w:t>And be one traveler, long I stood</w:t>
      </w:r>
      <w:r>
        <w:br/>
        <w:t>And looked down one as far as I could</w:t>
      </w:r>
      <w:r>
        <w:br/>
        <w:t>To where it bent in the undergrowth;</w:t>
      </w:r>
    </w:p>
    <w:p/>
    <w:p>
      <w:r>
        <w:t>Then took the other, as just as fair,</w:t>
      </w:r>
      <w:r>
        <w:br/>
        <w:t>And having perhaps the better claim,</w:t>
      </w:r>
      <w:r>
        <w:br/>
        <w:t>Because it was grassy and wanted wear;</w:t>
      </w:r>
      <w:r>
        <w:br/>
        <w:t>Though as for that the passing there</w:t>
      </w:r>
      <w:r>
        <w:br/>
        <w:t>Had worn them really about the same,</w:t>
      </w:r>
    </w:p>
    <w:p/>
    <w:p>
      <w:r>
        <w:t>And both that morning equally lay</w:t>
      </w:r>
      <w:r>
        <w:br/>
        <w:t>In leaves no step had trodden black.</w:t>
      </w:r>
      <w:r>
        <w:br/>
        <w:t>Oh, I kept the first for another day!</w:t>
      </w:r>
      <w:r>
        <w:br/>
        <w:t>Yet knowing how way leads on to way,</w:t>
      </w:r>
      <w:r>
        <w:br/>
        <w:t>I doubted if I should ever come back.</w:t>
      </w:r>
    </w:p>
    <w:p/>
    <w:p>
      <w:r>
        <w:t>I shall be telling this with a sigh</w:t>
      </w:r>
      <w:r>
        <w:br/>
        <w:t>Somewhere ages and ages hence:</w:t>
      </w:r>
      <w:r>
        <w:br/>
        <w:t>Two roads diverged in a wood, and I—</w:t>
      </w:r>
      <w:r>
        <w:br/>
        <w:t>I took the one less traveled by,</w:t>
      </w:r>
      <w:r>
        <w:br/>
        <w:t>And that has made all the difference.</w:t>
      </w:r>
    </w:p>
    <!--목록-->
    <w:p>
      <w:pPr>
        <w:pStyle w:val="1"/>
      </w:pPr>
      <w:r>
        <w:br w:type="column"/>
        <w:lastRenderedPageBreak/>
      </w:r>
      <w:r>
        <w:t>목록</w:t>
      </w:r>
    </w:p>
    <!--번호있는 목록-->
    <w:p>
      <w:pPr>
        <w:pStyle w:val="2"/>
      </w:pPr>
      <w:r>
        <w:t>번호있는 목록</w:t>
      </w:r>
    </w:p>
    <w:p/>
    <w:p>
      <w:pPr>
        <w:pStyle w:val="a5"/>
        <w:numPr>
          <w:ilvl w:val="0"/>
          <w:numId w:val="1"/>
        </w:numPr>
      </w:pPr>
      <w:r>
        <w:t>애국가 1절</w:t>
      </w:r>
    </w:p>
    <w:p>
      <w:pPr>
        <w:pStyle w:val="a5"/>
        <w:numPr>
          <w:ilvl w:val="1"/>
          <w:numId w:val="1"/>
        </w:numPr>
      </w:pPr>
      <w:r>
        <w:t>동해물과 백두산이 마르고 닳도록</w:t>
      </w:r>
    </w:p>
    <w:p>
      <w:pPr>
        <w:pStyle w:val="a5"/>
        <w:numPr>
          <w:ilvl w:val="1"/>
          <w:numId w:val="1"/>
        </w:numPr>
      </w:pPr>
      <w:r>
        <w:t>하느님이 보우하사 우리나라 만세 </w:t>
      </w:r>
    </w:p>
    <w:p>
      <w:pPr>
        <w:pStyle w:val="a5"/>
        <w:numPr>
          <w:ilvl w:val="1"/>
          <w:numId w:val="1"/>
        </w:numPr>
      </w:pPr>
      <w:r>
        <w:t>후렴</w:t>
      </w:r>
    </w:p>
    <w:p>
      <w:pPr>
        <w:pStyle w:val="a5"/>
        <w:numPr>
          <w:ilvl w:val="2"/>
          <w:numId w:val="1"/>
        </w:numPr>
      </w:pPr>
      <w:r>
        <w:t>무궁화 삼천리 화려 강산 </w:t>
      </w:r>
    </w:p>
    <w:p>
      <w:pPr>
        <w:pStyle w:val="a5"/>
        <w:numPr>
          <w:ilvl w:val="2"/>
          <w:numId w:val="1"/>
        </w:numPr>
      </w:pPr>
      <w:r>
        <w:t>대한 사람 대한으로 길이 보전하세</w:t>
      </w:r>
    </w:p>
    <w:p>
      <w:pPr>
        <w:pStyle w:val="a5"/>
        <w:numPr>
          <w:ilvl w:val="0"/>
          <w:numId w:val="1"/>
        </w:numPr>
      </w:pPr>
      <w:r>
        <w:t>애국가 2절</w:t>
      </w:r>
    </w:p>
    <w:p>
      <w:pPr>
        <w:pStyle w:val="a5"/>
        <w:numPr>
          <w:ilvl w:val="1"/>
          <w:numId w:val="1"/>
        </w:numPr>
      </w:pPr>
      <w:r>
        <w:t>남산 위에 저 소나무 철갑을 두른 듯</w:t>
      </w:r>
    </w:p>
    <w:p>
      <w:pPr>
        <w:pStyle w:val="a5"/>
        <w:numPr>
          <w:ilvl w:val="1"/>
          <w:numId w:val="1"/>
        </w:numPr>
      </w:pPr>
      <w:r>
        <w:t>바람 서리 불변함은 우리 기상일세</w:t>
      </w:r>
    </w:p>
    <w:p>
      <w:pPr>
        <w:pStyle w:val="a5"/>
        <w:numPr>
          <w:ilvl w:val="1"/>
          <w:numId w:val="1"/>
        </w:numPr>
      </w:pPr>
      <w:r>
        <w:t>후렴</w:t>
      </w:r>
    </w:p>
    <w:p>
      <w:pPr>
        <w:pStyle w:val="a5"/>
        <w:numPr>
          <w:ilvl w:val="2"/>
          <w:numId w:val="1"/>
        </w:numPr>
      </w:pPr>
      <w:r>
        <w:t>무궁화 삼천리 화려 강산</w:t>
      </w:r>
    </w:p>
    <w:p>
      <w:pPr>
        <w:pStyle w:val="a5"/>
        <w:numPr>
          <w:ilvl w:val="2"/>
          <w:numId w:val="1"/>
        </w:numPr>
      </w:pPr>
      <w:r>
        <w:t>대한 사람 대한으로 길이 보전하세</w:t>
      </w:r>
    </w:p>
    <w:p/>
    <!--번호없는 목록-->
    <w:p>
      <w:pPr>
        <w:pStyle w:val="2"/>
      </w:pPr>
      <w:r>
        <w:t>번호없는 목록</w:t>
      </w:r>
    </w:p>
    <w:p>
      <w:pPr>
        <w:pStyle w:val="a5"/>
        <w:numPr>
          <w:ilvl w:val="0"/>
          <w:numId w:val="2"/>
        </w:numPr>
      </w:pPr>
      <w:r>
        <w:t>애국가 3절</w:t>
      </w:r>
    </w:p>
    <w:p>
      <w:pPr>
        <w:pStyle w:val="a5"/>
        <w:numPr>
          <w:ilvl w:val="1"/>
          <w:numId w:val="3"/>
        </w:numPr>
      </w:pPr>
      <w:r>
        <w:t>가을 하늘 공활한데 높고 구름 없이</w:t>
      </w:r>
    </w:p>
    <w:p>
      <w:pPr>
        <w:pStyle w:val="a5"/>
        <w:numPr>
          <w:ilvl w:val="1"/>
          <w:numId w:val="3"/>
        </w:numPr>
      </w:pPr>
      <w:r>
        <w:t>밝은 달은 우리 가슴 일편단심일세</w:t>
      </w:r>
    </w:p>
    <w:p>
      <w:pPr>
        <w:pStyle w:val="a5"/>
        <w:numPr>
          <w:ilvl w:val="1"/>
          <w:numId w:val="3"/>
        </w:numPr>
      </w:pPr>
      <w:r>
        <w:t>후렴</w:t>
      </w:r>
    </w:p>
    <w:p>
      <w:pPr>
        <w:pStyle w:val="a5"/>
        <w:numPr>
          <w:ilvl w:val="2"/>
          <w:numId w:val="3"/>
        </w:numPr>
      </w:pPr>
      <w:r>
        <w:t>무궁화 삼천리 화려 강산</w:t>
      </w:r>
    </w:p>
    <w:p>
      <w:pPr>
        <w:pStyle w:val="a5"/>
        <w:numPr>
          <w:ilvl w:val="2"/>
          <w:numId w:val="3"/>
        </w:numPr>
      </w:pPr>
      <w:r>
        <w:t>대한 사람 대한으로 길이 보전하세</w:t>
      </w:r>
    </w:p>
    <w:p>
      <w:pPr>
        <w:pStyle w:val="a5"/>
        <w:numPr>
          <w:ilvl w:val="0"/>
          <w:numId w:val="2"/>
        </w:numPr>
      </w:pPr>
      <w:r>
        <w:t>애국가 4절</w:t>
      </w:r>
    </w:p>
    <w:p>
      <w:pPr>
        <w:pStyle w:val="a5"/>
        <w:numPr>
          <w:ilvl w:val="1"/>
          <w:numId w:val="2"/>
        </w:numPr>
      </w:pPr>
      <w:r>
        <w:t>이 기상과 이 맘으로 충성을 다하여 </w:t>
      </w:r>
    </w:p>
    <w:p>
      <w:pPr>
        <w:pStyle w:val="a5"/>
        <w:numPr>
          <w:ilvl w:val="1"/>
          <w:numId w:val="2"/>
        </w:numPr>
      </w:pPr>
      <w:r>
        <w:t>괴로우나 즐거우나 나라 사랑하세</w:t>
      </w:r>
    </w:p>
    <w:p>
      <w:pPr>
        <w:pStyle w:val="a5"/>
        <w:numPr>
          <w:ilvl w:val="1"/>
          <w:numId w:val="4"/>
        </w:numPr>
      </w:pPr>
      <w:r>
        <w:t>후렴</w:t>
      </w:r>
    </w:p>
    <w:p>
      <w:pPr>
        <w:pStyle w:val="a5"/>
        <w:numPr>
          <w:ilvl w:val="2"/>
          <w:numId w:val="4"/>
        </w:numPr>
      </w:pPr>
      <w:r>
        <w:t>무궁화 삼천리 화려 강산</w:t>
      </w:r>
    </w:p>
    <w:p>
      <w:pPr>
        <w:pStyle w:val="a5"/>
        <w:numPr>
          <w:ilvl w:val="2"/>
          <w:numId w:val="4"/>
        </w:numPr>
      </w:pPr>
      <w:r>
        <w:t>대한 사람 대한으로 길이 보전하세</w:t>
      </w:r>
    </w:p>
    <w:p/>
    <!--링크와 각주-->
    <w:p>
      <w:pPr>
        <w:pStyle w:val="1"/>
      </w:pPr>
      <w:r>
        <w:br w:type="column"/>
        <w:lastRenderedPageBreak/>
      </w:r>
      <w:r>
        <w:t>링크와 각주</w:t>
      </w:r>
    </w:p>
    <w:p>
      <w:r>
        <w:t xml:space="preserve">한글의 표준 포맷 HWPX는 </w:t>
      </w:r>
      <w:hyperlink r:id="rId8" w:history="1">
        <w:r>
          <w:rPr>
            <w:rStyle w:val="af2"/>
          </w:rPr>
          <w:t>국가 표준(KS X 6101)</w:t>
        </w:r>
      </w:hyperlink>
      <w:r>
        <w:t>인 OWPML</w:t>
      </w:r>
      <w:r>
        <w:rPr>
          <w:rStyle w:val="af5"/>
        </w:rPr>
        <w:footnoteReference w:id="1"/>
      </w:r>
      <w:r>
        <w:t>을 따르는 개방형 문서 포맷입니다.</w:t>
      </w:r>
    </w:p>
    <w:p/>
    <!--표-->
    <w:p>
      <w:pPr>
        <w:pStyle w:val="1"/>
      </w:pPr>
      <w:r>
        <w:br w:type="column"/>
        <w:lastRenderedPageBreak/>
      </w:r>
      <w:r>
        <w:t>표</w:t>
      </w:r>
    </w:p>
    <!--기본-->
    <w:p>
      <w:pPr>
        <w:pStyle w:val="2"/>
      </w:pPr>
      <w:r>
        <w:t>기본</w:t>
      </w:r>
    </w:p>
    <w:tbl>
      <w:tblPr>
        <w:tblStyle w:val="a6"/>
        <w:tblW w:w="0" w:type="auto"/>
        <w:tblLook w:val="0600" w:firstRow="0" w:lastRow="0" w:firstColumn="0" w:lastColumn="0" w:noHBand="1" w:noVBand="1"/>
      </w:tblPr>
      <w:tblGrid>
        <w:gridCol w:w="2254"/>
        <w:gridCol w:w="2254"/>
        <w:gridCol w:w="2254"/>
        <w:gridCol w:w="2254"/>
      </w:tblGrid>
      <w:tr>
        <w:tc>
          <w:tcPr>
            <w:tcW w:w="2254" w:type="dxa"/>
          </w:tcPr>
          <w:p>
            <w:r>
              <w:t>1</w:t>
            </w:r>
          </w:p>
        </w:tc>
        <w:tc>
          <w:tcPr>
            <w:tcW w:w="2254" w:type="dxa"/>
          </w:tcPr>
          <w:p>
            <w:r>
              <w:t>2</w:t>
            </w:r>
          </w:p>
        </w:tc>
        <w:tc>
          <w:tcPr>
            <w:tcW w:w="2254" w:type="dxa"/>
          </w:tcPr>
          <w:p>
            <w:r>
              <w:t>3</w:t>
            </w:r>
          </w:p>
        </w:tc>
        <w:tc>
          <w:tcPr>
            <w:tcW w:w="2254" w:type="dxa"/>
          </w:tcPr>
          <w:p>
            <w:r>
              <w:t>4</w:t>
            </w:r>
          </w:p>
        </w:tc>
      </w:tr>
      <w:tr>
        <w:tc>
          <w:tcPr>
            <w:tcW w:w="2254" w:type="dxa"/>
          </w:tcPr>
          <w:p>
            <w:r>
              <w:t>5</w:t>
            </w:r>
          </w:p>
        </w:tc>
        <w:tc>
          <w:tcPr>
            <w:tcW w:w="2254" w:type="dxa"/>
          </w:tcPr>
          <w:p>
            <w:r>
              <w:t>6</w:t>
            </w:r>
          </w:p>
        </w:tc>
        <w:tc>
          <w:tcPr>
            <w:tcW w:w="2254" w:type="dxa"/>
          </w:tcPr>
          <w:p>
            <w:r>
              <w:t>7</w:t>
            </w:r>
          </w:p>
        </w:tc>
        <w:tc>
          <w:tcPr>
            <w:tcW w:w="2254" w:type="dxa"/>
          </w:tcPr>
          <w:p>
            <w:r>
              <w:t>8</w:t>
            </w:r>
          </w:p>
        </w:tc>
      </w:tr>
      <w:tr>
        <w:tc>
          <w:tcPr>
            <w:tcW w:w="2254" w:type="dxa"/>
          </w:tcPr>
          <w:p>
            <w:r>
              <w:t>9</w:t>
            </w:r>
          </w:p>
        </w:tc>
        <w:tc>
          <w:tcPr>
            <w:tcW w:w="2254" w:type="dxa"/>
          </w:tcPr>
          <w:p>
            <w:r>
              <w:t>a</w:t>
            </w:r>
          </w:p>
        </w:tc>
        <w:tc>
          <w:tcPr>
            <w:tcW w:w="2254" w:type="dxa"/>
          </w:tcPr>
          <w:p>
            <w:r>
              <w:t>b</w:t>
            </w:r>
          </w:p>
        </w:tc>
        <w:tc>
          <w:tcPr>
            <w:tcW w:w="2254" w:type="dxa"/>
          </w:tcPr>
          <w:p>
            <w:r>
              <w:t>c</w:t>
            </w:r>
          </w:p>
        </w:tc>
      </w:tr>
    </w:tbl>
    <w:p/>
    <w:p/>
    <!--첫행 강조-->
    <w:p>
      <w:pPr>
        <w:pStyle w:val="2"/>
      </w:pPr>
      <w:r>
        <w:t>첫행 강조</w:t>
      </w:r>
    </w:p>
    <w:tbl>
      <w:tblPr>
        <w:tblStyle w:val="a6"/>
        <w:tblW w:w="0" w:type="auto"/>
        <w:tblLook w:val="0600" w:firstRow="1" w:lastRow="0" w:firstColumn="0" w:lastColumn="0" w:noHBand="1" w:noVBand="1"/>
      </w:tblPr>
      <w:tblGrid>
        <w:gridCol w:w="2254"/>
        <w:gridCol w:w="2254"/>
        <w:gridCol w:w="2254"/>
        <w:gridCol w:w="2254"/>
      </w:tblGrid>
      <w:tr>
        <w:tc>
          <w:tcPr>
            <w:tcW w:w="2254" w:type="dxa"/>
          </w:tcPr>
          <w:p>
            <w:r>
              <w:t>1</w:t>
            </w:r>
          </w:p>
        </w:tc>
        <w:tc>
          <w:tcPr>
            <w:tcW w:w="2254" w:type="dxa"/>
          </w:tcPr>
          <w:p>
            <w:r>
              <w:t>2</w:t>
            </w:r>
          </w:p>
        </w:tc>
        <w:tc>
          <w:tcPr>
            <w:tcW w:w="2254" w:type="dxa"/>
          </w:tcPr>
          <w:p>
            <w:r>
              <w:t>3</w:t>
            </w:r>
          </w:p>
        </w:tc>
        <w:tc>
          <w:tcPr>
            <w:tcW w:w="2254" w:type="dxa"/>
          </w:tcPr>
          <w:p>
            <w:r>
              <w:t>4</w:t>
            </w:r>
          </w:p>
        </w:tc>
      </w:tr>
      <w:tr>
        <w:tc>
          <w:tcPr>
            <w:tcW w:w="2254" w:type="dxa"/>
          </w:tcPr>
          <w:p>
            <w:r>
              <w:t>5</w:t>
            </w:r>
          </w:p>
        </w:tc>
        <w:tc>
          <w:tcPr>
            <w:tcW w:w="2254" w:type="dxa"/>
          </w:tcPr>
          <w:p>
            <w:r>
              <w:t>6</w:t>
            </w:r>
          </w:p>
        </w:tc>
        <w:tc>
          <w:tcPr>
            <w:tcW w:w="2254" w:type="dxa"/>
          </w:tcPr>
          <w:p>
            <w:r>
              <w:t>7</w:t>
            </w:r>
          </w:p>
        </w:tc>
        <w:tc>
          <w:tcPr>
            <w:tcW w:w="2254" w:type="dxa"/>
          </w:tcPr>
          <w:p>
            <w:r>
              <w:t>8</w:t>
            </w:r>
          </w:p>
        </w:tc>
      </w:tr>
      <w:tr>
        <w:tc>
          <w:tcPr>
            <w:tcW w:w="2254" w:type="dxa"/>
          </w:tcPr>
          <w:p>
            <w:r>
              <w:t>9</w:t>
            </w:r>
          </w:p>
        </w:tc>
        <w:tc>
          <w:tcPr>
            <w:tcW w:w="2254" w:type="dxa"/>
          </w:tcPr>
          <w:p>
            <w:r>
              <w:t>a</w:t>
            </w:r>
          </w:p>
        </w:tc>
        <w:tc>
          <w:tcPr>
            <w:tcW w:w="2254" w:type="dxa"/>
          </w:tcPr>
          <w:p>
            <w:r>
              <w:t>b</w:t>
            </w:r>
          </w:p>
        </w:tc>
        <w:tc>
          <w:tcPr>
            <w:tcW w:w="2254" w:type="dxa"/>
          </w:tcPr>
          <w:p>
            <w:r>
              <w:t>c</w:t>
            </w:r>
          </w:p>
        </w:tc>
      </w:tr>
    </w:tbl>
    <w:p/>
    <w:p/>
    <!--셀 안에 여러줄-->
    <w:p>
      <w:pPr>
        <w:pStyle w:val="2"/>
      </w:pPr>
      <w:r>
        <w:t>셀 안에 여러줄</w:t>
      </w:r>
    </w:p>
    <w:tbl>
      <w:tblPr>
        <w:tblStyle w:val="a6"/>
        <w:tblW w:w="0" w:type="auto"/>
        <w:tblLook w:val="04A0" w:firstRow="0" w:lastRow="0" w:firstColumn="0" w:lastColumn="0" w:noHBand="1" w:noVBand="1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Two roads diverged in a yellow wood,</w:t>
            </w:r>
            <w:r>
              <w:br/>
              <w:t>And sorry I could not travel both</w:t>
            </w:r>
            <w:r>
              <w:br/>
              <w:t>And be one traveler, long I stood</w:t>
            </w:r>
            <w:r>
              <w:br/>
              <w:t>And looked down one as far as I could</w:t>
            </w:r>
            <w:r>
              <w:br/>
              <w:t>To where it bent in the undergrowth;</w:t>
            </w:r>
          </w:p>
        </w:tc>
        <w:tc>
          <w:tcPr>
            <w:tcW w:w="4508" w:type="dxa"/>
          </w:tcPr>
          <w:p>
            <w:r>
              <w:t>And both that morning equally lay</w:t>
            </w:r>
            <w:r>
              <w:br/>
              <w:t>In leaves no step had trodden black.</w:t>
            </w:r>
            <w:r>
              <w:br/>
              <w:t>Oh, I kept the first for another day!</w:t>
            </w:r>
            <w:r>
              <w:br/>
              <w:t>Yet knowing how way leads on to way,</w:t>
            </w:r>
            <w:r>
              <w:br/>
              <w:t>I doubted if I should ever come back.</w:t>
            </w:r>
          </w:p>
        </w:tc>
      </w:tr>
      <w:tr>
        <w:tc>
          <w:tcPr>
            <w:tcW w:w="4508" w:type="dxa"/>
          </w:tcPr>
          <w:p>
            <w:r>
              <w:t>Then took the other, as just as fair,</w:t>
            </w:r>
            <w:r>
              <w:br/>
              <w:t>And having perhaps the better claim,</w:t>
            </w:r>
            <w:r>
              <w:br/>
              <w:t>Because it was grassy and wanted wear;</w:t>
            </w:r>
            <w:r>
              <w:br/>
              <w:t>Though as for that the passing there</w:t>
            </w:r>
            <w:r>
              <w:br/>
              <w:t>Had worn them really about the same,</w:t>
            </w:r>
          </w:p>
        </w:tc>
        <w:tc>
          <w:tcPr>
            <w:tcW w:w="4508" w:type="dxa"/>
          </w:tcPr>
          <w:p>
            <w:r>
              <w:t>I shall be telling this with a sigh</w:t>
            </w:r>
            <w:r>
              <w:br/>
              <w:t>Somewhere ages and ages hence:</w:t>
            </w:r>
            <w:r>
              <w:br/>
              <w:t>Two roads diverged in a wood, and I—</w:t>
            </w:r>
            <w:r>
              <w:br/>
              <w:t>I took the one less traveled by,</w:t>
            </w:r>
            <w:r>
              <w:br/>
              <w:t>And that has made all the difference.</w:t>
            </w:r>
          </w:p>
        </w:tc>
      </w:tr>
    </w:tbl>
    <w:p/>
    <w:p/>
    <!--셀합침-->
    <w:p>
      <w:pPr>
        <w:pStyle w:val="2"/>
      </w:pPr>
      <w:r>
        <w:t>셀합침</w:t>
      </w:r>
    </w:p>
    <w:tbl>
      <w:tblPr>
        <w:tblStyle w:val="a6"/>
        <w:tblW w:w="0" w:type="auto"/>
        <w:tblLook w:val="04A0" w:firstRow="0" w:lastRow="0" w:firstColumn="0" w:lastColumn="0" w:noHBand="1" w:noVBand="1"/>
      </w:tblPr>
      <w:tblGrid>
        <w:gridCol w:w="2254"/>
        <w:gridCol w:w="2254"/>
        <w:gridCol w:w="2254"/>
        <w:gridCol w:w="2254"/>
      </w:tblGrid>
      <w:tr>
        <w:tc>
          <w:tcPr>
            <w:tcW w:w="4508" w:type="dxa"/>
            <!--좌우합침-->
            <w:gridSpan w:val="2"/>
          </w:tcPr>
          <w:p>
            <w:r>
              <w:t>12</w:t>
            </w:r>
          </w:p>
        </w:tc>
        <w:tc>
          <w:tcPr>
            <w:tcW w:w="2254" w:type="dxa"/>
          </w:tcPr>
          <w:p>
            <w:r>
              <w:t>3</w:t>
            </w:r>
          </w:p>
        </w:tc>
        <w:tc>
          <w:tcPr>
            <w:tcW w:w="2254" w:type="dxa"/>
            <!--상하합침-->
            <w:vMerge w:val="restart"/>
          </w:tcPr>
          <w:p>
            <w:r>
              <w:t>48</w:t>
            </w:r>
          </w:p>
        </w:tc>
      </w:tr>
      <w:tr>
        <w:tc>
          <w:tcPr>
            <w:tcW w:w="2254" w:type="dxa"/>
          </w:tcPr>
          <w:p>
            <w:r>
              <w:t>5</w:t>
            </w:r>
          </w:p>
        </w:tc>
        <w:tc>
          <w:tcPr>
            <w:tcW w:w="2254" w:type="dxa"/>
            <!--상하합침-->
            <w:vMerge w:val="restart"/>
          </w:tcPr>
          <w:p>
            <w:r>
              <w:t>6</w:t>
            </w:r>
            <w:r>
              <w:t>a</w:t>
            </w:r>
          </w:p>
        </w:tc>
        <w:tc>
          <w:tcPr>
            <w:tcW w:w="2254" w:type="dxa"/>
          </w:tcPr>
          <w:p>
            <w:r>
              <w:t>7</w:t>
            </w:r>
          </w:p>
        </w:tc>
        <!--상하합침 아랫쪽도 명시해야 함-->
        <w:tc>
          <w:tcPr>
            <w:tcW w:w="2254" w:type="dxa"/>
            <w:vMerge/>
          </w:tcPr>
          <w:p/>
        </w:tc>
      </w:tr>
      <w:tr>
        <w:tc>
          <w:tcPr>
            <w:tcW w:w="2254" w:type="dxa"/>
          </w:tcPr>
          <w:p>
            <w:r>
              <w:t>9</w:t>
            </w:r>
          </w:p>
        </w:tc>
        <!--상하합침 아랫쪽도 명시해야 함-->
        <w:tc>
          <w:tcPr>
            <w:tcW w:w="2254" w:type="dxa"/>
            <w:vMerge/>
          </w:tcPr>
          <w:p/>
        </w:tc>
        <w:tc>
          <w:tcPr>
            <w:tcW w:w="2254" w:type="dxa"/>
          </w:tcPr>
          <w:p>
            <w:pPr/>
            <w:r>
              <w:t>b</w:t>
            </w:r>
          </w:p>
        </w:tc>
        <w:tc>
          <w:tcPr>
            <w:tcW w:w="2254" w:type="dxa"/>
          </w:tcPr>
          <w:p>
            <w:r>
              <w:t>c</w:t>
            </w:r>
          </w:p>
        </w:tc>
      </w:tr>
    </w:tbl>
    <w:p/>
    <w:p/>
    <!--그림-->
    <w:p>
      <w:pPr>
        <w:pStyle w:val="1"/>
      </w:pPr>
      <w:r>
        <w:br w:type="column"/>
        <w:lastRenderedPageBreak/>
      </w:r>
      <w:r>
        <w:t>그림</w:t>
      </w:r>
    </w:p>
    <w:p>
      <w:r>
        <w:rPr>
          <w:noProof/>
        </w:rPr>
        <w:drawing>
          <wp:inline distT="0" distB="0" distL="0" distR="0">
            <wp:extent cx="288000" cy="288000"/>
            <wp:effectExtent l="0" t="0" r="0" b="0"/>
            <wp:docPr id="465450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50021" name="그림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drawing>
          <wp:inline distT="0" distB="0" distL="0" distR="0">
            <wp:extent cx="579600" cy="579600"/>
            <wp:effectExtent l="0" t="0" r="0" b="0"/>
            <wp:docPr id="91492426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24266" name="그림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" cy="5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472C" w:rsidRDefault="00E9472C" w:rsidP="00256FB9">
      <w:pPr>
        <w:spacing w:after="0" w:line="240" w:lineRule="auto"/>
      </w:pPr>
      <w:r>
        <w:separator/>
      </w:r>
    </w:p>
  </w:endnote>
  <w:endnote w:type="continuationSeparator" w:id="0">
    <w:p w:rsidR="00E9472C" w:rsidRDefault="00E9472C" w:rsidP="0025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472C" w:rsidRDefault="00E9472C" w:rsidP="00256FB9">
      <w:pPr>
        <w:spacing w:after="0" w:line="240" w:lineRule="auto"/>
      </w:pPr>
      <w:r>
        <w:separator/>
      </w:r>
    </w:p>
  </w:footnote>
  <w:footnote w:type="continuationSeparator" w:id="0">
    <w:p w:rsidR="00E9472C" w:rsidRDefault="00E9472C" w:rsidP="00256FB9">
      <w:pPr>
        <w:spacing w:after="0" w:line="240" w:lineRule="auto"/>
      </w:pPr>
      <w:r>
        <w:continuationSeparator/>
      </w:r>
    </w:p>
  </w:footnote>
  <w:footnote w:id="1">
    <w:p w:rsidR="00283BBB" w:rsidRDefault="00283BBB">
      <w:pPr>
        <w:pStyle w:val="af4"/>
      </w:pPr>
      <w:r>
        <w:rPr>
          <w:rStyle w:val="af5"/>
        </w:rPr>
        <w:footnoteRef/>
      </w:r>
      <w:r>
        <w:t xml:space="preserve"> </w:t>
      </w:r>
      <w:r w:rsidRPr="00283BBB">
        <w:t>Open Word-Processor Markup Language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141E"/>
    <w:multiLevelType w:val="hybridMultilevel"/>
    <w:tmpl w:val="D02EE9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985DF2"/>
    <w:multiLevelType w:val="hybridMultilevel"/>
    <w:tmpl w:val="D12E89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F062739"/>
    <w:multiLevelType w:val="hybridMultilevel"/>
    <w:tmpl w:val="012C5A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3722451"/>
    <w:multiLevelType w:val="hybridMultilevel"/>
    <w:tmpl w:val="BADABF6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9952324">
    <w:abstractNumId w:val="3"/>
  </w:num>
  <w:num w:numId="2" w16cid:durableId="425347072">
    <w:abstractNumId w:val="1"/>
  </w:num>
  <w:num w:numId="3" w16cid:durableId="2075396167">
    <w:abstractNumId w:val="2"/>
  </w:num>
  <w:num w:numId="4" w16cid:durableId="131498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24"/>
    <w:rsid w:val="000848BD"/>
    <w:rsid w:val="000B618A"/>
    <w:rsid w:val="0015058B"/>
    <w:rsid w:val="001C3364"/>
    <w:rsid w:val="001E0A96"/>
    <w:rsid w:val="001E70D1"/>
    <w:rsid w:val="001F2324"/>
    <w:rsid w:val="001F69C6"/>
    <w:rsid w:val="00237D49"/>
    <w:rsid w:val="00256FB9"/>
    <w:rsid w:val="002675E1"/>
    <w:rsid w:val="00283BBB"/>
    <w:rsid w:val="002C05AC"/>
    <w:rsid w:val="002C75CD"/>
    <w:rsid w:val="003976B1"/>
    <w:rsid w:val="003C51E7"/>
    <w:rsid w:val="004473D2"/>
    <w:rsid w:val="004B2E2B"/>
    <w:rsid w:val="006E5412"/>
    <w:rsid w:val="00887AFF"/>
    <w:rsid w:val="008F795C"/>
    <w:rsid w:val="00906C98"/>
    <w:rsid w:val="00912D78"/>
    <w:rsid w:val="0092007C"/>
    <w:rsid w:val="009F4145"/>
    <w:rsid w:val="00A6564C"/>
    <w:rsid w:val="00AD5552"/>
    <w:rsid w:val="00B012A8"/>
    <w:rsid w:val="00BA5182"/>
    <w:rsid w:val="00D67641"/>
    <w:rsid w:val="00DD53D4"/>
    <w:rsid w:val="00E9262E"/>
    <w:rsid w:val="00E9472C"/>
    <w:rsid w:val="00F310C8"/>
    <w:rsid w:val="00FC274E"/>
    <w:rsid w:val="00FE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4869"/>
  <w15:chartTrackingRefBased/>
  <w15:docId w15:val="{FF0E0EEE-2C81-D247-9233-FA899F93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58B"/>
    <w:rPr>
      <w:sz w:val="20"/>
    </w:rPr>
  </w:style>
  <w:style w:type="paragraph" w:styleId="1">
    <w:name w:val="heading 1"/>
    <w:basedOn w:val="a"/>
    <w:next w:val="a"/>
    <w:link w:val="1Char"/>
    <w:uiPriority w:val="9"/>
    <w:qFormat/>
    <w:rsid w:val="002C75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C75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2C75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2C75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472C4" w:themeColor="accent1"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AD55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8EAADB" w:themeColor="accent1" w:themeTint="99"/>
    </w:rPr>
  </w:style>
  <w:style w:type="paragraph" w:styleId="6">
    <w:name w:val="heading 6"/>
    <w:basedOn w:val="a"/>
    <w:next w:val="a"/>
    <w:link w:val="6Char"/>
    <w:uiPriority w:val="9"/>
    <w:unhideWhenUsed/>
    <w:qFormat/>
    <w:rsid w:val="00AD55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Cs/>
      <w:color w:val="8EAADB" w:themeColor="accent1" w:themeTint="99"/>
    </w:rPr>
  </w:style>
  <w:style w:type="paragraph" w:styleId="7">
    <w:name w:val="heading 7"/>
    <w:basedOn w:val="a"/>
    <w:next w:val="a"/>
    <w:link w:val="7Char"/>
    <w:uiPriority w:val="9"/>
    <w:unhideWhenUsed/>
    <w:qFormat/>
    <w:rsid w:val="002C75C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iCs/>
      <w:color w:val="B4C6E7" w:themeColor="accent1" w:themeTint="66"/>
    </w:rPr>
  </w:style>
  <w:style w:type="paragraph" w:styleId="8">
    <w:name w:val="heading 8"/>
    <w:basedOn w:val="a"/>
    <w:next w:val="a"/>
    <w:link w:val="8Char"/>
    <w:uiPriority w:val="9"/>
    <w:unhideWhenUsed/>
    <w:qFormat/>
    <w:rsid w:val="002C75C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color w:val="B4C6E7" w:themeColor="accent1" w:themeTint="66"/>
      <w:szCs w:val="20"/>
    </w:rPr>
  </w:style>
  <w:style w:type="paragraph" w:styleId="9">
    <w:name w:val="heading 9"/>
    <w:basedOn w:val="a"/>
    <w:next w:val="a"/>
    <w:link w:val="9Char"/>
    <w:uiPriority w:val="9"/>
    <w:unhideWhenUsed/>
    <w:qFormat/>
    <w:rsid w:val="002C75C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iCs/>
      <w:color w:val="B4C6E7" w:themeColor="accent1" w:themeTint="6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2C75CD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2C75CD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1Char">
    <w:name w:val="제목 1 Char"/>
    <w:basedOn w:val="a0"/>
    <w:link w:val="1"/>
    <w:uiPriority w:val="9"/>
    <w:rsid w:val="002C75CD"/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28"/>
    </w:rPr>
  </w:style>
  <w:style w:type="character" w:customStyle="1" w:styleId="2Char">
    <w:name w:val="제목 2 Char"/>
    <w:basedOn w:val="a0"/>
    <w:link w:val="2"/>
    <w:uiPriority w:val="9"/>
    <w:rsid w:val="002C75CD"/>
    <w:rPr>
      <w:rFonts w:asciiTheme="majorHAnsi" w:eastAsiaTheme="majorEastAsia" w:hAnsiTheme="majorHAnsi" w:cstheme="majorBidi"/>
      <w:b/>
      <w:bCs/>
      <w:color w:val="4472C4" w:themeColor="accent1"/>
      <w:sz w:val="32"/>
      <w:szCs w:val="26"/>
    </w:rPr>
  </w:style>
  <w:style w:type="character" w:customStyle="1" w:styleId="3Char">
    <w:name w:val="제목 3 Char"/>
    <w:basedOn w:val="a0"/>
    <w:link w:val="3"/>
    <w:uiPriority w:val="9"/>
    <w:rsid w:val="002C75CD"/>
    <w:rPr>
      <w:rFonts w:asciiTheme="majorHAnsi" w:eastAsiaTheme="majorEastAsia" w:hAnsiTheme="majorHAnsi" w:cstheme="majorBidi"/>
      <w:b/>
      <w:bCs/>
      <w:color w:val="4472C4" w:themeColor="accent1"/>
      <w:sz w:val="28"/>
    </w:rPr>
  </w:style>
  <w:style w:type="character" w:customStyle="1" w:styleId="4Char">
    <w:name w:val="제목 4 Char"/>
    <w:basedOn w:val="a0"/>
    <w:link w:val="4"/>
    <w:uiPriority w:val="9"/>
    <w:rsid w:val="002C75CD"/>
    <w:rPr>
      <w:rFonts w:asciiTheme="majorHAnsi" w:eastAsiaTheme="majorEastAsia" w:hAnsiTheme="majorHAnsi" w:cstheme="majorBidi"/>
      <w:b/>
      <w:bCs/>
      <w:iCs/>
      <w:color w:val="4472C4" w:themeColor="accent1"/>
      <w:sz w:val="24"/>
    </w:rPr>
  </w:style>
  <w:style w:type="character" w:customStyle="1" w:styleId="5Char">
    <w:name w:val="제목 5 Char"/>
    <w:basedOn w:val="a0"/>
    <w:link w:val="5"/>
    <w:uiPriority w:val="9"/>
    <w:rsid w:val="00AD5552"/>
    <w:rPr>
      <w:rFonts w:asciiTheme="majorHAnsi" w:eastAsiaTheme="majorEastAsia" w:hAnsiTheme="majorHAnsi" w:cstheme="majorBidi"/>
      <w:b/>
      <w:color w:val="8EAADB" w:themeColor="accent1" w:themeTint="99"/>
    </w:rPr>
  </w:style>
  <w:style w:type="character" w:customStyle="1" w:styleId="6Char">
    <w:name w:val="제목 6 Char"/>
    <w:basedOn w:val="a0"/>
    <w:link w:val="6"/>
    <w:uiPriority w:val="9"/>
    <w:rsid w:val="00AD5552"/>
    <w:rPr>
      <w:rFonts w:asciiTheme="majorHAnsi" w:eastAsiaTheme="majorEastAsia" w:hAnsiTheme="majorHAnsi" w:cstheme="majorBidi"/>
      <w:b/>
      <w:iCs/>
      <w:color w:val="8EAADB" w:themeColor="accent1" w:themeTint="99"/>
    </w:rPr>
  </w:style>
  <w:style w:type="character" w:customStyle="1" w:styleId="7Char">
    <w:name w:val="제목 7 Char"/>
    <w:basedOn w:val="a0"/>
    <w:link w:val="7"/>
    <w:uiPriority w:val="9"/>
    <w:rsid w:val="002C75CD"/>
    <w:rPr>
      <w:rFonts w:asciiTheme="majorHAnsi" w:eastAsiaTheme="majorEastAsia" w:hAnsiTheme="majorHAnsi" w:cstheme="majorBidi"/>
      <w:b/>
      <w:iCs/>
      <w:color w:val="B4C6E7" w:themeColor="accent1" w:themeTint="66"/>
      <w:sz w:val="20"/>
    </w:rPr>
  </w:style>
  <w:style w:type="character" w:customStyle="1" w:styleId="8Char">
    <w:name w:val="제목 8 Char"/>
    <w:basedOn w:val="a0"/>
    <w:link w:val="8"/>
    <w:uiPriority w:val="9"/>
    <w:rsid w:val="002C75CD"/>
    <w:rPr>
      <w:rFonts w:asciiTheme="majorHAnsi" w:eastAsiaTheme="majorEastAsia" w:hAnsiTheme="majorHAnsi" w:cstheme="majorBidi"/>
      <w:b/>
      <w:color w:val="B4C6E7" w:themeColor="accent1" w:themeTint="66"/>
      <w:sz w:val="20"/>
      <w:szCs w:val="20"/>
    </w:rPr>
  </w:style>
  <w:style w:type="character" w:customStyle="1" w:styleId="9Char">
    <w:name w:val="제목 9 Char"/>
    <w:basedOn w:val="a0"/>
    <w:link w:val="9"/>
    <w:uiPriority w:val="9"/>
    <w:rsid w:val="002C75CD"/>
    <w:rPr>
      <w:rFonts w:asciiTheme="majorHAnsi" w:eastAsiaTheme="majorEastAsia" w:hAnsiTheme="majorHAnsi" w:cstheme="majorBidi"/>
      <w:b/>
      <w:iCs/>
      <w:color w:val="B4C6E7" w:themeColor="accent1" w:themeTint="66"/>
      <w:sz w:val="20"/>
      <w:szCs w:val="20"/>
    </w:rPr>
  </w:style>
  <w:style w:type="paragraph" w:styleId="a4">
    <w:name w:val="Subtitle"/>
    <w:basedOn w:val="a"/>
    <w:next w:val="a"/>
    <w:link w:val="Char0"/>
    <w:uiPriority w:val="11"/>
    <w:qFormat/>
    <w:rsid w:val="00FC274E"/>
    <w:pPr>
      <w:numPr>
        <w:ilvl w:val="1"/>
      </w:numPr>
      <w:jc w:val="center"/>
    </w:pPr>
    <w:rPr>
      <w:rFonts w:asciiTheme="majorHAnsi" w:eastAsiaTheme="majorEastAsia" w:hAnsiTheme="majorHAnsi" w:cstheme="majorBidi"/>
      <w:iCs/>
      <w:color w:val="4472C4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FC274E"/>
    <w:rPr>
      <w:rFonts w:asciiTheme="majorHAnsi" w:eastAsiaTheme="majorEastAsia" w:hAnsiTheme="majorHAnsi" w:cstheme="majorBidi"/>
      <w:iCs/>
      <w:color w:val="4472C4" w:themeColor="accent1"/>
      <w:spacing w:val="15"/>
      <w:sz w:val="24"/>
      <w:szCs w:val="24"/>
    </w:rPr>
  </w:style>
  <w:style w:type="paragraph" w:styleId="a5">
    <w:name w:val="List Paragraph"/>
    <w:basedOn w:val="a"/>
    <w:uiPriority w:val="34"/>
    <w:qFormat/>
    <w:rsid w:val="00FC274E"/>
    <w:pPr>
      <w:ind w:left="720"/>
      <w:contextualSpacing/>
    </w:pPr>
  </w:style>
  <w:style w:type="table" w:styleId="a6">
    <w:name w:val="Table Grid"/>
    <w:basedOn w:val="a1"/>
    <w:uiPriority w:val="39"/>
    <w:rsid w:val="001E0A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semiHidden/>
    <w:unhideWhenUsed/>
    <w:qFormat/>
    <w:rsid w:val="00FC274E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8">
    <w:name w:val="Strong"/>
    <w:basedOn w:val="a0"/>
    <w:uiPriority w:val="22"/>
    <w:qFormat/>
    <w:rsid w:val="00FC274E"/>
    <w:rPr>
      <w:b/>
      <w:bCs/>
    </w:rPr>
  </w:style>
  <w:style w:type="character" w:styleId="a9">
    <w:name w:val="Emphasis"/>
    <w:basedOn w:val="a0"/>
    <w:uiPriority w:val="20"/>
    <w:qFormat/>
    <w:rsid w:val="00FC274E"/>
    <w:rPr>
      <w:i/>
      <w:iCs/>
    </w:rPr>
  </w:style>
  <w:style w:type="paragraph" w:styleId="aa">
    <w:name w:val="No Spacing"/>
    <w:uiPriority w:val="1"/>
    <w:qFormat/>
    <w:rsid w:val="00912D78"/>
    <w:pPr>
      <w:spacing w:after="0" w:line="240" w:lineRule="auto"/>
    </w:pPr>
    <w:rPr>
      <w:sz w:val="20"/>
    </w:rPr>
  </w:style>
  <w:style w:type="paragraph" w:styleId="ab">
    <w:name w:val="Quote"/>
    <w:basedOn w:val="a"/>
    <w:next w:val="a"/>
    <w:link w:val="Char1"/>
    <w:uiPriority w:val="29"/>
    <w:qFormat/>
    <w:rsid w:val="00FC274E"/>
    <w:rPr>
      <w:i/>
      <w:iCs/>
      <w:color w:val="000000" w:themeColor="text1"/>
    </w:rPr>
  </w:style>
  <w:style w:type="character" w:customStyle="1" w:styleId="Char1">
    <w:name w:val="인용 Char"/>
    <w:basedOn w:val="a0"/>
    <w:link w:val="ab"/>
    <w:uiPriority w:val="29"/>
    <w:rsid w:val="00FC274E"/>
    <w:rPr>
      <w:i/>
      <w:iCs/>
      <w:color w:val="000000" w:themeColor="text1"/>
    </w:rPr>
  </w:style>
  <w:style w:type="paragraph" w:styleId="ac">
    <w:name w:val="Intense Quote"/>
    <w:basedOn w:val="a"/>
    <w:next w:val="a"/>
    <w:link w:val="Char2"/>
    <w:uiPriority w:val="30"/>
    <w:qFormat/>
    <w:rsid w:val="00FC274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har2">
    <w:name w:val="강한 인용 Char"/>
    <w:basedOn w:val="a0"/>
    <w:link w:val="ac"/>
    <w:uiPriority w:val="30"/>
    <w:rsid w:val="00FC274E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FC274E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FC274E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FC274E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FC274E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FC274E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274E"/>
    <w:pPr>
      <w:outlineLvl w:val="9"/>
    </w:pPr>
  </w:style>
  <w:style w:type="character" w:styleId="af2">
    <w:name w:val="Hyperlink"/>
    <w:basedOn w:val="a0"/>
    <w:uiPriority w:val="99"/>
    <w:unhideWhenUsed/>
    <w:rsid w:val="008F795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795C"/>
    <w:rPr>
      <w:color w:val="605E5C"/>
      <w:shd w:val="clear" w:color="auto" w:fill="E1DFDD"/>
    </w:rPr>
  </w:style>
  <w:style w:type="paragraph" w:styleId="af4">
    <w:name w:val="footnote text"/>
    <w:basedOn w:val="a"/>
    <w:link w:val="Char3"/>
    <w:uiPriority w:val="99"/>
    <w:semiHidden/>
    <w:unhideWhenUsed/>
    <w:rsid w:val="00283BBB"/>
    <w:pPr>
      <w:snapToGrid w:val="0"/>
    </w:pPr>
  </w:style>
  <w:style w:type="character" w:customStyle="1" w:styleId="Char3">
    <w:name w:val="각주 텍스트 Char"/>
    <w:basedOn w:val="a0"/>
    <w:link w:val="af4"/>
    <w:uiPriority w:val="99"/>
    <w:semiHidden/>
    <w:rsid w:val="00283BBB"/>
    <w:rPr>
      <w:sz w:val="20"/>
    </w:rPr>
  </w:style>
  <w:style w:type="character" w:styleId="af5">
    <w:name w:val="footnote reference"/>
    <w:basedOn w:val="a0"/>
    <w:uiPriority w:val="99"/>
    <w:semiHidden/>
    <w:unhideWhenUsed/>
    <w:rsid w:val="00283B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yperlink" Target="https://www.kssn.net/search/stddetail.do?itemNo=K001010119985" TargetMode="External"/>
  <Relationship Id="rId3" Type="http://schemas.openxmlformats.org/officeDocument/2006/relationships/styles" Target="styles.xml"/>
  <Relationship Id="rId7" Type="http://schemas.openxmlformats.org/officeDocument/2006/relationships/endnotes" Target="endnotes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otnotes" Target="footnotes.xml"/>
  <Relationship Id="rId11" Type="http://schemas.openxmlformats.org/officeDocument/2006/relationships/theme" Target="theme/theme1.xml"/>
  <Relationship Id="rId5" Type="http://schemas.openxmlformats.org/officeDocument/2006/relationships/webSettings" Target="webSettings.xml"/>
  <Relationship Id="rId10" Type="http://schemas.openxmlformats.org/officeDocument/2006/relationships/fontTable" Target="fontTable.xml"/>
  <Relationship Id="rId4" Type="http://schemas.openxmlformats.org/officeDocument/2006/relationships/settings" Target="settings.xml"/>
  <Relationship Id="rId9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64FDFE-A40D-9E49-9B68-5595A5C08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msjang</dc:creator>
  <cp:keywords/>
  <dc:description/>
  <cp:lastModifiedBy>msjang</cp:lastModifiedBy>
</cp:coreProperties>
</file>