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93A7A" w14:textId="77777777" w:rsidR="00383E44" w:rsidRDefault="00383E44" w:rsidP="00383E44">
      <w:pPr>
        <w:keepNext/>
        <w:keepLines/>
        <w:spacing w:after="0"/>
        <w:ind w:left="10" w:right="425" w:hanging="10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 xml:space="preserve">Отчёт  </w:t>
      </w:r>
    </w:p>
    <w:p w14:paraId="3B05495D" w14:textId="77777777" w:rsidR="00383E44" w:rsidRDefault="00383E44" w:rsidP="00383E44">
      <w:pPr>
        <w:spacing w:after="151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2"/>
        </w:rPr>
        <w:t xml:space="preserve">    </w:t>
      </w:r>
    </w:p>
    <w:p w14:paraId="54DC561E" w14:textId="77777777" w:rsidR="00383E44" w:rsidRDefault="00383E44" w:rsidP="00383E44">
      <w:pPr>
        <w:spacing w:after="161"/>
        <w:ind w:right="124"/>
        <w:jc w:val="center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2"/>
        </w:rPr>
        <w:t xml:space="preserve">   </w:t>
      </w:r>
    </w:p>
    <w:p w14:paraId="23E094DE" w14:textId="77777777" w:rsidR="00383E44" w:rsidRDefault="00383E44" w:rsidP="00383E44">
      <w:pPr>
        <w:spacing w:after="151"/>
        <w:ind w:right="124"/>
        <w:jc w:val="center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2"/>
        </w:rPr>
        <w:t xml:space="preserve">   </w:t>
      </w:r>
    </w:p>
    <w:p w14:paraId="79BBC590" w14:textId="77777777" w:rsidR="00383E44" w:rsidRDefault="00383E44" w:rsidP="00383E44">
      <w:pPr>
        <w:spacing w:after="155"/>
        <w:ind w:right="124"/>
        <w:jc w:val="center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2"/>
        </w:rPr>
        <w:t xml:space="preserve">   </w:t>
      </w:r>
    </w:p>
    <w:p w14:paraId="33971901" w14:textId="77777777" w:rsidR="00383E44" w:rsidRDefault="00383E44" w:rsidP="00383E44">
      <w:pPr>
        <w:spacing w:after="151"/>
        <w:ind w:right="124"/>
        <w:jc w:val="center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2"/>
        </w:rPr>
        <w:t xml:space="preserve">   </w:t>
      </w:r>
    </w:p>
    <w:p w14:paraId="46A70039" w14:textId="77777777" w:rsidR="00383E44" w:rsidRDefault="00383E44" w:rsidP="00383E44">
      <w:pPr>
        <w:spacing w:after="155"/>
        <w:ind w:right="124"/>
        <w:jc w:val="center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2"/>
        </w:rPr>
        <w:t xml:space="preserve">   </w:t>
      </w:r>
    </w:p>
    <w:p w14:paraId="0FC061C7" w14:textId="77777777" w:rsidR="00383E44" w:rsidRDefault="00383E44" w:rsidP="00383E44">
      <w:pPr>
        <w:spacing w:after="367"/>
        <w:ind w:right="124"/>
        <w:jc w:val="center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2"/>
        </w:rPr>
        <w:t xml:space="preserve">   </w:t>
      </w:r>
    </w:p>
    <w:p w14:paraId="6273C551" w14:textId="77777777" w:rsidR="00383E44" w:rsidRDefault="00383E44" w:rsidP="00383E44">
      <w:pPr>
        <w:keepNext/>
        <w:keepLines/>
        <w:spacing w:after="51" w:line="269" w:lineRule="auto"/>
        <w:ind w:left="3198" w:hanging="3188"/>
        <w:jc w:val="center"/>
        <w:rPr>
          <w:rFonts w:ascii="Arial" w:eastAsia="Arial" w:hAnsi="Arial" w:cs="Arial"/>
          <w:b/>
          <w:sz w:val="32"/>
        </w:rPr>
      </w:pPr>
      <w:r w:rsidRPr="00383E44">
        <w:rPr>
          <w:rFonts w:ascii="Arial" w:eastAsia="Arial" w:hAnsi="Arial" w:cs="Arial"/>
          <w:b/>
          <w:sz w:val="32"/>
        </w:rPr>
        <w:t>Задача о нелюдимых садовниках</w:t>
      </w:r>
    </w:p>
    <w:p w14:paraId="68D8FAD4" w14:textId="37842392" w:rsidR="00383E44" w:rsidRPr="00161B45" w:rsidRDefault="00383E44" w:rsidP="00161B45">
      <w:pPr>
        <w:keepNext/>
        <w:keepLines/>
        <w:spacing w:after="51" w:line="269" w:lineRule="auto"/>
        <w:ind w:left="3198" w:hanging="3188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Национальный исследовательский университет</w:t>
      </w:r>
      <w:r w:rsidR="00161B45"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>"Высшая школа экономики"</w:t>
      </w:r>
    </w:p>
    <w:p w14:paraId="671B9857" w14:textId="77777777" w:rsidR="00383E44" w:rsidRDefault="00383E44" w:rsidP="00383E44">
      <w:pPr>
        <w:spacing w:after="0"/>
        <w:ind w:right="58"/>
        <w:jc w:val="center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32"/>
        </w:rPr>
        <w:t xml:space="preserve">   </w:t>
      </w:r>
      <w:r>
        <w:rPr>
          <w:rFonts w:ascii="Calibri" w:eastAsia="Calibri" w:hAnsi="Calibri" w:cs="Calibri"/>
          <w:sz w:val="32"/>
        </w:rPr>
        <w:tab/>
        <w:t xml:space="preserve">   </w:t>
      </w:r>
      <w:r>
        <w:rPr>
          <w:rFonts w:ascii="Calibri" w:eastAsia="Calibri" w:hAnsi="Calibri" w:cs="Calibri"/>
          <w:sz w:val="32"/>
        </w:rPr>
        <w:tab/>
        <w:t xml:space="preserve">   </w:t>
      </w:r>
      <w:r>
        <w:rPr>
          <w:rFonts w:ascii="Calibri" w:eastAsia="Calibri" w:hAnsi="Calibri" w:cs="Calibri"/>
          <w:sz w:val="32"/>
        </w:rPr>
        <w:tab/>
        <w:t xml:space="preserve">   </w:t>
      </w:r>
      <w:r>
        <w:rPr>
          <w:rFonts w:ascii="Calibri" w:eastAsia="Calibri" w:hAnsi="Calibri" w:cs="Calibri"/>
          <w:sz w:val="32"/>
        </w:rPr>
        <w:tab/>
        <w:t xml:space="preserve">   </w:t>
      </w:r>
      <w:r>
        <w:rPr>
          <w:rFonts w:ascii="Calibri" w:eastAsia="Calibri" w:hAnsi="Calibri" w:cs="Calibri"/>
          <w:sz w:val="32"/>
        </w:rPr>
        <w:tab/>
        <w:t xml:space="preserve">   </w:t>
      </w:r>
      <w:r>
        <w:rPr>
          <w:rFonts w:ascii="Calibri" w:eastAsia="Calibri" w:hAnsi="Calibri" w:cs="Calibri"/>
          <w:sz w:val="32"/>
        </w:rPr>
        <w:tab/>
        <w:t xml:space="preserve">   </w:t>
      </w:r>
      <w:r>
        <w:rPr>
          <w:rFonts w:ascii="Calibri" w:eastAsia="Calibri" w:hAnsi="Calibri" w:cs="Calibri"/>
          <w:sz w:val="32"/>
        </w:rPr>
        <w:tab/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28B02F14" w14:textId="77777777" w:rsidR="00383E44" w:rsidRDefault="00383E44" w:rsidP="00383E44">
      <w:pPr>
        <w:spacing w:after="0"/>
        <w:ind w:right="57"/>
        <w:jc w:val="center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0A0AD435" w14:textId="77777777" w:rsidR="00383E44" w:rsidRDefault="00383E44" w:rsidP="00383E44">
      <w:pPr>
        <w:spacing w:after="9" w:line="240" w:lineRule="auto"/>
        <w:ind w:left="1897" w:right="53"/>
        <w:jc w:val="right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32"/>
        </w:rPr>
        <w:t xml:space="preserve">   </w:t>
      </w:r>
      <w:r>
        <w:rPr>
          <w:rFonts w:ascii="Calibri" w:eastAsia="Calibri" w:hAnsi="Calibri" w:cs="Calibri"/>
          <w:sz w:val="32"/>
        </w:rPr>
        <w:tab/>
        <w:t xml:space="preserve">   </w:t>
      </w:r>
      <w:r>
        <w:rPr>
          <w:rFonts w:ascii="Calibri" w:eastAsia="Calibri" w:hAnsi="Calibri" w:cs="Calibri"/>
          <w:sz w:val="32"/>
        </w:rPr>
        <w:tab/>
        <w:t xml:space="preserve">   </w:t>
      </w:r>
      <w:r>
        <w:rPr>
          <w:rFonts w:ascii="Calibri" w:eastAsia="Calibri" w:hAnsi="Calibri" w:cs="Calibri"/>
          <w:sz w:val="32"/>
        </w:rPr>
        <w:tab/>
        <w:t xml:space="preserve">   </w:t>
      </w:r>
      <w:r>
        <w:rPr>
          <w:rFonts w:ascii="Calibri" w:eastAsia="Calibri" w:hAnsi="Calibri" w:cs="Calibri"/>
          <w:sz w:val="32"/>
        </w:rPr>
        <w:tab/>
        <w:t xml:space="preserve">   </w:t>
      </w:r>
      <w:r>
        <w:rPr>
          <w:rFonts w:ascii="Calibri" w:eastAsia="Calibri" w:hAnsi="Calibri" w:cs="Calibri"/>
          <w:sz w:val="32"/>
        </w:rPr>
        <w:tab/>
        <w:t xml:space="preserve">   </w:t>
      </w:r>
      <w:r>
        <w:rPr>
          <w:rFonts w:ascii="Calibri" w:eastAsia="Calibri" w:hAnsi="Calibri" w:cs="Calibri"/>
          <w:sz w:val="32"/>
        </w:rPr>
        <w:tab/>
        <w:t xml:space="preserve">   </w:t>
      </w:r>
      <w:r>
        <w:rPr>
          <w:rFonts w:ascii="Calibri" w:eastAsia="Calibri" w:hAnsi="Calibri" w:cs="Calibri"/>
          <w:sz w:val="32"/>
        </w:rPr>
        <w:tab/>
        <w:t xml:space="preserve">   </w:t>
      </w:r>
      <w:r>
        <w:rPr>
          <w:rFonts w:ascii="Calibri" w:eastAsia="Calibri" w:hAnsi="Calibri" w:cs="Calibri"/>
          <w:sz w:val="32"/>
        </w:rPr>
        <w:tab/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32"/>
        </w:rPr>
        <w:t xml:space="preserve">   </w:t>
      </w:r>
      <w:r>
        <w:rPr>
          <w:rFonts w:ascii="Calibri" w:eastAsia="Calibri" w:hAnsi="Calibri" w:cs="Calibri"/>
          <w:sz w:val="32"/>
        </w:rPr>
        <w:tab/>
        <w:t xml:space="preserve">   </w:t>
      </w:r>
      <w:r>
        <w:rPr>
          <w:rFonts w:ascii="Calibri" w:eastAsia="Calibri" w:hAnsi="Calibri" w:cs="Calibri"/>
          <w:sz w:val="32"/>
        </w:rPr>
        <w:tab/>
        <w:t xml:space="preserve">   </w:t>
      </w:r>
      <w:r>
        <w:rPr>
          <w:rFonts w:ascii="Calibri" w:eastAsia="Calibri" w:hAnsi="Calibri" w:cs="Calibri"/>
          <w:sz w:val="32"/>
        </w:rPr>
        <w:tab/>
        <w:t xml:space="preserve">   </w:t>
      </w:r>
      <w:r>
        <w:rPr>
          <w:rFonts w:ascii="Calibri" w:eastAsia="Calibri" w:hAnsi="Calibri" w:cs="Calibri"/>
          <w:sz w:val="32"/>
        </w:rPr>
        <w:tab/>
        <w:t xml:space="preserve">   </w:t>
      </w:r>
      <w:r>
        <w:rPr>
          <w:rFonts w:ascii="Calibri" w:eastAsia="Calibri" w:hAnsi="Calibri" w:cs="Calibri"/>
          <w:sz w:val="32"/>
        </w:rPr>
        <w:tab/>
        <w:t xml:space="preserve">   </w:t>
      </w:r>
      <w:r>
        <w:rPr>
          <w:rFonts w:ascii="Calibri" w:eastAsia="Calibri" w:hAnsi="Calibri" w:cs="Calibri"/>
          <w:sz w:val="32"/>
        </w:rPr>
        <w:tab/>
        <w:t xml:space="preserve">   </w:t>
      </w:r>
      <w:r>
        <w:rPr>
          <w:rFonts w:ascii="Calibri" w:eastAsia="Calibri" w:hAnsi="Calibri" w:cs="Calibri"/>
          <w:sz w:val="32"/>
        </w:rPr>
        <w:tab/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5C7BA2BC" w14:textId="77777777" w:rsidR="00383E44" w:rsidRDefault="00383E44" w:rsidP="00383E44">
      <w:pPr>
        <w:spacing w:after="0"/>
        <w:ind w:right="53"/>
        <w:jc w:val="right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0E1EE9F4" w14:textId="77777777" w:rsidR="00383E44" w:rsidRDefault="00383E44" w:rsidP="00383E44">
      <w:pPr>
        <w:spacing w:after="35"/>
        <w:ind w:right="53"/>
        <w:jc w:val="right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5301FF72" w14:textId="77777777" w:rsidR="00383E44" w:rsidRDefault="00383E44" w:rsidP="00383E44">
      <w:pPr>
        <w:spacing w:after="123"/>
        <w:ind w:right="96"/>
        <w:jc w:val="right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0EB18F09" w14:textId="77777777" w:rsidR="00383E44" w:rsidRDefault="00383E44" w:rsidP="00383E44">
      <w:pPr>
        <w:spacing w:after="118"/>
        <w:ind w:right="96"/>
        <w:jc w:val="right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4CC8FED8" w14:textId="77777777" w:rsidR="00383E44" w:rsidRDefault="00383E44" w:rsidP="00383E44">
      <w:pPr>
        <w:spacing w:after="119"/>
        <w:ind w:right="96"/>
        <w:jc w:val="right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55E5959C" w14:textId="77777777" w:rsidR="00383E44" w:rsidRDefault="00383E44" w:rsidP="00383E44">
      <w:pPr>
        <w:spacing w:after="119"/>
        <w:ind w:right="96"/>
        <w:jc w:val="right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63A96626" w14:textId="77777777" w:rsidR="00383E44" w:rsidRDefault="00383E44" w:rsidP="00383E44">
      <w:pPr>
        <w:spacing w:after="78"/>
        <w:jc w:val="right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4C0AFE5" w14:textId="77777777" w:rsidR="00383E44" w:rsidRDefault="00383E44" w:rsidP="00383E44">
      <w:pPr>
        <w:spacing w:after="114"/>
        <w:ind w:right="173"/>
        <w:jc w:val="right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1F28DA35" w14:textId="77777777" w:rsidR="00383E44" w:rsidRDefault="00383E44" w:rsidP="00383E44">
      <w:pPr>
        <w:spacing w:after="109"/>
        <w:ind w:right="173"/>
        <w:jc w:val="right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399B0DEB" w14:textId="77777777" w:rsidR="00383E44" w:rsidRDefault="00383E44" w:rsidP="00383E44">
      <w:pPr>
        <w:spacing w:after="285"/>
        <w:ind w:right="407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Выполнил студент БПИ192</w:t>
      </w:r>
    </w:p>
    <w:p w14:paraId="0C71B263" w14:textId="41E9C357" w:rsidR="00383E44" w:rsidRDefault="00383E44" w:rsidP="00383E44">
      <w:pPr>
        <w:spacing w:after="285"/>
        <w:ind w:right="407"/>
        <w:jc w:val="right"/>
        <w:rPr>
          <w:rFonts w:ascii="Arial" w:eastAsia="Arial" w:hAnsi="Arial" w:cs="Arial"/>
        </w:rPr>
      </w:pP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rPr>
          <w:rFonts w:ascii="Calibri" w:eastAsia="Calibri" w:hAnsi="Calibri" w:cs="Calibri"/>
          <w:vertAlign w:val="subscript"/>
        </w:rPr>
        <w:tab/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ab/>
        <w:t xml:space="preserve">   </w:t>
      </w:r>
      <w:r>
        <w:rPr>
          <w:rFonts w:ascii="Arial" w:eastAsia="Arial" w:hAnsi="Arial" w:cs="Arial"/>
        </w:rPr>
        <w:tab/>
        <w:t xml:space="preserve"> 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Попов Виталий Леонидович</w:t>
      </w:r>
    </w:p>
    <w:p w14:paraId="7A6BC6B8" w14:textId="02EA8EFD" w:rsidR="007B1C22" w:rsidRDefault="00383E44" w:rsidP="00383E44">
      <w:pPr>
        <w:spacing w:after="0"/>
        <w:rPr>
          <w:rFonts w:eastAsia="Arial"/>
          <w:sz w:val="28"/>
        </w:rPr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Pr="00383E44">
        <w:rPr>
          <w:rFonts w:ascii="Arial" w:eastAsia="Arial" w:hAnsi="Arial" w:cs="Arial"/>
        </w:rPr>
        <w:t>Вариант 17</w:t>
      </w:r>
      <w:r w:rsidR="00A53E55">
        <w:rPr>
          <w:rFonts w:eastAsia="Arial"/>
        </w:rPr>
        <w:t xml:space="preserve"> </w:t>
      </w:r>
      <w:r w:rsidR="00A53E55">
        <w:rPr>
          <w:rFonts w:ascii="Calibri" w:eastAsia="Calibri" w:hAnsi="Calibri" w:cs="Calibri"/>
          <w:vertAlign w:val="subscript"/>
        </w:rPr>
        <w:t xml:space="preserve"> </w:t>
      </w:r>
    </w:p>
    <w:p w14:paraId="69DA4E61" w14:textId="1CE0D08F" w:rsidR="007B1C22" w:rsidRDefault="00A53E55" w:rsidP="00383E44">
      <w:pPr>
        <w:rPr>
          <w:rFonts w:eastAsia="Arial"/>
          <w:sz w:val="28"/>
        </w:rPr>
      </w:pPr>
      <w:r>
        <w:rPr>
          <w:rFonts w:eastAsia="Arial"/>
        </w:rPr>
        <w:t xml:space="preserve"> 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rPr>
          <w:rFonts w:eastAsia="Arial"/>
        </w:rPr>
        <w:t xml:space="preserve"> 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21850076" w14:textId="7FDA2721" w:rsidR="007B1C22" w:rsidRDefault="00A53E55" w:rsidP="00161B45">
      <w:pPr>
        <w:ind w:left="0"/>
        <w:rPr>
          <w:rFonts w:eastAsia="Arial"/>
        </w:rPr>
      </w:pPr>
      <w:r w:rsidRPr="00383E44">
        <w:rPr>
          <w:rFonts w:eastAsia="Arial"/>
          <w:b/>
          <w:bCs/>
        </w:rPr>
        <w:t>1</w:t>
      </w:r>
      <w:r w:rsidRPr="00383E44">
        <w:rPr>
          <w:rFonts w:eastAsia="Arial"/>
          <w:b/>
          <w:bCs/>
        </w:rPr>
        <w:t xml:space="preserve">. Текст задания   </w:t>
      </w:r>
    </w:p>
    <w:p w14:paraId="0B5FE5FF" w14:textId="7A8C3C17" w:rsidR="00383E44" w:rsidRDefault="00383E44" w:rsidP="00161B45">
      <w:pPr>
        <w:ind w:left="0"/>
      </w:pPr>
      <w:r w:rsidRPr="00383E44">
        <w:lastRenderedPageBreak/>
        <w:t>Имеется пустой участок земли</w:t>
      </w:r>
      <w:r w:rsidRPr="00383E44">
        <w:t xml:space="preserve"> </w:t>
      </w:r>
      <w:r w:rsidRPr="00383E44">
        <w:t>(двумерный массив) и план сада, который необходимо реализовать. Эту</w:t>
      </w:r>
      <w:r w:rsidRPr="00383E44">
        <w:t xml:space="preserve"> </w:t>
      </w:r>
      <w:r w:rsidRPr="00383E44">
        <w:t>задачу выполняют два садовника, которые не хотят встречаться друг с</w:t>
      </w:r>
      <w:r w:rsidRPr="00383E44">
        <w:t xml:space="preserve"> </w:t>
      </w:r>
      <w:r w:rsidRPr="00383E44">
        <w:t>другом. Первый садовник начинает работу с верхнего левого угла сада и</w:t>
      </w:r>
      <w:r w:rsidRPr="00383E44">
        <w:t xml:space="preserve"> </w:t>
      </w:r>
      <w:r w:rsidRPr="00383E44">
        <w:t xml:space="preserve">перемещается слева направо, сделав ряд, он </w:t>
      </w:r>
      <w:proofErr w:type="gramStart"/>
      <w:r w:rsidRPr="00383E44">
        <w:t>спускается вниз</w:t>
      </w:r>
      <w:proofErr w:type="gramEnd"/>
      <w:r w:rsidRPr="00383E44">
        <w:t>. Второй</w:t>
      </w:r>
      <w:r w:rsidRPr="00383E44">
        <w:t xml:space="preserve"> </w:t>
      </w:r>
      <w:r w:rsidRPr="00383E44">
        <w:t>садовник начинает работу с нижнего правого угла сада и перемещается снизу</w:t>
      </w:r>
      <w:r w:rsidRPr="00383E44">
        <w:t xml:space="preserve"> </w:t>
      </w:r>
      <w:r w:rsidRPr="00383E44">
        <w:t>вверх, сделав ряд, он перемещается влево. Если садовник видит, что участок</w:t>
      </w:r>
      <w:r w:rsidRPr="00383E44">
        <w:t xml:space="preserve"> </w:t>
      </w:r>
      <w:r w:rsidRPr="00383E44">
        <w:t>сада уже выполнен другим садовником, он идет дальше. Садовники должны</w:t>
      </w:r>
      <w:r w:rsidRPr="00383E44">
        <w:t xml:space="preserve"> </w:t>
      </w:r>
      <w:r w:rsidRPr="00383E44">
        <w:t>работать. Создать приложение, моделирующее</w:t>
      </w:r>
      <w:r w:rsidRPr="00383E44">
        <w:t xml:space="preserve"> </w:t>
      </w:r>
      <w:r w:rsidRPr="00383E44">
        <w:t xml:space="preserve">работу садовников. При решении задачи использовать </w:t>
      </w:r>
      <w:proofErr w:type="spellStart"/>
      <w:r w:rsidRPr="00383E44">
        <w:t>мутексы</w:t>
      </w:r>
      <w:proofErr w:type="spellEnd"/>
    </w:p>
    <w:p w14:paraId="1EBF4F32" w14:textId="77777777" w:rsidR="00383E44" w:rsidRDefault="00383E44" w:rsidP="00383E44"/>
    <w:p w14:paraId="2DD825C0" w14:textId="6E8A2806" w:rsidR="007B1C22" w:rsidRDefault="00A53E55" w:rsidP="00161B45">
      <w:pPr>
        <w:ind w:left="0"/>
        <w:rPr>
          <w:rFonts w:eastAsia="Arial"/>
        </w:rPr>
      </w:pPr>
      <w:r w:rsidRPr="00383E44">
        <w:rPr>
          <w:rFonts w:eastAsia="Arial"/>
          <w:b/>
          <w:bCs/>
        </w:rPr>
        <w:t xml:space="preserve">2. Применяемые расчетные методы  </w:t>
      </w:r>
    </w:p>
    <w:p w14:paraId="582D10E3" w14:textId="5530D6C1" w:rsidR="007B1C22" w:rsidRPr="00383E44" w:rsidRDefault="00383E44" w:rsidP="00161B45">
      <w:pPr>
        <w:ind w:left="0"/>
      </w:pPr>
      <w:r>
        <w:t xml:space="preserve">При разработке программы применялись </w:t>
      </w:r>
      <w:r>
        <w:rPr>
          <w:lang w:val="en-US"/>
        </w:rPr>
        <w:t>mutex</w:t>
      </w:r>
      <w:r w:rsidRPr="00383E44">
        <w:t xml:space="preserve"> </w:t>
      </w:r>
      <w:r>
        <w:t xml:space="preserve">и </w:t>
      </w:r>
      <w:r>
        <w:rPr>
          <w:lang w:val="en-US"/>
        </w:rPr>
        <w:t>thread</w:t>
      </w:r>
      <w:r w:rsidRPr="00383E44">
        <w:t>.</w:t>
      </w:r>
    </w:p>
    <w:p w14:paraId="53EDC202" w14:textId="4F4019E0" w:rsidR="007B1C22" w:rsidRDefault="00A53E55" w:rsidP="00161B45">
      <w:pPr>
        <w:ind w:left="0"/>
      </w:pPr>
      <w:r>
        <w:t>В данной программе происходит параллельн</w:t>
      </w:r>
      <w:r w:rsidR="00383E44">
        <w:t xml:space="preserve">ая работа с двумерным массивом, где </w:t>
      </w:r>
      <w:r w:rsidR="00383E44">
        <w:rPr>
          <w:lang w:val="en-US"/>
        </w:rPr>
        <w:t>mutex</w:t>
      </w:r>
      <w:r w:rsidR="00383E44" w:rsidRPr="00383E44">
        <w:t xml:space="preserve"> </w:t>
      </w:r>
      <w:r w:rsidR="00383E44">
        <w:t>блокирует массив, когда поток с ним работает.</w:t>
      </w:r>
      <w:r>
        <w:t xml:space="preserve"> </w:t>
      </w:r>
    </w:p>
    <w:p w14:paraId="692D75CC" w14:textId="77777777" w:rsidR="009B1EFF" w:rsidRDefault="009B1EFF" w:rsidP="00161B45">
      <w:pPr>
        <w:ind w:left="0"/>
      </w:pPr>
    </w:p>
    <w:p w14:paraId="6338B5FE" w14:textId="77777777" w:rsidR="007B1C22" w:rsidRPr="00383E44" w:rsidRDefault="00A53E55" w:rsidP="00161B45">
      <w:pPr>
        <w:ind w:left="0"/>
        <w:rPr>
          <w:rFonts w:eastAsia="Arial"/>
          <w:b/>
          <w:bCs/>
        </w:rPr>
      </w:pPr>
      <w:r w:rsidRPr="00383E44">
        <w:rPr>
          <w:rFonts w:eastAsia="Arial"/>
          <w:b/>
          <w:bCs/>
        </w:rPr>
        <w:t xml:space="preserve">3. Входные данные  </w:t>
      </w:r>
    </w:p>
    <w:p w14:paraId="5FAEF873" w14:textId="43C64C0B" w:rsidR="007B1C22" w:rsidRDefault="00A53E55" w:rsidP="00161B45">
      <w:pPr>
        <w:ind w:left="0"/>
      </w:pPr>
      <w:r>
        <w:t>В программу ввод</w:t>
      </w:r>
      <w:r w:rsidR="00383E44">
        <w:t>ятся размеры сада</w:t>
      </w:r>
      <w:r w:rsidR="004E7A75">
        <w:t>, ширина и длина</w:t>
      </w:r>
      <w:r>
        <w:t xml:space="preserve">.  </w:t>
      </w:r>
    </w:p>
    <w:p w14:paraId="567E406C" w14:textId="597CBF6D" w:rsidR="007B1C22" w:rsidRDefault="00A53E55" w:rsidP="00161B45">
      <w:pPr>
        <w:ind w:left="0"/>
        <w:rPr>
          <w:rFonts w:ascii="Arial" w:eastAsia="Arial" w:hAnsi="Arial" w:cs="Arial"/>
        </w:rPr>
      </w:pPr>
      <w:r>
        <w:rPr>
          <w:rFonts w:eastAsia="Calibri"/>
        </w:rPr>
        <w:t xml:space="preserve">  </w:t>
      </w:r>
      <w:r w:rsidR="009B1EFF">
        <w:rPr>
          <w:rFonts w:eastAsia="Calibri"/>
        </w:rPr>
        <w:br/>
      </w:r>
      <w:r w:rsidR="009B1EFF">
        <w:rPr>
          <w:rFonts w:eastAsia="Calibri"/>
        </w:rPr>
        <w:br/>
      </w:r>
      <w:r w:rsidR="009B1EFF">
        <w:rPr>
          <w:rFonts w:eastAsia="Calibri"/>
        </w:rPr>
        <w:br/>
      </w:r>
      <w:r w:rsidR="009B1EFF">
        <w:rPr>
          <w:rFonts w:eastAsia="Calibri"/>
        </w:rPr>
        <w:br/>
      </w:r>
      <w:r w:rsidR="009B1EFF">
        <w:rPr>
          <w:rFonts w:eastAsia="Calibri"/>
        </w:rPr>
        <w:br/>
      </w:r>
      <w:r w:rsidR="009B1EFF">
        <w:rPr>
          <w:rFonts w:eastAsia="Calibri"/>
        </w:rPr>
        <w:br/>
      </w:r>
      <w:r w:rsidR="009B1EFF">
        <w:rPr>
          <w:rFonts w:eastAsia="Calibri"/>
        </w:rPr>
        <w:br/>
      </w:r>
      <w:r w:rsidR="009B1EFF">
        <w:rPr>
          <w:rFonts w:eastAsia="Calibri"/>
        </w:rPr>
        <w:br/>
      </w:r>
      <w:r w:rsidR="009B1EFF">
        <w:rPr>
          <w:rFonts w:eastAsia="Calibri"/>
        </w:rPr>
        <w:br/>
      </w:r>
      <w:r w:rsidR="009B1EFF">
        <w:rPr>
          <w:rFonts w:eastAsia="Calibri"/>
        </w:rPr>
        <w:br/>
      </w:r>
      <w:r w:rsidR="009B1EFF">
        <w:rPr>
          <w:rFonts w:eastAsia="Calibri"/>
        </w:rPr>
        <w:br/>
      </w:r>
      <w:r w:rsidR="009B1EFF">
        <w:rPr>
          <w:rFonts w:eastAsia="Calibri"/>
        </w:rPr>
        <w:br/>
      </w:r>
      <w:r w:rsidR="009B1EFF">
        <w:rPr>
          <w:rFonts w:eastAsia="Calibri"/>
        </w:rPr>
        <w:br/>
      </w:r>
      <w:r w:rsidR="009B1EFF">
        <w:rPr>
          <w:rFonts w:eastAsia="Calibri"/>
        </w:rPr>
        <w:br/>
      </w:r>
      <w:r w:rsidR="009B1EFF">
        <w:rPr>
          <w:rFonts w:eastAsia="Calibri"/>
        </w:rPr>
        <w:br/>
      </w:r>
      <w:r w:rsidR="009B1EFF">
        <w:rPr>
          <w:rFonts w:eastAsia="Calibri"/>
        </w:rPr>
        <w:br/>
      </w:r>
      <w:r w:rsidR="009B1EFF">
        <w:rPr>
          <w:rFonts w:eastAsia="Calibri"/>
        </w:rPr>
        <w:br/>
      </w:r>
      <w:r w:rsidR="009B1EFF">
        <w:rPr>
          <w:rFonts w:eastAsia="Calibri"/>
        </w:rPr>
        <w:br/>
      </w:r>
    </w:p>
    <w:p w14:paraId="4AE6A0D1" w14:textId="77777777" w:rsidR="00A53E55" w:rsidRDefault="00A53E55" w:rsidP="00383E44">
      <w:pPr>
        <w:rPr>
          <w:rFonts w:ascii="Calibri" w:eastAsia="Calibri" w:hAnsi="Calibri" w:cs="Calibri"/>
          <w:b/>
          <w:bCs/>
          <w:sz w:val="22"/>
        </w:rPr>
      </w:pPr>
    </w:p>
    <w:p w14:paraId="7DD3B877" w14:textId="77777777" w:rsidR="00A53E55" w:rsidRDefault="00A53E55" w:rsidP="00383E44">
      <w:pPr>
        <w:rPr>
          <w:rFonts w:ascii="Calibri" w:eastAsia="Calibri" w:hAnsi="Calibri" w:cs="Calibri"/>
          <w:b/>
          <w:bCs/>
          <w:sz w:val="22"/>
        </w:rPr>
      </w:pPr>
    </w:p>
    <w:p w14:paraId="447A579C" w14:textId="0CB45955" w:rsidR="007B1C22" w:rsidRPr="00383E44" w:rsidRDefault="00A53E55" w:rsidP="00383E44">
      <w:pPr>
        <w:rPr>
          <w:rFonts w:eastAsia="Arial"/>
          <w:b/>
          <w:bCs/>
        </w:rPr>
      </w:pPr>
      <w:r w:rsidRPr="00383E44">
        <w:rPr>
          <w:rFonts w:ascii="Calibri" w:eastAsia="Calibri" w:hAnsi="Calibri" w:cs="Calibri"/>
          <w:b/>
          <w:bCs/>
          <w:sz w:val="22"/>
        </w:rPr>
        <w:lastRenderedPageBreak/>
        <w:t xml:space="preserve">  </w:t>
      </w:r>
      <w:r w:rsidRPr="00383E44">
        <w:rPr>
          <w:rFonts w:eastAsia="Arial"/>
          <w:b/>
          <w:bCs/>
        </w:rPr>
        <w:t xml:space="preserve">4. </w:t>
      </w:r>
      <w:r w:rsidR="00383E44">
        <w:rPr>
          <w:rFonts w:eastAsia="Arial"/>
          <w:b/>
          <w:bCs/>
        </w:rPr>
        <w:t xml:space="preserve">Выходные </w:t>
      </w:r>
      <w:r w:rsidRPr="00383E44">
        <w:rPr>
          <w:rFonts w:eastAsia="Arial"/>
          <w:b/>
          <w:bCs/>
        </w:rPr>
        <w:t xml:space="preserve">данные  </w:t>
      </w:r>
    </w:p>
    <w:p w14:paraId="247FD67D" w14:textId="5FF21B98" w:rsidR="007B1C22" w:rsidRDefault="00383E44" w:rsidP="00161B45">
      <w:pPr>
        <w:ind w:left="0"/>
        <w:rPr>
          <w:rFonts w:eastAsia="Arial"/>
        </w:rPr>
      </w:pPr>
      <w:r>
        <w:rPr>
          <w:rFonts w:eastAsia="Arial"/>
        </w:rPr>
        <w:t xml:space="preserve">В начале выполнения программы пользователю предлагается ввести длину и ширину сада. </w:t>
      </w:r>
    </w:p>
    <w:p w14:paraId="6619815D" w14:textId="6492E458" w:rsidR="00383E44" w:rsidRDefault="00383E44" w:rsidP="00161B45">
      <w:pPr>
        <w:ind w:left="0"/>
        <w:rPr>
          <w:rFonts w:eastAsia="Arial"/>
        </w:rPr>
      </w:pPr>
      <w:r>
        <w:rPr>
          <w:rFonts w:eastAsia="Arial"/>
        </w:rPr>
        <w:t>Затем выводится сформировавшийся план сада.</w:t>
      </w:r>
    </w:p>
    <w:p w14:paraId="5CE03802" w14:textId="4E911165" w:rsidR="00CC557B" w:rsidRDefault="00383E44" w:rsidP="00161B45">
      <w:pPr>
        <w:ind w:left="0"/>
        <w:rPr>
          <w:rFonts w:eastAsia="Arial"/>
        </w:rPr>
      </w:pPr>
      <w:r>
        <w:rPr>
          <w:rFonts w:eastAsia="Arial"/>
        </w:rPr>
        <w:t xml:space="preserve">Потом выводится работа потоков, состоящая </w:t>
      </w:r>
      <w:r w:rsidR="00CC557B">
        <w:rPr>
          <w:rFonts w:eastAsia="Arial"/>
        </w:rPr>
        <w:t>из</w:t>
      </w:r>
      <w:r w:rsidR="00CC557B" w:rsidRPr="00CC557B">
        <w:rPr>
          <w:rFonts w:eastAsia="Arial"/>
        </w:rPr>
        <w:t xml:space="preserve"> </w:t>
      </w:r>
      <w:r w:rsidR="00CC557B">
        <w:rPr>
          <w:rFonts w:eastAsia="Arial"/>
          <w:lang w:val="en-US"/>
        </w:rPr>
        <w:t>Id</w:t>
      </w:r>
      <w:r w:rsidR="00CC557B" w:rsidRPr="00CC557B">
        <w:rPr>
          <w:rFonts w:eastAsia="Arial"/>
        </w:rPr>
        <w:t xml:space="preserve"> </w:t>
      </w:r>
      <w:r w:rsidR="00CC557B">
        <w:rPr>
          <w:rFonts w:eastAsia="Arial"/>
        </w:rPr>
        <w:t>потока, номера садовника для удобства, текущих координат этого садовника и статуса. Статус представляет собой строку, которая говорит 1 из 3 предложений</w:t>
      </w:r>
      <w:r w:rsidR="00CC557B" w:rsidRPr="00CC557B">
        <w:rPr>
          <w:rFonts w:eastAsia="Arial"/>
        </w:rPr>
        <w:t xml:space="preserve">: </w:t>
      </w:r>
    </w:p>
    <w:p w14:paraId="0839972C" w14:textId="6B4AD49F" w:rsidR="00CC557B" w:rsidRDefault="00CC557B" w:rsidP="00161B45">
      <w:pPr>
        <w:ind w:left="0"/>
        <w:rPr>
          <w:rFonts w:eastAsia="Arial"/>
          <w:lang w:val="en-US"/>
        </w:rPr>
      </w:pPr>
      <w:r w:rsidRPr="00CC557B">
        <w:rPr>
          <w:rFonts w:eastAsia="Arial"/>
        </w:rPr>
        <w:t>“</w:t>
      </w:r>
      <w:r>
        <w:rPr>
          <w:rFonts w:eastAsia="Arial"/>
          <w:lang w:val="en-US"/>
        </w:rPr>
        <w:t>working</w:t>
      </w:r>
      <w:r w:rsidRPr="00CC557B">
        <w:rPr>
          <w:rFonts w:eastAsia="Arial"/>
        </w:rPr>
        <w:t xml:space="preserve"> </w:t>
      </w:r>
      <w:r>
        <w:rPr>
          <w:rFonts w:eastAsia="Arial"/>
          <w:lang w:val="en-US"/>
        </w:rPr>
        <w:t>on</w:t>
      </w:r>
      <w:r w:rsidRPr="00CC557B">
        <w:rPr>
          <w:rFonts w:eastAsia="Arial"/>
        </w:rPr>
        <w:t xml:space="preserve"> </w:t>
      </w:r>
      <w:r>
        <w:rPr>
          <w:rFonts w:eastAsia="Arial"/>
          <w:lang w:val="en-US"/>
        </w:rPr>
        <w:t>cell</w:t>
      </w:r>
      <w:r w:rsidRPr="00CC557B">
        <w:rPr>
          <w:rFonts w:eastAsia="Arial"/>
        </w:rPr>
        <w:t xml:space="preserve">” – </w:t>
      </w:r>
      <w:r>
        <w:rPr>
          <w:rFonts w:eastAsia="Arial"/>
        </w:rPr>
        <w:t>это</w:t>
      </w:r>
      <w:r w:rsidRPr="00CC557B">
        <w:rPr>
          <w:rFonts w:eastAsia="Arial"/>
        </w:rPr>
        <w:t xml:space="preserve"> </w:t>
      </w:r>
      <w:r>
        <w:rPr>
          <w:rFonts w:eastAsia="Arial"/>
        </w:rPr>
        <w:t>значит</w:t>
      </w:r>
      <w:r w:rsidRPr="00CC557B">
        <w:rPr>
          <w:rFonts w:eastAsia="Arial"/>
        </w:rPr>
        <w:t xml:space="preserve">, </w:t>
      </w:r>
      <w:r>
        <w:rPr>
          <w:rFonts w:eastAsia="Arial"/>
        </w:rPr>
        <w:t>что</w:t>
      </w:r>
      <w:r w:rsidRPr="00CC557B">
        <w:rPr>
          <w:rFonts w:eastAsia="Arial"/>
        </w:rPr>
        <w:t xml:space="preserve"> </w:t>
      </w:r>
      <w:r>
        <w:rPr>
          <w:rFonts w:eastAsia="Arial"/>
        </w:rPr>
        <w:t xml:space="preserve">значение в двумерном массиве по текущим координатам стало </w:t>
      </w:r>
      <w:r>
        <w:rPr>
          <w:rFonts w:eastAsia="Arial"/>
          <w:lang w:val="en-US"/>
        </w:rPr>
        <w:t>true</w:t>
      </w:r>
    </w:p>
    <w:p w14:paraId="30CBB8CC" w14:textId="4B9D2ADB" w:rsidR="00CC557B" w:rsidRDefault="00CC557B" w:rsidP="00161B45">
      <w:pPr>
        <w:ind w:left="0"/>
        <w:rPr>
          <w:rFonts w:eastAsia="Arial"/>
        </w:rPr>
      </w:pPr>
      <w:r w:rsidRPr="00CC557B">
        <w:rPr>
          <w:rFonts w:eastAsia="Arial"/>
        </w:rPr>
        <w:t>“</w:t>
      </w:r>
      <w:r>
        <w:rPr>
          <w:rFonts w:eastAsia="Arial"/>
          <w:lang w:val="en-US"/>
        </w:rPr>
        <w:t>Done</w:t>
      </w:r>
      <w:r w:rsidRPr="00CC557B">
        <w:rPr>
          <w:rFonts w:eastAsia="Arial"/>
        </w:rPr>
        <w:t xml:space="preserve"> </w:t>
      </w:r>
      <w:r>
        <w:rPr>
          <w:rFonts w:eastAsia="Arial"/>
          <w:lang w:val="en-US"/>
        </w:rPr>
        <w:t>by</w:t>
      </w:r>
      <w:r w:rsidRPr="00CC557B">
        <w:rPr>
          <w:rFonts w:eastAsia="Arial"/>
        </w:rPr>
        <w:t xml:space="preserve"> </w:t>
      </w:r>
      <w:r>
        <w:rPr>
          <w:rFonts w:eastAsia="Arial"/>
          <w:lang w:val="en-US"/>
        </w:rPr>
        <w:t>another</w:t>
      </w:r>
      <w:r w:rsidRPr="00CC557B">
        <w:rPr>
          <w:rFonts w:eastAsia="Arial"/>
        </w:rPr>
        <w:t xml:space="preserve"> </w:t>
      </w:r>
      <w:r>
        <w:rPr>
          <w:rFonts w:eastAsia="Arial"/>
          <w:lang w:val="en-US"/>
        </w:rPr>
        <w:t>gardener</w:t>
      </w:r>
      <w:r w:rsidRPr="00CC557B">
        <w:rPr>
          <w:rFonts w:eastAsia="Arial"/>
        </w:rPr>
        <w:t xml:space="preserve">” – </w:t>
      </w:r>
      <w:r>
        <w:rPr>
          <w:rFonts w:eastAsia="Arial"/>
        </w:rPr>
        <w:t>значение</w:t>
      </w:r>
      <w:r w:rsidRPr="00CC557B">
        <w:rPr>
          <w:rFonts w:eastAsia="Arial"/>
        </w:rPr>
        <w:t xml:space="preserve"> </w:t>
      </w:r>
      <w:r>
        <w:rPr>
          <w:rFonts w:eastAsia="Arial"/>
        </w:rPr>
        <w:t>уже</w:t>
      </w:r>
      <w:r w:rsidRPr="00CC557B">
        <w:rPr>
          <w:rFonts w:eastAsia="Arial"/>
        </w:rPr>
        <w:t xml:space="preserve"> </w:t>
      </w:r>
      <w:r>
        <w:rPr>
          <w:rFonts w:eastAsia="Arial"/>
        </w:rPr>
        <w:t>было</w:t>
      </w:r>
      <w:r w:rsidRPr="00CC557B">
        <w:rPr>
          <w:rFonts w:eastAsia="Arial"/>
        </w:rPr>
        <w:t xml:space="preserve"> </w:t>
      </w:r>
      <w:r>
        <w:rPr>
          <w:rFonts w:eastAsia="Arial"/>
          <w:lang w:val="en-US"/>
        </w:rPr>
        <w:t>true</w:t>
      </w:r>
      <w:r>
        <w:rPr>
          <w:rFonts w:eastAsia="Arial"/>
        </w:rPr>
        <w:t>, когда садовник зашёл на этот элемент массива</w:t>
      </w:r>
    </w:p>
    <w:p w14:paraId="6781E7EE" w14:textId="6E88F494" w:rsidR="00CC557B" w:rsidRPr="00CC557B" w:rsidRDefault="00CC557B" w:rsidP="00161B45">
      <w:pPr>
        <w:ind w:left="0"/>
        <w:rPr>
          <w:rFonts w:eastAsia="Arial"/>
        </w:rPr>
      </w:pPr>
      <w:r w:rsidRPr="00CC557B">
        <w:rPr>
          <w:rFonts w:eastAsia="Arial"/>
        </w:rPr>
        <w:t>“</w:t>
      </w:r>
      <w:r>
        <w:rPr>
          <w:rFonts w:eastAsia="Arial"/>
          <w:lang w:val="en-US"/>
        </w:rPr>
        <w:t>no</w:t>
      </w:r>
      <w:r w:rsidRPr="00CC557B">
        <w:rPr>
          <w:rFonts w:eastAsia="Arial"/>
        </w:rPr>
        <w:t xml:space="preserve"> </w:t>
      </w:r>
      <w:r>
        <w:rPr>
          <w:rFonts w:eastAsia="Arial"/>
          <w:lang w:val="en-US"/>
        </w:rPr>
        <w:t>garden</w:t>
      </w:r>
      <w:r w:rsidRPr="00CC557B">
        <w:rPr>
          <w:rFonts w:eastAsia="Arial"/>
        </w:rPr>
        <w:t xml:space="preserve"> </w:t>
      </w:r>
      <w:r>
        <w:rPr>
          <w:rFonts w:eastAsia="Arial"/>
          <w:lang w:val="en-US"/>
        </w:rPr>
        <w:t>in</w:t>
      </w:r>
      <w:r w:rsidRPr="00CC557B">
        <w:rPr>
          <w:rFonts w:eastAsia="Arial"/>
        </w:rPr>
        <w:t xml:space="preserve"> </w:t>
      </w:r>
      <w:r>
        <w:rPr>
          <w:rFonts w:eastAsia="Arial"/>
          <w:lang w:val="en-US"/>
        </w:rPr>
        <w:t>this</w:t>
      </w:r>
      <w:r w:rsidRPr="00CC557B">
        <w:rPr>
          <w:rFonts w:eastAsia="Arial"/>
        </w:rPr>
        <w:t xml:space="preserve"> </w:t>
      </w:r>
      <w:r>
        <w:rPr>
          <w:rFonts w:eastAsia="Arial"/>
          <w:lang w:val="en-US"/>
        </w:rPr>
        <w:t>cell</w:t>
      </w:r>
      <w:r w:rsidRPr="00CC557B">
        <w:rPr>
          <w:rFonts w:eastAsia="Arial"/>
        </w:rPr>
        <w:t xml:space="preserve">” – </w:t>
      </w:r>
      <w:r>
        <w:rPr>
          <w:rFonts w:eastAsia="Arial"/>
        </w:rPr>
        <w:t>текущие</w:t>
      </w:r>
      <w:r w:rsidRPr="00CC557B">
        <w:rPr>
          <w:rFonts w:eastAsia="Arial"/>
        </w:rPr>
        <w:t xml:space="preserve"> </w:t>
      </w:r>
      <w:r>
        <w:rPr>
          <w:rFonts w:eastAsia="Arial"/>
        </w:rPr>
        <w:t>координаты</w:t>
      </w:r>
      <w:r w:rsidRPr="00CC557B">
        <w:rPr>
          <w:rFonts w:eastAsia="Arial"/>
        </w:rPr>
        <w:t xml:space="preserve"> </w:t>
      </w:r>
      <w:r>
        <w:rPr>
          <w:rFonts w:eastAsia="Arial"/>
        </w:rPr>
        <w:t>не</w:t>
      </w:r>
      <w:r w:rsidRPr="00CC557B">
        <w:rPr>
          <w:rFonts w:eastAsia="Arial"/>
        </w:rPr>
        <w:t xml:space="preserve"> </w:t>
      </w:r>
      <w:r>
        <w:rPr>
          <w:rFonts w:eastAsia="Arial"/>
        </w:rPr>
        <w:t>соотносятся с планом сада</w:t>
      </w:r>
    </w:p>
    <w:p w14:paraId="1D1CF944" w14:textId="591E8FFD" w:rsidR="00CC557B" w:rsidRPr="00CC557B" w:rsidRDefault="00CC557B" w:rsidP="00161B45">
      <w:pPr>
        <w:ind w:left="0"/>
        <w:rPr>
          <w:rFonts w:eastAsia="Arial"/>
        </w:rPr>
      </w:pPr>
      <w:r>
        <w:rPr>
          <w:rFonts w:eastAsia="Arial"/>
        </w:rPr>
        <w:t>Когда работа потоков подошла к концу, необходимо проверить результат. Для обеспечения этой цели выводится план сада и конечное состояние сада, затем результат проверки.</w:t>
      </w:r>
    </w:p>
    <w:p w14:paraId="2AE6141F" w14:textId="77777777" w:rsidR="007B1C22" w:rsidRDefault="00A53E55" w:rsidP="00383E44">
      <w:pPr>
        <w:rPr>
          <w:rFonts w:ascii="Arial" w:eastAsia="Arial" w:hAnsi="Arial" w:cs="Arial"/>
          <w:sz w:val="28"/>
        </w:rPr>
      </w:pPr>
      <w:r>
        <w:rPr>
          <w:rFonts w:eastAsia="Calibri"/>
        </w:rPr>
        <w:t xml:space="preserve">  </w:t>
      </w:r>
    </w:p>
    <w:p w14:paraId="27F2CF50" w14:textId="77777777" w:rsidR="00750EAB" w:rsidRDefault="00750EAB" w:rsidP="00383E44">
      <w:pPr>
        <w:rPr>
          <w:rFonts w:eastAsia="Calibri"/>
        </w:rPr>
      </w:pPr>
    </w:p>
    <w:p w14:paraId="325CEC84" w14:textId="77777777" w:rsidR="00750EAB" w:rsidRDefault="00750EAB" w:rsidP="00383E44">
      <w:pPr>
        <w:rPr>
          <w:rFonts w:eastAsia="Calibri"/>
        </w:rPr>
      </w:pPr>
    </w:p>
    <w:p w14:paraId="0650EF9B" w14:textId="77777777" w:rsidR="00750EAB" w:rsidRDefault="00750EAB" w:rsidP="00383E44">
      <w:pPr>
        <w:rPr>
          <w:rFonts w:eastAsia="Calibri"/>
        </w:rPr>
      </w:pPr>
    </w:p>
    <w:p w14:paraId="512E6A2B" w14:textId="77777777" w:rsidR="00750EAB" w:rsidRDefault="00750EAB" w:rsidP="00383E44">
      <w:pPr>
        <w:rPr>
          <w:rFonts w:eastAsia="Calibri"/>
        </w:rPr>
      </w:pPr>
    </w:p>
    <w:p w14:paraId="66D34F94" w14:textId="77777777" w:rsidR="00750EAB" w:rsidRDefault="00750EAB" w:rsidP="00383E44">
      <w:pPr>
        <w:rPr>
          <w:rFonts w:eastAsia="Calibri"/>
        </w:rPr>
      </w:pPr>
    </w:p>
    <w:p w14:paraId="5C456E63" w14:textId="77777777" w:rsidR="00750EAB" w:rsidRDefault="00750EAB" w:rsidP="00383E44">
      <w:pPr>
        <w:rPr>
          <w:rFonts w:eastAsia="Calibri"/>
        </w:rPr>
      </w:pPr>
    </w:p>
    <w:p w14:paraId="598E433F" w14:textId="77777777" w:rsidR="00750EAB" w:rsidRDefault="00750EAB" w:rsidP="00383E44">
      <w:pPr>
        <w:rPr>
          <w:rFonts w:eastAsia="Calibri"/>
        </w:rPr>
      </w:pPr>
    </w:p>
    <w:p w14:paraId="158CB813" w14:textId="77777777" w:rsidR="00750EAB" w:rsidRDefault="00750EAB" w:rsidP="00383E44">
      <w:pPr>
        <w:rPr>
          <w:rFonts w:eastAsia="Calibri"/>
        </w:rPr>
      </w:pPr>
    </w:p>
    <w:p w14:paraId="56BDE4D2" w14:textId="77777777" w:rsidR="00750EAB" w:rsidRDefault="00750EAB" w:rsidP="00383E44">
      <w:pPr>
        <w:rPr>
          <w:rFonts w:eastAsia="Calibri"/>
        </w:rPr>
      </w:pPr>
    </w:p>
    <w:p w14:paraId="7A44694F" w14:textId="77777777" w:rsidR="00750EAB" w:rsidRDefault="00750EAB" w:rsidP="00383E44">
      <w:pPr>
        <w:rPr>
          <w:rFonts w:eastAsia="Calibri"/>
        </w:rPr>
      </w:pPr>
    </w:p>
    <w:p w14:paraId="782C8194" w14:textId="77777777" w:rsidR="00750EAB" w:rsidRDefault="00750EAB" w:rsidP="00383E44">
      <w:pPr>
        <w:rPr>
          <w:rFonts w:eastAsia="Calibri"/>
        </w:rPr>
      </w:pPr>
    </w:p>
    <w:p w14:paraId="25D57242" w14:textId="77777777" w:rsidR="00750EAB" w:rsidRDefault="00750EAB" w:rsidP="00383E44">
      <w:pPr>
        <w:rPr>
          <w:rFonts w:eastAsia="Calibri"/>
        </w:rPr>
      </w:pPr>
    </w:p>
    <w:p w14:paraId="26F3147E" w14:textId="77777777" w:rsidR="00750EAB" w:rsidRDefault="00750EAB" w:rsidP="00383E44">
      <w:pPr>
        <w:rPr>
          <w:rFonts w:eastAsia="Calibri"/>
        </w:rPr>
      </w:pPr>
    </w:p>
    <w:p w14:paraId="1EF57F46" w14:textId="77777777" w:rsidR="00750EAB" w:rsidRDefault="00750EAB" w:rsidP="00383E44">
      <w:pPr>
        <w:rPr>
          <w:rFonts w:eastAsia="Calibri"/>
        </w:rPr>
      </w:pPr>
    </w:p>
    <w:p w14:paraId="579EC606" w14:textId="05A625AA" w:rsidR="007B1C22" w:rsidRPr="00750EAB" w:rsidRDefault="00A53E55" w:rsidP="00161B45">
      <w:pPr>
        <w:ind w:left="0"/>
        <w:rPr>
          <w:rFonts w:eastAsia="Calibri"/>
          <w:b/>
          <w:bCs/>
        </w:rPr>
      </w:pPr>
      <w:r w:rsidRPr="00750EAB">
        <w:rPr>
          <w:rFonts w:eastAsia="Calibri"/>
          <w:b/>
          <w:bCs/>
        </w:rPr>
        <w:lastRenderedPageBreak/>
        <w:t xml:space="preserve">Список используемых источников  </w:t>
      </w:r>
    </w:p>
    <w:p w14:paraId="1BC19305" w14:textId="70519972" w:rsidR="007B1C22" w:rsidRPr="00750EAB" w:rsidRDefault="00750EAB" w:rsidP="00161B45">
      <w:pPr>
        <w:pStyle w:val="a3"/>
        <w:numPr>
          <w:ilvl w:val="0"/>
          <w:numId w:val="2"/>
        </w:numPr>
        <w:ind w:left="284"/>
        <w:rPr>
          <w:rFonts w:ascii="Arial" w:eastAsia="Arial" w:hAnsi="Arial" w:cs="Arial"/>
          <w:sz w:val="28"/>
        </w:rPr>
      </w:pPr>
      <w:r w:rsidRPr="00750EAB">
        <w:rPr>
          <w:rFonts w:eastAsia="Calibri"/>
          <w:lang w:val="en-US"/>
        </w:rPr>
        <w:t>http</w:t>
      </w:r>
      <w:r w:rsidRPr="00750EAB">
        <w:rPr>
          <w:rFonts w:eastAsia="Calibri"/>
        </w:rPr>
        <w:t>://</w:t>
      </w:r>
      <w:r w:rsidRPr="00750EAB">
        <w:rPr>
          <w:rFonts w:eastAsia="Calibri"/>
          <w:lang w:val="en-US"/>
        </w:rPr>
        <w:t>www</w:t>
      </w:r>
      <w:r w:rsidRPr="00750EAB">
        <w:rPr>
          <w:rFonts w:eastAsia="Calibri"/>
        </w:rPr>
        <w:t>.</w:t>
      </w:r>
      <w:proofErr w:type="spellStart"/>
      <w:r w:rsidRPr="00750EAB">
        <w:rPr>
          <w:rFonts w:eastAsia="Calibri"/>
          <w:lang w:val="en-US"/>
        </w:rPr>
        <w:t>softcraft</w:t>
      </w:r>
      <w:proofErr w:type="spellEnd"/>
      <w:r w:rsidRPr="00750EAB">
        <w:rPr>
          <w:rFonts w:eastAsia="Calibri"/>
        </w:rPr>
        <w:t>.</w:t>
      </w:r>
      <w:proofErr w:type="spellStart"/>
      <w:r w:rsidRPr="00750EAB">
        <w:rPr>
          <w:rFonts w:eastAsia="Calibri"/>
          <w:lang w:val="en-US"/>
        </w:rPr>
        <w:t>ru</w:t>
      </w:r>
      <w:proofErr w:type="spellEnd"/>
      <w:r w:rsidRPr="00750EAB">
        <w:rPr>
          <w:rFonts w:eastAsia="Calibri"/>
        </w:rPr>
        <w:t>/</w:t>
      </w:r>
      <w:proofErr w:type="spellStart"/>
      <w:r w:rsidRPr="00750EAB">
        <w:rPr>
          <w:rFonts w:eastAsia="Calibri"/>
          <w:lang w:val="en-US"/>
        </w:rPr>
        <w:t>edu</w:t>
      </w:r>
      <w:proofErr w:type="spellEnd"/>
      <w:r w:rsidRPr="00750EAB">
        <w:rPr>
          <w:rFonts w:eastAsia="Calibri"/>
        </w:rPr>
        <w:t>/</w:t>
      </w:r>
      <w:proofErr w:type="spellStart"/>
      <w:r w:rsidRPr="00750EAB">
        <w:rPr>
          <w:rFonts w:eastAsia="Calibri"/>
          <w:lang w:val="en-US"/>
        </w:rPr>
        <w:t>comparch</w:t>
      </w:r>
      <w:proofErr w:type="spellEnd"/>
      <w:r w:rsidRPr="00750EAB">
        <w:rPr>
          <w:rFonts w:eastAsia="Calibri"/>
        </w:rPr>
        <w:t>/</w:t>
      </w:r>
      <w:r w:rsidRPr="00750EAB">
        <w:rPr>
          <w:rFonts w:eastAsia="Calibri"/>
          <w:lang w:val="en-US"/>
        </w:rPr>
        <w:t>tasks</w:t>
      </w:r>
      <w:r w:rsidRPr="00750EAB">
        <w:rPr>
          <w:rFonts w:eastAsia="Calibri"/>
        </w:rPr>
        <w:t>/</w:t>
      </w:r>
      <w:proofErr w:type="spellStart"/>
      <w:r w:rsidRPr="00750EAB">
        <w:rPr>
          <w:rFonts w:eastAsia="Calibri"/>
          <w:lang w:val="en-US"/>
        </w:rPr>
        <w:t>mp</w:t>
      </w:r>
      <w:proofErr w:type="spellEnd"/>
      <w:r w:rsidRPr="00750EAB">
        <w:rPr>
          <w:rFonts w:eastAsia="Calibri"/>
        </w:rPr>
        <w:t>02/</w:t>
      </w:r>
      <w:r w:rsidR="00A53E55" w:rsidRPr="00750EAB">
        <w:rPr>
          <w:rFonts w:eastAsia="Calibri"/>
        </w:rPr>
        <w:t xml:space="preserve">  </w:t>
      </w:r>
    </w:p>
    <w:p w14:paraId="0578A167" w14:textId="321D0B68" w:rsidR="00750EAB" w:rsidRPr="004E7A75" w:rsidRDefault="004E7A75" w:rsidP="00161B45">
      <w:pPr>
        <w:pStyle w:val="a3"/>
        <w:numPr>
          <w:ilvl w:val="0"/>
          <w:numId w:val="2"/>
        </w:numPr>
        <w:ind w:left="284"/>
        <w:rPr>
          <w:rFonts w:eastAsia="Calibri"/>
        </w:rPr>
      </w:pPr>
      <w:hyperlink r:id="rId5" w:history="1">
        <w:r w:rsidRPr="00DC1D07">
          <w:rPr>
            <w:rStyle w:val="a4"/>
            <w:rFonts w:eastAsia="Calibri"/>
            <w:lang w:val="en-US"/>
          </w:rPr>
          <w:t>https</w:t>
        </w:r>
        <w:r w:rsidRPr="004E7A75">
          <w:rPr>
            <w:rStyle w:val="a4"/>
            <w:rFonts w:eastAsia="Calibri"/>
          </w:rPr>
          <w:t>://</w:t>
        </w:r>
        <w:r w:rsidRPr="00DC1D07">
          <w:rPr>
            <w:rStyle w:val="a4"/>
            <w:rFonts w:eastAsia="Calibri"/>
            <w:lang w:val="en-US"/>
          </w:rPr>
          <w:t>www</w:t>
        </w:r>
        <w:r w:rsidRPr="004E7A75">
          <w:rPr>
            <w:rStyle w:val="a4"/>
            <w:rFonts w:eastAsia="Calibri"/>
          </w:rPr>
          <w:t>.</w:t>
        </w:r>
        <w:proofErr w:type="spellStart"/>
        <w:r w:rsidRPr="00DC1D07">
          <w:rPr>
            <w:rStyle w:val="a4"/>
            <w:rFonts w:eastAsia="Calibri"/>
            <w:lang w:val="en-US"/>
          </w:rPr>
          <w:t>youtube</w:t>
        </w:r>
        <w:proofErr w:type="spellEnd"/>
        <w:r w:rsidRPr="004E7A75">
          <w:rPr>
            <w:rStyle w:val="a4"/>
            <w:rFonts w:eastAsia="Calibri"/>
          </w:rPr>
          <w:t>.</w:t>
        </w:r>
        <w:r w:rsidRPr="00DC1D07">
          <w:rPr>
            <w:rStyle w:val="a4"/>
            <w:rFonts w:eastAsia="Calibri"/>
            <w:lang w:val="en-US"/>
          </w:rPr>
          <w:t>com</w:t>
        </w:r>
        <w:r w:rsidRPr="004E7A75">
          <w:rPr>
            <w:rStyle w:val="a4"/>
            <w:rFonts w:eastAsia="Calibri"/>
          </w:rPr>
          <w:t>/</w:t>
        </w:r>
        <w:r w:rsidRPr="00DC1D07">
          <w:rPr>
            <w:rStyle w:val="a4"/>
            <w:rFonts w:eastAsia="Calibri"/>
            <w:lang w:val="en-US"/>
          </w:rPr>
          <w:t>watc</w:t>
        </w:r>
        <w:r w:rsidRPr="00DC1D07">
          <w:rPr>
            <w:rStyle w:val="a4"/>
            <w:rFonts w:eastAsia="Calibri"/>
            <w:lang w:val="en-US"/>
          </w:rPr>
          <w:t>h</w:t>
        </w:r>
        <w:r w:rsidRPr="004E7A75">
          <w:rPr>
            <w:rStyle w:val="a4"/>
            <w:rFonts w:eastAsia="Calibri"/>
          </w:rPr>
          <w:t>?</w:t>
        </w:r>
        <w:r w:rsidRPr="00DC1D07">
          <w:rPr>
            <w:rStyle w:val="a4"/>
            <w:rFonts w:eastAsia="Calibri"/>
            <w:lang w:val="en-US"/>
          </w:rPr>
          <w:t>v</w:t>
        </w:r>
        <w:r w:rsidRPr="004E7A75">
          <w:rPr>
            <w:rStyle w:val="a4"/>
            <w:rFonts w:eastAsia="Calibri"/>
          </w:rPr>
          <w:t>=</w:t>
        </w:r>
        <w:proofErr w:type="spellStart"/>
        <w:r w:rsidRPr="00DC1D07">
          <w:rPr>
            <w:rStyle w:val="a4"/>
            <w:rFonts w:eastAsia="Calibri"/>
            <w:lang w:val="en-US"/>
          </w:rPr>
          <w:t>FaF</w:t>
        </w:r>
        <w:proofErr w:type="spellEnd"/>
        <w:r w:rsidRPr="004E7A75">
          <w:rPr>
            <w:rStyle w:val="a4"/>
            <w:rFonts w:eastAsia="Calibri"/>
          </w:rPr>
          <w:t>2</w:t>
        </w:r>
        <w:proofErr w:type="spellStart"/>
        <w:r w:rsidRPr="00DC1D07">
          <w:rPr>
            <w:rStyle w:val="a4"/>
            <w:rFonts w:eastAsia="Calibri"/>
            <w:lang w:val="en-US"/>
          </w:rPr>
          <w:t>dADZ</w:t>
        </w:r>
        <w:proofErr w:type="spellEnd"/>
        <w:r w:rsidRPr="004E7A75">
          <w:rPr>
            <w:rStyle w:val="a4"/>
            <w:rFonts w:eastAsia="Calibri"/>
          </w:rPr>
          <w:t>-</w:t>
        </w:r>
        <w:r w:rsidRPr="00DC1D07">
          <w:rPr>
            <w:rStyle w:val="a4"/>
            <w:rFonts w:eastAsia="Calibri"/>
            <w:lang w:val="en-US"/>
          </w:rPr>
          <w:t>Y</w:t>
        </w:r>
        <w:r w:rsidRPr="004E7A75">
          <w:rPr>
            <w:rStyle w:val="a4"/>
            <w:rFonts w:eastAsia="Calibri"/>
          </w:rPr>
          <w:t>0</w:t>
        </w:r>
      </w:hyperlink>
    </w:p>
    <w:p w14:paraId="7437C710" w14:textId="77777777" w:rsidR="004E7A75" w:rsidRPr="004E7A75" w:rsidRDefault="004E7A75" w:rsidP="004E7A75">
      <w:pPr>
        <w:pStyle w:val="a3"/>
        <w:ind w:firstLine="0"/>
        <w:rPr>
          <w:rFonts w:eastAsia="Calibri"/>
        </w:rPr>
      </w:pPr>
    </w:p>
    <w:sectPr w:rsidR="004E7A75" w:rsidRPr="004E7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E220C"/>
    <w:multiLevelType w:val="multilevel"/>
    <w:tmpl w:val="9F4A52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275A0A"/>
    <w:multiLevelType w:val="hybridMultilevel"/>
    <w:tmpl w:val="EC9A8490"/>
    <w:lvl w:ilvl="0" w:tplc="391AEDA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1C22"/>
    <w:rsid w:val="00161B45"/>
    <w:rsid w:val="00383E44"/>
    <w:rsid w:val="004E7A75"/>
    <w:rsid w:val="00750EAB"/>
    <w:rsid w:val="007B1C22"/>
    <w:rsid w:val="009B1EFF"/>
    <w:rsid w:val="00A53E55"/>
    <w:rsid w:val="00CC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03B4E"/>
  <w15:docId w15:val="{20C4BF12-74B7-466E-9C8E-DF6ED04A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E44"/>
    <w:pPr>
      <w:spacing w:after="184" w:line="295" w:lineRule="auto"/>
      <w:ind w:left="677" w:right="275" w:firstLine="69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E4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E7A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E7A7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E7A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aF2dADZ-Y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Виталий Попов</cp:lastModifiedBy>
  <cp:revision>6</cp:revision>
  <dcterms:created xsi:type="dcterms:W3CDTF">2020-12-14T19:33:00Z</dcterms:created>
  <dcterms:modified xsi:type="dcterms:W3CDTF">2020-12-14T20:32:00Z</dcterms:modified>
</cp:coreProperties>
</file>