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Arial" w:cs="Arial" w:eastAsia="Arial" w:hAnsi="Arial"/>
          <w:color w:val="5B5170"/>
          <w:sz w:val="20"/>
          <w:szCs w:val="20"/>
        </w:rPr>
        <w:t xml:space="preserve">Directions</w:t>
      </w:r>
      <w:r>
        <w:rPr>
          <w:rFonts w:ascii="Arial" w:cs="Arial" w:eastAsia="Arial" w:hAnsi="Arial"/>
          <w:color w:val="5B5170"/>
          <w:sz w:val="20"/>
          <w:szCs w:val="20"/>
        </w:rPr>
        <w:t xml:space="preserve">   Activity 6 of 8   |   Time: 20 min</w:t>
      </w:r>
    </w:p>
    <w:p>
      <w:pPr>
        <w:pStyle w:val="Heading1"/>
        <w:spacing w:after="160" w:before="60"/>
      </w:pPr>
      <w:r>
        <w:rPr>
          <w:rFonts w:ascii="Arial" w:cs="Arial" w:eastAsia="Arial" w:hAnsi="Arial"/>
          <w:b/>
          <w:bCs/>
          <w:color w:val="211736"/>
          <w:sz w:val="36"/>
          <w:szCs w:val="36"/>
        </w:rPr>
        <w:t xml:space="preserve">Greenbone (GVM/OpenVAS): finding vulnerabilities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Name: ______________________   Partner: ______________________   Date: __________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Goal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Scan a lab target for known vulnerabilities and read one finding the way an analyst would.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You need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Greenbone already set up by your teacher (the first setup can take over an hour)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Metasploitable 2 target's IP address</w:t>
      </w:r>
    </w:p>
    <w:p>
      <w:pPr>
        <w:pBdr>
          <w:left w:val="single" w:color="A5312A" w:sz="24" w:space="8"/>
        </w:pBdr>
        <w:shd w:fill="F8E6E4" w:color="auto" w:val="clear"/>
        <w:spacing w:after="200" w:before="200"/>
        <w:ind w:left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Safety: </w:t>
      </w:r>
      <w:r>
        <w:rPr>
          <w:rFonts w:ascii="Arial" w:cs="Arial" w:eastAsia="Arial" w:hAnsi="Arial"/>
          <w:sz w:val="22"/>
          <w:szCs w:val="22"/>
        </w:rPr>
        <w:t xml:space="preserve">Scan only the Metasploitable target on the lab network.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Steps</w:t>
      </w:r>
    </w:p>
    <w:p>
      <w:pPr>
        <w:pStyle w:val="ListParagraph"/>
        <w:numPr>
          <w:ilvl w:val="0"/>
          <w:numId w:val="3"/>
        </w:num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>Start Greenbone.</w:t>
      </w:r>
    </w:p>
    <w:p>
      <w:pPr>
        <w:shd w:fill="EEE7F6" w:color="auto" w:val="clear"/>
        <w:spacing w:after="12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sudo gvm-start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a browser to https://127.0.0.1:9392, accept the self-signed certificate warning, and log in as admin.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Go to Scans &gt; Tasks and open the Task Wizard. Enter the target's IP address and start the scan.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the scan finishes, open the report and sort it by severity (CVSS score).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Pick one High result. Read its summary, the affected software, and the suggested fix.</w:t>
      </w:r>
    </w:p>
    <w:p>
      <w:pPr>
        <w:pStyle w:val="ListParagraph"/>
        <w:numPr>
          <w:ilvl w:val="0"/>
          <w:numId w:val="3"/>
        </w:num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>If Greenbone fails with a PostgreSQL error, run the check and follow the fix it prints.</w:t>
      </w:r>
    </w:p>
    <w:p>
      <w:pPr>
        <w:shd w:fill="EEE7F6" w:color="auto" w:val="clear"/>
        <w:spacing w:after="12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sudo gvm-check-setup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Check your work</w:t>
      </w: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>The result I picked, and its CVSS score:</w:t>
      </w:r>
    </w:p>
    <w:p>
      <w:pPr>
        <w:pBdr>
          <w:bottom w:val="single" w:color="999999" w:sz="6" w:space="1"/>
        </w:pBdr>
        <w:spacing w:after="0" w:before="200"/>
      </w:pPr>
    </w:p>
    <w:p>
      <w:pPr>
        <w:pBdr>
          <w:bottom w:val="single" w:color="999999" w:sz="6" w:space="1"/>
        </w:pBdr>
        <w:spacing w:after="0" w:before="200"/>
      </w:pP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>The suggested fix, in my own words:</w:t>
      </w:r>
    </w:p>
    <w:p>
      <w:pPr>
        <w:pBdr>
          <w:bottom w:val="single" w:color="999999" w:sz="6" w:space="1"/>
        </w:pBdr>
        <w:spacing w:after="0" w:before="200"/>
      </w:pPr>
    </w:p>
    <w:p>
      <w:pPr>
        <w:pBdr>
          <w:bottom w:val="single" w:color="999999" w:sz="6" w:space="1"/>
        </w:pBdr>
        <w:spacing w:after="0" w:before="200"/>
      </w:pP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>A scanner finds possible problems. What does an analyst add?</w:t>
      </w:r>
    </w:p>
    <w:p>
      <w:pPr>
        <w:pBdr>
          <w:bottom w:val="single" w:color="999999" w:sz="6" w:space="1"/>
        </w:pBdr>
        <w:spacing w:after="0" w:before="200"/>
      </w:pPr>
    </w:p>
    <w:p>
      <w:pPr>
        <w:pBdr>
          <w:bottom w:val="single" w:color="999999" w:sz="6" w:space="1"/>
        </w:pBdr>
        <w:spacing w:after="0" w:before="200"/>
      </w:pPr>
    </w:p>
    <w:sectPr>
      <w:footerReference w:type="default" r:id="rId7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Kali Purple, your way: Introduction to Kali Linux Purple  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5A2D8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2026-09-29T11:46:46.922Z</dcterms:created>
  <dcterms:modified xsi:type="dcterms:W3CDTF">2026-09-29T11:46:46.922Z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