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60"/>
        <w:jc w:val="center"/>
      </w:pPr>
      <w:r>
        <w:rPr>
          <w:b/>
          <w:bCs/>
          <w:color w:val="21304F"/>
          <w:sz w:val="52"/>
          <w:szCs w:val="52"/>
        </w:rPr>
        <w:t xml:space="preserve">JMJ HYDERABAD PROVINCE</w:t>
      </w:r>
    </w:p>
    <w:p>
      <w:pPr>
        <w:spacing w:after="600"/>
        <w:jc w:val="center"/>
      </w:pPr>
      <w:r>
        <w:rPr>
          <w:i/>
          <w:iCs/>
          <w:color w:val="5B6560"/>
          <w:sz w:val="28"/>
          <w:szCs w:val="28"/>
        </w:rPr>
        <w:t xml:space="preserve">Congregation of Jesus Mary Joseph</w:t>
      </w:r>
    </w:p>
    <w:p>
      <w:pPr>
        <w:spacing w:after="200"/>
        <w:jc w:val="center"/>
      </w:pPr>
      <w:r>
        <w:rPr>
          <w:b/>
          <w:bCs/>
          <w:color w:val="B98B3C"/>
          <w:spacing w:val="60"/>
          <w:sz w:val="24"/>
          <w:szCs w:val="24"/>
        </w:rPr>
        <w:t xml:space="preserve">WEBSITE CONTENT</w:t>
      </w:r>
    </w:p>
    <w:p>
      <w:pPr>
        <w:jc w:val="center"/>
      </w:pPr>
      <w:r>
        <w:rPr>
          <w:color w:val="5B6560"/>
          <w:sz w:val="20"/>
          <w:szCs w:val="20"/>
        </w:rPr>
        <w:t xml:space="preserve">Jyothinilayam, 6-3-900 Somajiguda, Rajbhavan Road, Street No. 9</w:t>
      </w:r>
    </w:p>
    <w:p>
      <w:pPr>
        <w:spacing w:after="800"/>
        <w:jc w:val="center"/>
      </w:pPr>
      <w:r>
        <w:rPr>
          <w:color w:val="5B6560"/>
          <w:sz w:val="20"/>
          <w:szCs w:val="20"/>
        </w:rPr>
        <w:t xml:space="preserve">Hyderabad – 500082, Telangana</w:t>
      </w:r>
    </w:p>
    <w:p>
      <w:r>
        <w:br w:type="page"/>
      </w:r>
    </w:p>
    <w:p>
      <w:pPr>
        <w:pStyle w:val="Heading1"/>
        <w:spacing w:after="240"/>
      </w:pPr>
      <w:r>
        <w:rPr>
          <w:b/>
          <w:bCs/>
          <w:color w:val="21304F"/>
          <w:sz w:val="32"/>
          <w:szCs w:val="32"/>
        </w:rPr>
        <w:t xml:space="preserve">Contents</w:t>
      </w:r>
    </w:p>
    <w:p>
      <w:pPr>
        <w:spacing w:after="100"/>
        <w:ind w:left="240"/>
      </w:pPr>
      <w:r>
        <w:rPr>
          <w:color w:val="21304F"/>
          <w:sz w:val="22"/>
          <w:szCs w:val="22"/>
        </w:rPr>
        <w:t xml:space="preserve">JMJ Hyderabad Province — Website Content</w:t>
      </w:r>
    </w:p>
    <w:p>
      <w:pPr>
        <w:spacing w:after="100"/>
        <w:ind w:left="240"/>
      </w:pPr>
      <w:r>
        <w:rPr>
          <w:color w:val="21304F"/>
          <w:sz w:val="22"/>
          <w:szCs w:val="22"/>
        </w:rPr>
        <w:t xml:space="preserve">HOME</w:t>
      </w:r>
    </w:p>
    <w:p>
      <w:pPr>
        <w:spacing w:after="100"/>
        <w:ind w:left="240"/>
      </w:pPr>
      <w:r>
        <w:rPr>
          <w:color w:val="21304F"/>
          <w:sz w:val="22"/>
          <w:szCs w:val="22"/>
        </w:rPr>
        <w:t xml:space="preserve">OUR FOUNDER</w:t>
      </w:r>
    </w:p>
    <w:p>
      <w:pPr>
        <w:spacing w:after="100"/>
        <w:ind w:left="240"/>
      </w:pPr>
      <w:r>
        <w:rPr>
          <w:color w:val="21304F"/>
          <w:sz w:val="22"/>
          <w:szCs w:val="22"/>
        </w:rPr>
        <w:t xml:space="preserve">OUR HISTORY</w:t>
      </w:r>
    </w:p>
    <w:p>
      <w:pPr>
        <w:spacing w:after="100"/>
        <w:ind w:left="240"/>
      </w:pPr>
      <w:r>
        <w:rPr>
          <w:color w:val="21304F"/>
          <w:sz w:val="22"/>
          <w:szCs w:val="22"/>
        </w:rPr>
        <w:t xml:space="preserve">MISSIONARY WORK</w:t>
      </w:r>
    </w:p>
    <w:p>
      <w:pPr>
        <w:spacing w:after="100"/>
        <w:ind w:left="240"/>
      </w:pPr>
      <w:r>
        <w:rPr>
          <w:color w:val="21304F"/>
          <w:sz w:val="22"/>
          <w:szCs w:val="22"/>
        </w:rPr>
        <w:t xml:space="preserve">VISION &amp; MISSION</w:t>
      </w:r>
    </w:p>
    <w:p>
      <w:pPr>
        <w:spacing w:after="100"/>
        <w:ind w:left="240"/>
      </w:pPr>
      <w:r>
        <w:rPr>
          <w:color w:val="21304F"/>
          <w:sz w:val="22"/>
          <w:szCs w:val="22"/>
        </w:rPr>
        <w:t xml:space="preserve">FORMATION</w:t>
      </w:r>
    </w:p>
    <w:p>
      <w:pPr>
        <w:spacing w:after="100"/>
        <w:ind w:left="240"/>
      </w:pPr>
      <w:r>
        <w:rPr>
          <w:color w:val="21304F"/>
          <w:sz w:val="22"/>
          <w:szCs w:val="22"/>
        </w:rPr>
        <w:t xml:space="preserve">EDUCATION</w:t>
      </w:r>
    </w:p>
    <w:p>
      <w:pPr>
        <w:spacing w:after="100"/>
        <w:ind w:left="240"/>
      </w:pPr>
      <w:r>
        <w:rPr>
          <w:color w:val="21304F"/>
          <w:sz w:val="22"/>
          <w:szCs w:val="22"/>
        </w:rPr>
        <w:t xml:space="preserve">PROVINCE PROFILE</w:t>
      </w:r>
    </w:p>
    <w:p>
      <w:pPr>
        <w:spacing w:after="100"/>
        <w:ind w:left="240"/>
      </w:pPr>
      <w:r>
        <w:rPr>
          <w:color w:val="21304F"/>
          <w:sz w:val="22"/>
          <w:szCs w:val="22"/>
        </w:rPr>
        <w:t xml:space="preserve">SOCIAL WORK</w:t>
      </w:r>
    </w:p>
    <w:p>
      <w:pPr>
        <w:spacing w:after="100"/>
        <w:ind w:left="240"/>
      </w:pPr>
      <w:r>
        <w:rPr>
          <w:color w:val="21304F"/>
          <w:sz w:val="22"/>
          <w:szCs w:val="22"/>
        </w:rPr>
        <w:t xml:space="preserve">HEALTH CARE</w:t>
      </w:r>
    </w:p>
    <w:p>
      <w:pPr>
        <w:spacing w:after="100"/>
        <w:ind w:left="240"/>
      </w:pPr>
      <w:r>
        <w:rPr>
          <w:color w:val="21304F"/>
          <w:sz w:val="22"/>
          <w:szCs w:val="22"/>
        </w:rPr>
        <w:t xml:space="preserve">PASTORAL AND EVANGELIZATION</w:t>
      </w:r>
    </w:p>
    <w:p>
      <w:pPr>
        <w:spacing w:after="100"/>
        <w:ind w:left="240"/>
      </w:pPr>
      <w:r>
        <w:rPr>
          <w:color w:val="21304F"/>
          <w:sz w:val="22"/>
          <w:szCs w:val="22"/>
        </w:rPr>
        <w:t xml:space="preserve">ECO FRIENDLINESS AND PROTECTION</w:t>
      </w:r>
    </w:p>
    <w:p>
      <w:pPr>
        <w:spacing w:after="100"/>
        <w:ind w:left="240"/>
      </w:pPr>
      <w:r>
        <w:rPr>
          <w:color w:val="21304F"/>
          <w:sz w:val="22"/>
          <w:szCs w:val="22"/>
        </w:rPr>
        <w:t xml:space="preserve">PROVINCIAL SUPERIORS</w:t>
      </w:r>
    </w:p>
    <w:p>
      <w:pPr>
        <w:spacing w:after="100"/>
        <w:ind w:left="240"/>
      </w:pPr>
      <w:r>
        <w:rPr>
          <w:color w:val="21304F"/>
          <w:sz w:val="22"/>
          <w:szCs w:val="22"/>
        </w:rPr>
        <w:t xml:space="preserve">ADMINISTRATION TEAM</w:t>
      </w:r>
    </w:p>
    <w:p>
      <w:pPr>
        <w:spacing w:after="100"/>
        <w:ind w:left="240"/>
      </w:pPr>
      <w:r>
        <w:rPr>
          <w:color w:val="21304F"/>
          <w:sz w:val="22"/>
          <w:szCs w:val="22"/>
        </w:rPr>
        <w:t xml:space="preserve">PROVINCE COMMISSIONS</w:t>
      </w:r>
    </w:p>
    <w:p>
      <w:pPr>
        <w:spacing w:after="100"/>
        <w:ind w:left="240"/>
      </w:pPr>
      <w:r>
        <w:rPr>
          <w:color w:val="21304F"/>
          <w:sz w:val="22"/>
          <w:szCs w:val="22"/>
        </w:rPr>
        <w:t xml:space="preserve">INSTITUTIONS — MASTER TABLE</w:t>
      </w:r>
    </w:p>
    <w:p>
      <w:pPr>
        <w:spacing w:after="100"/>
        <w:ind w:left="240"/>
      </w:pPr>
      <w:r>
        <w:rPr>
          <w:color w:val="21304F"/>
          <w:sz w:val="22"/>
          <w:szCs w:val="22"/>
        </w:rPr>
        <w:t xml:space="preserve">INSTITUTIONS</w:t>
      </w:r>
    </w:p>
    <w:p>
      <w:pPr>
        <w:spacing w:after="100"/>
        <w:ind w:left="240"/>
      </w:pPr>
      <w:r>
        <w:rPr>
          <w:color w:val="21304F"/>
          <w:sz w:val="22"/>
          <w:szCs w:val="22"/>
        </w:rPr>
        <w:t xml:space="preserve">CONTACT US — CONVENT DIRECTORY</w:t>
      </w:r>
    </w:p>
    <w:p>
      <w:pPr>
        <w:spacing w:after="100"/>
        <w:ind w:left="240"/>
      </w:pPr>
      <w:r>
        <w:rPr>
          <w:color w:val="21304F"/>
          <w:sz w:val="22"/>
          <w:szCs w:val="22"/>
        </w:rPr>
        <w:t xml:space="preserve">GALLERY</w:t>
      </w:r>
    </w:p>
    <w:p>
      <w:pPr>
        <w:spacing w:after="100"/>
        <w:ind w:left="240"/>
      </w:pPr>
      <w:r>
        <w:rPr>
          <w:color w:val="21304F"/>
          <w:sz w:val="22"/>
          <w:szCs w:val="22"/>
        </w:rPr>
        <w:t xml:space="preserve">NEWS AND UPDATES</w:t>
      </w:r>
    </w:p>
    <w:p>
      <w:pPr>
        <w:spacing w:after="100"/>
        <w:ind w:left="240"/>
      </w:pPr>
      <w:r>
        <w:rPr>
          <w:color w:val="21304F"/>
          <w:sz w:val="22"/>
          <w:szCs w:val="22"/>
        </w:rPr>
        <w:t xml:space="preserve">THE CONGREGATION WORLDWIDE</w:t>
      </w:r>
    </w:p>
    <w:p>
      <w:pPr>
        <w:spacing w:after="100"/>
        <w:ind w:left="240"/>
      </w:pPr>
      <w:r>
        <w:rPr>
          <w:color w:val="21304F"/>
          <w:sz w:val="22"/>
          <w:szCs w:val="22"/>
        </w:rPr>
        <w:t xml:space="preserve">FOOTER</w:t>
      </w:r>
    </w:p>
    <w:p>
      <w:pPr>
        <w:spacing w:after="100"/>
        <w:ind w:left="240"/>
      </w:pPr>
      <w:r>
        <w:rPr>
          <w:color w:val="21304F"/>
          <w:sz w:val="22"/>
          <w:szCs w:val="22"/>
        </w:rPr>
        <w:t xml:space="preserve">NAVIGATION</w:t>
      </w:r>
    </w:p>
    <w:p>
      <w:pPr>
        <w:spacing w:after="100"/>
        <w:ind w:left="240"/>
      </w:pPr>
      <w:r>
        <w:rPr>
          <w:color w:val="21304F"/>
          <w:sz w:val="22"/>
          <w:szCs w:val="22"/>
        </w:rPr>
        <w:t xml:space="preserve">PAGES NOT INCLUDED</w:t>
      </w:r>
    </w:p>
    <w:p>
      <w:pPr>
        <w:spacing w:after="100"/>
        <w:ind w:left="240"/>
      </w:pPr>
      <w:r>
        <w:rPr>
          <w:color w:val="21304F"/>
          <w:sz w:val="22"/>
          <w:szCs w:val="22"/>
        </w:rPr>
        <w:t xml:space="preserve">POINTS TO VERIFY BEFORE PUBLISHING</w:t>
      </w:r>
    </w:p>
    <w:p>
      <w:pPr>
        <w:pStyle w:val="Heading1"/>
        <w:pBdr>
          <w:bottom w:val="single" w:color="B98B3C" w:sz="8" w:space="6"/>
        </w:pBdr>
        <w:spacing w:after="200"/>
      </w:pPr>
      <w:r>
        <w:rPr>
          <w:b/>
          <w:bCs/>
          <w:color w:val="21304F"/>
          <w:sz w:val="34"/>
          <w:szCs w:val="34"/>
        </w:rPr>
        <w:t xml:space="preserve">JMJ Hyderabad Province — Website Content</w:t>
      </w:r>
    </w:p>
    <w:p>
      <w:pPr>
        <w:spacing w:after="140"/>
        <w:jc w:val="left"/>
      </w:pPr>
      <w:r>
        <w:t xml:space="preserve">Congregation of Jesus Mary Joseph, Hyderabad Province</w:t>
      </w:r>
    </w:p>
    <w:p>
      <w:pPr>
        <w:pStyle w:val="Heading1"/>
        <w:pageBreakBefore/>
        <w:pBdr>
          <w:bottom w:val="single" w:color="B98B3C" w:sz="8" w:space="6"/>
        </w:pBdr>
        <w:spacing w:after="200"/>
      </w:pPr>
      <w:r>
        <w:rPr>
          <w:b/>
          <w:bCs/>
          <w:color w:val="21304F"/>
          <w:sz w:val="34"/>
          <w:szCs w:val="34"/>
        </w:rPr>
        <w:t xml:space="preserve">HOME</w:t>
      </w:r>
    </w:p>
    <w:p>
      <w:pPr>
        <w:pStyle w:val="Heading2"/>
        <w:spacing w:after="140" w:before="320"/>
      </w:pPr>
      <w:r>
        <w:rPr>
          <w:b/>
          <w:bCs/>
          <w:color w:val="21304F"/>
          <w:sz w:val="26"/>
          <w:szCs w:val="26"/>
        </w:rPr>
        <w:t xml:space="preserve">Contact strip</w:t>
      </w:r>
    </w:p>
    <w:p>
      <w:pPr>
        <w:spacing w:after="140"/>
        <w:jc w:val="left"/>
      </w:pPr>
      <w:r>
        <w:t xml:space="preserve">6-3-900 Somajiguda, Street No. 9, Hyderabad</w:t>
      </w:r>
    </w:p>
    <w:p>
      <w:pPr>
        <w:spacing w:after="140"/>
        <w:jc w:val="left"/>
      </w:pPr>
      <w:r>
        <w:t xml:space="preserve">+91 40-23407670, +91 40-23400963 · jmjhyd@gmail.com</w:t>
      </w:r>
    </w:p>
    <w:p>
      <w:pPr>
        <w:pStyle w:val="Heading2"/>
        <w:spacing w:after="140" w:before="320"/>
      </w:pPr>
      <w:r>
        <w:rPr>
          <w:b/>
          <w:bCs/>
          <w:color w:val="21304F"/>
          <w:sz w:val="26"/>
          <w:szCs w:val="26"/>
        </w:rPr>
        <w:t xml:space="preserve">Hero</w:t>
      </w:r>
    </w:p>
    <w:p>
      <w:pPr>
        <w:spacing w:after="140"/>
        <w:jc w:val="left"/>
      </w:pPr>
      <w:r>
        <w:rPr>
          <w:b/>
          <w:bCs/>
        </w:rPr>
        <w:t xml:space="preserve">Welcome to the Congregation of Jesus Mary Joseph</w:t>
      </w:r>
    </w:p>
    <w:p>
      <w:pPr>
        <w:pStyle w:val="Heading3"/>
        <w:spacing w:after="100" w:before="240"/>
      </w:pPr>
      <w:r>
        <w:rPr>
          <w:b/>
          <w:bCs/>
          <w:color w:val="B98B3C"/>
          <w:sz w:val="22"/>
          <w:szCs w:val="22"/>
        </w:rPr>
        <w:t xml:space="preserve">JMJ Hyderabad Province</w:t>
      </w:r>
    </w:p>
    <w:p>
      <w:pPr>
        <w:spacing w:after="140"/>
        <w:jc w:val="left"/>
      </w:pPr>
      <w:r>
        <w:t xml:space="preserve">Jesus Mary Joseph is the name of the Congregation. The sisters of this Congregation are called J.M.J. Sisters, after the name of Jesus Mary Joseph.</w:t>
      </w:r>
    </w:p>
    <w:p>
      <w:pPr>
        <w:spacing w:after="140"/>
        <w:jc w:val="left"/>
      </w:pPr>
      <w:r>
        <w:t xml:space="preserve">The name Jesus Mary Joseph was given by our Founder at the time of founding this Society in the year 1822. According to our Founder, every sister of this Society is called upon to involve herself in the plan of salvation, to build up the Lord's world, like that of Jesus Mary Joseph. After the example of Jesus Mary Joseph, the sisters of J.M.J. are to carry out Jesus' ministry of liberation by involving themselves in building up His world.</w:t>
      </w:r>
    </w:p>
    <w:p>
      <w:pPr>
        <w:spacing w:after="140"/>
        <w:jc w:val="left"/>
      </w:pPr>
      <w:r>
        <w:t xml:space="preserve">[Read More]</w:t>
      </w:r>
    </w:p>
    <w:p>
      <w:pPr>
        <w:pStyle w:val="Heading2"/>
        <w:spacing w:after="140" w:before="320"/>
      </w:pPr>
      <w:r>
        <w:rPr>
          <w:b/>
          <w:bCs/>
          <w:color w:val="21304F"/>
          <w:sz w:val="26"/>
          <w:szCs w:val="26"/>
        </w:rPr>
        <w:t xml:space="preserve">Our Ministries</w:t>
      </w:r>
    </w:p>
    <w:p>
      <w:pPr>
        <w:pStyle w:val="ListParagraph"/>
        <w:numPr>
          <w:ilvl w:val="0"/>
          <w:numId w:val="1"/>
        </w:numPr>
        <w:spacing w:after="60"/>
      </w:pPr>
      <w:r>
        <w:t xml:space="preserve">Education Apostolate</w:t>
      </w:r>
    </w:p>
    <w:p>
      <w:pPr>
        <w:pStyle w:val="ListParagraph"/>
        <w:numPr>
          <w:ilvl w:val="0"/>
          <w:numId w:val="1"/>
        </w:numPr>
        <w:spacing w:after="60"/>
      </w:pPr>
      <w:r>
        <w:t xml:space="preserve">Healthcare Apostolate</w:t>
      </w:r>
    </w:p>
    <w:p>
      <w:pPr>
        <w:pStyle w:val="ListParagraph"/>
        <w:numPr>
          <w:ilvl w:val="0"/>
          <w:numId w:val="1"/>
        </w:numPr>
        <w:spacing w:after="60"/>
      </w:pPr>
      <w:r>
        <w:t xml:space="preserve">Social Apostolate</w:t>
      </w:r>
    </w:p>
    <w:p>
      <w:pPr>
        <w:pStyle w:val="ListParagraph"/>
        <w:numPr>
          <w:ilvl w:val="0"/>
          <w:numId w:val="1"/>
        </w:numPr>
        <w:spacing w:after="60"/>
      </w:pPr>
      <w:r>
        <w:t xml:space="preserve">Evangelization Apostolate</w:t>
      </w:r>
    </w:p>
    <w:p>
      <w:pPr>
        <w:pStyle w:val="ListParagraph"/>
        <w:numPr>
          <w:ilvl w:val="0"/>
          <w:numId w:val="1"/>
        </w:numPr>
        <w:spacing w:after="60"/>
      </w:pPr>
      <w:r>
        <w:t xml:space="preserve">Spiritual Apostolate</w:t>
      </w:r>
    </w:p>
    <w:p>
      <w:pPr>
        <w:pStyle w:val="ListParagraph"/>
        <w:numPr>
          <w:ilvl w:val="0"/>
          <w:numId w:val="1"/>
        </w:numPr>
        <w:spacing w:after="60"/>
      </w:pPr>
      <w:r>
        <w:t xml:space="preserve">Pastoral and Evangelization Apostolate</w:t>
      </w:r>
    </w:p>
    <w:p>
      <w:pPr>
        <w:pStyle w:val="ListParagraph"/>
        <w:numPr>
          <w:ilvl w:val="0"/>
          <w:numId w:val="1"/>
        </w:numPr>
        <w:spacing w:after="60"/>
      </w:pPr>
      <w:r>
        <w:t xml:space="preserve">Formation Apostolate</w:t>
      </w:r>
    </w:p>
    <w:p>
      <w:pPr>
        <w:pStyle w:val="ListParagraph"/>
        <w:numPr>
          <w:ilvl w:val="0"/>
          <w:numId w:val="1"/>
        </w:numPr>
        <w:spacing w:after="60"/>
      </w:pPr>
      <w:r>
        <w:t xml:space="preserve">Finance Apostolate</w:t>
      </w:r>
    </w:p>
    <w:p>
      <w:pPr>
        <w:pStyle w:val="Heading2"/>
        <w:spacing w:after="140" w:before="320"/>
      </w:pPr>
      <w:r>
        <w:rPr>
          <w:b/>
          <w:bCs/>
          <w:color w:val="21304F"/>
          <w:sz w:val="26"/>
          <w:szCs w:val="26"/>
        </w:rPr>
        <w:t xml:space="preserve">Vision &amp; Mission (Third Millennium)</w:t>
      </w:r>
    </w:p>
    <w:p>
      <w:pPr>
        <w:pStyle w:val="ListParagraph"/>
        <w:numPr>
          <w:ilvl w:val="0"/>
          <w:numId w:val="1"/>
        </w:numPr>
        <w:spacing w:after="60"/>
      </w:pPr>
      <w:r>
        <w:t xml:space="preserve">We shall commit ourselves to the goals of Christian Education — to form the human person to fullness of life.</w:t>
      </w:r>
    </w:p>
    <w:p>
      <w:pPr>
        <w:pStyle w:val="ListParagraph"/>
        <w:numPr>
          <w:ilvl w:val="0"/>
          <w:numId w:val="1"/>
        </w:numPr>
        <w:spacing w:after="60"/>
      </w:pPr>
      <w:r>
        <w:t xml:space="preserve">We shall witness in our lives and apostolate to the divine, human and universal values.</w:t>
      </w:r>
    </w:p>
    <w:p>
      <w:pPr>
        <w:pStyle w:val="ListParagraph"/>
        <w:numPr>
          <w:ilvl w:val="0"/>
          <w:numId w:val="1"/>
        </w:numPr>
        <w:spacing w:after="60"/>
      </w:pPr>
      <w:r>
        <w:t xml:space="preserve">We shall have a genuine concern for all dimensions of the life of the poorest of the poor.</w:t>
      </w:r>
    </w:p>
    <w:p>
      <w:pPr>
        <w:pStyle w:val="ListParagraph"/>
        <w:numPr>
          <w:ilvl w:val="0"/>
          <w:numId w:val="1"/>
        </w:numPr>
        <w:spacing w:after="60"/>
      </w:pPr>
      <w:r>
        <w:t xml:space="preserve">We shall focus our attention on vocational and job-oriented courses.</w:t>
      </w:r>
    </w:p>
    <w:p>
      <w:pPr>
        <w:pStyle w:val="ListParagraph"/>
        <w:numPr>
          <w:ilvl w:val="0"/>
          <w:numId w:val="1"/>
        </w:numPr>
        <w:spacing w:after="60"/>
      </w:pPr>
      <w:r>
        <w:t xml:space="preserve">We shall reach the remote corners of India where there is genuine need and distress.</w:t>
      </w:r>
    </w:p>
    <w:p>
      <w:pPr>
        <w:pStyle w:val="Heading2"/>
        <w:spacing w:after="140" w:before="320"/>
      </w:pPr>
      <w:r>
        <w:rPr>
          <w:b/>
          <w:bCs/>
          <w:color w:val="21304F"/>
          <w:sz w:val="26"/>
          <w:szCs w:val="26"/>
        </w:rPr>
        <w:t xml:space="preserve">History</w:t>
      </w:r>
    </w:p>
    <w:p>
      <w:pPr>
        <w:spacing w:after="140"/>
        <w:jc w:val="left"/>
      </w:pPr>
      <w:r>
        <w:rPr>
          <w:b/>
          <w:bCs/>
        </w:rPr>
        <w:t xml:space="preserve">Jesus Mary Joseph</w:t>
      </w:r>
    </w:p>
    <w:p>
      <w:pPr>
        <w:spacing w:after="140"/>
        <w:jc w:val="left"/>
      </w:pPr>
      <w:r>
        <w:t xml:space="preserve">Our dear Founder Fr. Mathias Wolff S.J., enamoured by the person of Jesus, His vision and mission, planted the Society of JMJ in the Garden of the Church in Holland in the year 1822. The Charism he designed for the Sisters, "An Ever Adaptable Apostolic Availability", was indeed his life pattern in order to have firm solidarity with the world. His spirituality was none other than the spirituality of Christ, but practised in his time. The Charism and Spirituality that have become the heritage of the Sisters of JMJ keep the members ever fresh with inner freedom in seeking and doing the Will of the Father.</w:t>
      </w:r>
    </w:p>
    <w:p>
      <w:pPr>
        <w:spacing w:after="140"/>
        <w:jc w:val="left"/>
      </w:pPr>
      <w:r>
        <w:t xml:space="preserve">[Read More]</w:t>
      </w:r>
    </w:p>
    <w:p>
      <w:pPr>
        <w:pStyle w:val="Heading2"/>
        <w:spacing w:after="140" w:before="320"/>
      </w:pPr>
      <w:r>
        <w:rPr>
          <w:b/>
          <w:bCs/>
          <w:color w:val="21304F"/>
          <w:sz w:val="26"/>
          <w:szCs w:val="26"/>
        </w:rPr>
        <w:t xml:space="preserve">Photo Gallery</w:t>
      </w:r>
    </w:p>
    <w:p>
      <w:pPr>
        <w:spacing w:after="140"/>
        <w:jc w:val="left"/>
      </w:pPr>
      <w:r>
        <w:t xml:space="preserve">[See More]</w:t>
      </w:r>
    </w:p>
    <w:p>
      <w:pPr>
        <w:pStyle w:val="Heading1"/>
        <w:pageBreakBefore/>
        <w:pBdr>
          <w:bottom w:val="single" w:color="B98B3C" w:sz="8" w:space="6"/>
        </w:pBdr>
        <w:spacing w:after="200"/>
      </w:pPr>
      <w:r>
        <w:rPr>
          <w:b/>
          <w:bCs/>
          <w:color w:val="21304F"/>
          <w:sz w:val="34"/>
          <w:szCs w:val="34"/>
        </w:rPr>
        <w:t xml:space="preserve">OUR FOUNDER</w:t>
      </w:r>
    </w:p>
    <w:p>
      <w:pPr>
        <w:spacing w:after="140"/>
        <w:jc w:val="left"/>
      </w:pPr>
      <w:r>
        <w:t xml:space="preserve">Rev. Fr. Mathias Wolff S.J. was born in Luxemburg at the end of the 18th century. He founded the Society of Jesus Mary Joseph (J.M.J.) in the year 1822 in Holland, to emancipate the Church in the Netherlands.</w:t>
      </w:r>
    </w:p>
    <w:p>
      <w:pPr>
        <w:spacing w:after="140"/>
        <w:jc w:val="left"/>
      </w:pPr>
      <w:r>
        <w:t xml:space="preserve">His ministry focused on the liberation of the Catholics of his time. Fr. Mathias Wolff summed up his life in the words, "Always ready for souls, and I want to labour as a giant", for the liberation of the oppressed, poor, voiceless and marginalized. His Charism is Ever Adaptable Apostolic Availability. In keeping with the Charism, the sisters of J.M.J. are invited to be flexible, to adapt and avail themselves in carrying out its ministries to the needs of the Church and in solidarity with the world.</w:t>
      </w:r>
    </w:p>
    <w:p>
      <w:pPr>
        <w:pStyle w:val="Heading2"/>
        <w:spacing w:after="140" w:before="320"/>
      </w:pPr>
      <w:r>
        <w:rPr>
          <w:b/>
          <w:bCs/>
          <w:color w:val="21304F"/>
          <w:sz w:val="26"/>
          <w:szCs w:val="26"/>
        </w:rPr>
        <w:t xml:space="preserve">Heavenly abode of the Founder</w:t>
      </w:r>
    </w:p>
    <w:p>
      <w:pPr>
        <w:spacing w:after="140"/>
        <w:jc w:val="left"/>
      </w:pPr>
      <w:r>
        <w:t xml:space="preserve">From 28th October 1857, Fr. Mathias Wolff's ill health affected his intellect, memory and speech. On 31st October 1857, at the age of 78, bequeathing his spirit to the Society, full of trust in God's mercy, as he always wished, he breathed his last on a Saturday — the day on which his heavenly Mother is especially honoured.</w:t>
      </w:r>
    </w:p>
    <w:p>
      <w:pPr>
        <w:pStyle w:val="Heading1"/>
        <w:pageBreakBefore/>
        <w:pBdr>
          <w:bottom w:val="single" w:color="B98B3C" w:sz="8" w:space="6"/>
        </w:pBdr>
        <w:spacing w:after="200"/>
      </w:pPr>
      <w:r>
        <w:rPr>
          <w:b/>
          <w:bCs/>
          <w:color w:val="21304F"/>
          <w:sz w:val="34"/>
          <w:szCs w:val="34"/>
        </w:rPr>
        <w:t xml:space="preserve">OUR HISTORY</w:t>
      </w:r>
    </w:p>
    <w:p>
      <w:pPr>
        <w:pStyle w:val="Heading2"/>
        <w:spacing w:after="140" w:before="320"/>
      </w:pPr>
      <w:r>
        <w:rPr>
          <w:b/>
          <w:bCs/>
          <w:color w:val="21304F"/>
          <w:sz w:val="26"/>
          <w:szCs w:val="26"/>
        </w:rPr>
        <w:t xml:space="preserve">A Short History of the Society of Jesus Mary Joseph (JMJ)</w:t>
      </w:r>
    </w:p>
    <w:p>
      <w:pPr>
        <w:spacing w:after="140"/>
        <w:jc w:val="left"/>
      </w:pPr>
      <w:r>
        <w:t xml:space="preserve">Our dear Founder Fr. Mathias Wolff S.J., enamoured by the person of Jesus, His vision and mission, planted the Society of JMJ in the Garden of the Church in Holland in the year 1822.</w:t>
      </w:r>
    </w:p>
    <w:p>
      <w:pPr>
        <w:spacing w:after="140"/>
        <w:jc w:val="left"/>
      </w:pPr>
      <w:r>
        <w:t xml:space="preserve">The Charism he designed for the Sisters, "An Ever Adaptable Apostolic Availability", was indeed his life pattern in order to have a firm solidarity with the world. His spirituality was none other than the spirituality of Christ, but practised in his time. The Charism and Spirituality that have become the heritage of the Sisters of JMJ keep the members ever fresh with an inner freedom in seeking and doing the Will of the Father.</w:t>
      </w:r>
    </w:p>
    <w:p>
      <w:pPr>
        <w:spacing w:after="140"/>
        <w:jc w:val="left"/>
      </w:pPr>
      <w:r>
        <w:t xml:space="preserve">The members at different stages receive solid initial formation as Aspirants, Postulants, Novices and Junior Sisters — which is continued as ongoing formation till the end of their lives. This helps the members to be deeply motivated and firmly rooted in Christ in order to be sent out on His mission.</w:t>
      </w:r>
    </w:p>
    <w:p>
      <w:pPr>
        <w:spacing w:after="140"/>
        <w:jc w:val="left"/>
      </w:pPr>
      <w:r>
        <w:t xml:space="preserve">The maxim of our Founder, "I want to work like a giant", and his mandate to the sisters — to have a firm solidarity with the world and to embrace and reach out to the four corners of the world, with an unconditional pliability, with respect to the never-to-be-predicted, never-to-be-comprehended and nowhere-to-be-fixed Will of God — is the most precious heritage of our Society, that keeps the sisters always on the move to meet the demands of the Church and the world, to build up God's Kingdom in tune with the signs of the times.</w:t>
      </w:r>
    </w:p>
    <w:p>
      <w:pPr>
        <w:spacing w:after="140"/>
        <w:jc w:val="left"/>
      </w:pPr>
      <w:r>
        <w:t xml:space="preserve">Very soon the Congregation spread out to the whole of the Netherlands under the leadership of different Superiors General — Mother Clara Lantman, Mother Adriana Pijpers and Mother Seraphine Pullens — in spite of the many odds they had to face from different angles.</w:t>
      </w:r>
    </w:p>
    <w:p>
      <w:pPr>
        <w:spacing w:after="140"/>
        <w:jc w:val="left"/>
      </w:pPr>
      <w:r>
        <w:t xml:space="preserve">The needs were varied, and so was the availability of the Congregation and its members. Together with extending their services to the education of girls, which was their priority, apostolates like health care, geriatrics, and schools for children with intellectual disabilities, physical disabilities, blindness and deafness were taken up as and when the need arose, and as and when requests came from the Bishops of the Dioceses.</w:t>
      </w:r>
    </w:p>
    <w:p>
      <w:pPr>
        <w:pStyle w:val="Heading2"/>
        <w:spacing w:after="140" w:before="320"/>
      </w:pPr>
      <w:r>
        <w:rPr>
          <w:b/>
          <w:bCs/>
          <w:color w:val="21304F"/>
          <w:sz w:val="26"/>
          <w:szCs w:val="26"/>
        </w:rPr>
        <w:t xml:space="preserve">Indonesia</w:t>
      </w:r>
    </w:p>
    <w:p>
      <w:pPr>
        <w:spacing w:after="140"/>
        <w:jc w:val="left"/>
      </w:pPr>
      <w:r>
        <w:t xml:space="preserve">It was the acceptable time in the history of the JMJ Sisters to start responding to the mandate of Fr. Mathias Wolff — to reach out to the four corners of the world. At the request of the Provincial of the Jesuits in Indonesia and the invitation of Bishop Walterus Stall of Indonesia, the then Superior General of the JMJs, Mother Seraphine Pullens, in consultation with her Council, took a bold step to send missionaries to Indonesia. Accordingly, six young Dutch sisters set sail to Indonesia in the year 1898.</w:t>
      </w:r>
    </w:p>
    <w:p>
      <w:pPr>
        <w:spacing w:after="140"/>
        <w:jc w:val="left"/>
      </w:pPr>
      <w:r>
        <w:t xml:space="preserve">Our sisters' undaunted faith in Divine Providence enabled them to perseveringly wait for eleven years to realise their dream of starting education for girls. The Charism "An Ever Adaptable Apostolic Availability" enabled them to be useful in many other ways for the welfare of the people while waiting. Health care and the social and catechetical activities that our sisters introduced brought them closer to the people, and in every way the sisters' services were appreciated and sought after. The education apostolate that was taken up as a priority picked up fast, as young girls flocked to our institutions because they experienced these to be better and beneficial to them in very many aspects.</w:t>
      </w:r>
    </w:p>
    <w:p>
      <w:pPr>
        <w:spacing w:after="140"/>
        <w:jc w:val="left"/>
      </w:pPr>
      <w:r>
        <w:t xml:space="preserve">This could perhaps account for the Indonesian vocations to JMJ as early as 1924, at the completion of their high school with us. The first batch of Indonesian girls were admitted into the Society of JMJ directly, as they had the Dutch language bond between them. From then on, Indonesian girls have been steadily entering the JMJ Society. Increase of members led to greater availability, varieties of apostolate, extension to different areas and islands, and greater openness to the service of the Church in Indonesia and around.</w:t>
      </w:r>
    </w:p>
    <w:p>
      <w:pPr>
        <w:pStyle w:val="Heading2"/>
        <w:spacing w:after="140" w:before="320"/>
      </w:pPr>
      <w:r>
        <w:rPr>
          <w:b/>
          <w:bCs/>
          <w:color w:val="21304F"/>
          <w:sz w:val="26"/>
          <w:szCs w:val="26"/>
        </w:rPr>
        <w:t xml:space="preserve">India</w:t>
      </w:r>
    </w:p>
    <w:p>
      <w:pPr>
        <w:spacing w:after="140"/>
        <w:jc w:val="left"/>
      </w:pPr>
      <w:r>
        <w:t xml:space="preserve">1904 was the acceptable year of the Lord when the Dutch JMJ pioneers landed in India, and the dawn of a new era opened for JMJ. Though many enthusiastic young girls offered to join the Society, lack of education and educational facilities around did not allow the girls to have the necessary religious training to become JMJs.</w:t>
      </w:r>
    </w:p>
    <w:p>
      <w:pPr>
        <w:spacing w:after="140"/>
        <w:jc w:val="left"/>
      </w:pPr>
      <w:r>
        <w:t xml:space="preserve">"Ammagarulu", as they were called, was the community started for these girls, who were a great support and help for the early Dutch sisters. As many as 58 sisters were in this group, who were later amalgamated into JMJ after two years of novitiate training. Novitiate and formation as such was officially started in the year 1932.</w:t>
      </w:r>
    </w:p>
    <w:p>
      <w:pPr>
        <w:spacing w:after="140"/>
        <w:jc w:val="left"/>
      </w:pPr>
      <w:r>
        <w:t xml:space="preserve">As early as the 1920s and the later years, India was blessed with the entrance of a few Australian girls — among others Sr. Dr. Mary Glowry, Sr. Dr. Veronica Pitt, Sr. Peter Julian (pharmacist) and Sr. Anna Patricia Monaghan (staff nurse). Besides, the entrance of Miss Isabel Swamikannu of Madras, B.A., L.T. — later Sr. Stanislas Swamikannu JMJ, in 1923 — was a boon to the education apostolate of the Society. The health care apostolate and the education apostolate sprang up fast in the Society, opening the way for many possibilities in the service of the people.</w:t>
      </w:r>
    </w:p>
    <w:p>
      <w:pPr>
        <w:spacing w:after="140"/>
        <w:jc w:val="left"/>
      </w:pPr>
      <w:r>
        <w:t xml:space="preserve">The incoming of more Dutch missionaries and the Indian vocations to JMJ made it possible to open more convents in the different states of India, and even to send Indian sisters together with the Dutch missionaries to Tanzania (East Africa) and Australia in the sixties. It was the time that our Society was teeming with life, with plenty of vocations in Holland, Indonesia and India, with hope and chances for Tanzania and Australia.</w:t>
      </w:r>
    </w:p>
    <w:p>
      <w:pPr>
        <w:spacing w:after="140"/>
        <w:jc w:val="left"/>
      </w:pPr>
      <w:r>
        <w:t xml:space="preserve">However, everything crumbled after Vatican II. Though it was meant for renewal and growth for the Church, congregations and world, it worked very adversely for our Society in Holland — sisters leaving the Society, and vocations not being encouraged. This was followed by the closing down of the mission in Tanzania and Australia, and unpleasant situations for JMJs in Indonesia and India.</w:t>
      </w:r>
    </w:p>
    <w:p>
      <w:pPr>
        <w:spacing w:after="140"/>
        <w:jc w:val="left"/>
      </w:pPr>
      <w:r>
        <w:t xml:space="preserve">Without encouragement from the parent, India and Indonesia had to swim against the currents to sustain and develop. No one can put a stop to God's plan. The efforts were rewarded in His time.</w:t>
      </w:r>
    </w:p>
    <w:p>
      <w:pPr>
        <w:spacing w:after="140"/>
        <w:jc w:val="left"/>
      </w:pPr>
      <w:r>
        <w:t xml:space="preserve">In 1985, India could send some sisters to Rome to take over from the ageing Dutch sisters the running of the "Collegio Olandese" — the Dutch College, as it was known.</w:t>
      </w:r>
    </w:p>
    <w:p>
      <w:pPr>
        <w:spacing w:after="140"/>
        <w:jc w:val="left"/>
      </w:pPr>
      <w:r>
        <w:t xml:space="preserve">It was in 1987 that the official dividing of the Indian Province into three, with provincialates in Hyderabad, Guntur and Bangalore with independent formation houses, saw the dawn of a new beginning.</w:t>
      </w:r>
    </w:p>
    <w:p>
      <w:pPr>
        <w:spacing w:after="140"/>
        <w:jc w:val="left"/>
      </w:pPr>
      <w:r>
        <w:t xml:space="preserve">As Indonesia was equally making efforts to develop, together we could send out sisters as missionaries to Ghana, West Africa, from 1990 onwards. In the year 2007, we also sent three sisters (one from each of our Indian Provinces) as missionaries to Afghanistan, where they work in collaboration with the Jesuits who established a footing there a few years ago.</w:t>
      </w:r>
    </w:p>
    <w:p>
      <w:pPr>
        <w:pStyle w:val="Heading2"/>
        <w:spacing w:after="140" w:before="320"/>
      </w:pPr>
      <w:r>
        <w:rPr>
          <w:b/>
          <w:bCs/>
          <w:color w:val="21304F"/>
          <w:sz w:val="26"/>
          <w:szCs w:val="26"/>
        </w:rPr>
        <w:t xml:space="preserve">Formation of the New Congregation of Jesus Mary Joseph</w:t>
      </w:r>
    </w:p>
    <w:p>
      <w:pPr>
        <w:spacing w:after="140"/>
        <w:jc w:val="left"/>
      </w:pPr>
      <w:r>
        <w:t xml:space="preserve">The prevailing situation in the Society of JMJ necessitated a discussion in the General Chapter of 2011 on the re-organisation of the Society. A prolonged deliberation led to the decision to form two new independent institutes. The Holy See issued the Decree on 10th September 2016 for the establishment of two new Congregations of Papal Right, namely: Indonesia and the Netherlands as the Congregation of Sisters of Jesus Mary Joseph, and India and Ghana as the Congregation of Jesus Mary Joseph. The establishment of the new Congregations required the drafting of new Constitutions.</w:t>
      </w:r>
    </w:p>
    <w:p>
      <w:pPr>
        <w:pStyle w:val="Heading2"/>
        <w:spacing w:after="140" w:before="320"/>
      </w:pPr>
      <w:r>
        <w:rPr>
          <w:b/>
          <w:bCs/>
          <w:color w:val="21304F"/>
          <w:sz w:val="26"/>
          <w:szCs w:val="26"/>
        </w:rPr>
        <w:t xml:space="preserve">Constitutions of the Congregation</w:t>
      </w:r>
    </w:p>
    <w:p>
      <w:pPr>
        <w:spacing w:after="140"/>
        <w:jc w:val="left"/>
      </w:pPr>
      <w:r>
        <w:t xml:space="preserve">The Constitutions of the Congregation reflect the essence of the spirituality, charism, vision and mission of the Founder, Fr. Mathias Wolff S.J. He marked out for his sisters a sure path to walk the way of the Lord, keeping always before their eyes the glory of God and the service of the neighbour, with an "ever adaptable apostolic availability" as their Charism. Therefore, more than the written Constitutions, it is the spirit lying within them that is cherished and upheld. The sisters have value only in so far as they incarnate the spirit of charity and love which the Lord, through His Spirit, writes and engraves in the hearts of the members.</w:t>
      </w:r>
    </w:p>
    <w:p>
      <w:pPr>
        <w:spacing w:after="140"/>
        <w:jc w:val="left"/>
      </w:pPr>
      <w:r>
        <w:t xml:space="preserve">The re-founding of the Society of Jesus Mary Joseph as the Congregation of Jesus Mary Joseph on 10th September 2016 mandated the drafting of new Constitutions.</w:t>
      </w:r>
    </w:p>
    <w:p>
      <w:pPr>
        <w:spacing w:after="140"/>
        <w:jc w:val="left"/>
      </w:pPr>
      <w:r>
        <w:t xml:space="preserve">The primary purpose of the Constitutions is to foster, promote and safeguard the spiritual heritage, progress and apostolic fruitfulness of the Congregation of Jesus Mary Joseph.</w:t>
      </w:r>
    </w:p>
    <w:p>
      <w:pPr>
        <w:pStyle w:val="Heading2"/>
        <w:spacing w:after="140" w:before="320"/>
      </w:pPr>
      <w:r>
        <w:rPr>
          <w:b/>
          <w:bCs/>
          <w:color w:val="21304F"/>
          <w:sz w:val="26"/>
          <w:szCs w:val="26"/>
        </w:rPr>
        <w:t xml:space="preserve">Our Presence</w:t>
      </w:r>
    </w:p>
    <w:p>
      <w:pPr>
        <w:pStyle w:val="ListParagraph"/>
        <w:numPr>
          <w:ilvl w:val="0"/>
          <w:numId w:val="1"/>
        </w:numPr>
        <w:spacing w:after="60"/>
      </w:pPr>
      <w:r>
        <w:rPr>
          <w:b/>
          <w:bCs/>
        </w:rPr>
        <w:t xml:space="preserve">Italy</w:t>
      </w:r>
      <w:r>
        <w:t xml:space="preserve"> — Rome: Generalate</w:t>
      </w:r>
    </w:p>
    <w:p>
      <w:pPr>
        <w:pStyle w:val="ListParagraph"/>
        <w:numPr>
          <w:ilvl w:val="0"/>
          <w:numId w:val="1"/>
        </w:numPr>
        <w:spacing w:after="60"/>
      </w:pPr>
      <w:r>
        <w:rPr>
          <w:b/>
          <w:bCs/>
        </w:rPr>
        <w:t xml:space="preserve">India</w:t>
      </w:r>
      <w:r>
        <w:t xml:space="preserve"> — Provinces: Bangalore, Guntur, Hyderabad and Raipur</w:t>
      </w:r>
    </w:p>
    <w:p>
      <w:pPr>
        <w:pStyle w:val="ListParagraph"/>
        <w:numPr>
          <w:ilvl w:val="0"/>
          <w:numId w:val="1"/>
        </w:numPr>
        <w:spacing w:after="60"/>
      </w:pPr>
      <w:r>
        <w:rPr>
          <w:b/>
          <w:bCs/>
        </w:rPr>
        <w:t xml:space="preserve">Ghana</w:t>
      </w:r>
      <w:r>
        <w:t xml:space="preserve"> — Region</w:t>
      </w:r>
    </w:p>
    <w:p>
      <w:pPr>
        <w:pStyle w:val="ListParagraph"/>
        <w:numPr>
          <w:ilvl w:val="0"/>
          <w:numId w:val="1"/>
        </w:numPr>
        <w:spacing w:after="60"/>
      </w:pPr>
      <w:r>
        <w:rPr>
          <w:b/>
          <w:bCs/>
        </w:rPr>
        <w:t xml:space="preserve">USA</w:t>
      </w:r>
      <w:r>
        <w:t xml:space="preserve"> — New Mexico: Zuni, Page and Arizona</w:t>
      </w:r>
    </w:p>
    <w:p>
      <w:pPr>
        <w:pStyle w:val="Heading1"/>
        <w:pageBreakBefore/>
        <w:pBdr>
          <w:bottom w:val="single" w:color="B98B3C" w:sz="8" w:space="6"/>
        </w:pBdr>
        <w:spacing w:after="200"/>
      </w:pPr>
      <w:r>
        <w:rPr>
          <w:b/>
          <w:bCs/>
          <w:color w:val="21304F"/>
          <w:sz w:val="34"/>
          <w:szCs w:val="34"/>
        </w:rPr>
        <w:t xml:space="preserve">MISSIONARY WORK</w:t>
      </w:r>
    </w:p>
    <w:p>
      <w:pPr>
        <w:pStyle w:val="Heading2"/>
        <w:spacing w:after="140" w:before="320"/>
      </w:pPr>
      <w:r>
        <w:rPr>
          <w:b/>
          <w:bCs/>
          <w:color w:val="21304F"/>
          <w:sz w:val="26"/>
          <w:szCs w:val="26"/>
        </w:rPr>
        <w:t xml:space="preserve">Arrival of the First Missionary Sisters in India</w:t>
      </w:r>
    </w:p>
    <w:p>
      <w:pPr>
        <w:spacing w:after="140"/>
        <w:jc w:val="left"/>
      </w:pPr>
      <w:r>
        <w:t xml:space="preserve">The establishment of the Society of J.M.J. in India, founded by Fr. Mathias Wolff S.J., was closely associated with the Mill Hill Missionaries.</w:t>
      </w:r>
    </w:p>
    <w:p>
      <w:pPr>
        <w:spacing w:after="140"/>
        <w:jc w:val="left"/>
      </w:pPr>
      <w:r>
        <w:t xml:space="preserve">Mgr. John Alen, a Mill Hill missionary and a Dutch priest, was sent to India, to the region now known as Andhra Pradesh. Guntur was the centre of the Telugu mission; Bishop J. Alen chose to reside there. In the midst of his administrative responsibilities, Bishop Alen's chief concerns were the uplift of the marginalized and welfare services for poor women.</w:t>
      </w:r>
    </w:p>
    <w:p>
      <w:pPr>
        <w:spacing w:after="140"/>
        <w:jc w:val="left"/>
      </w:pPr>
      <w:r>
        <w:t xml:space="preserve">Bishop Alen requested the Superior General, Mother Seraphine Pullens, in Holland to send a few sisters to India. Consequently, a small group of sisters was sent to India — to Guntur, Andhra Pradesh. The sisters arrived in Guntur on 28th February 1904.</w:t>
      </w:r>
    </w:p>
    <w:p>
      <w:pPr>
        <w:spacing w:after="140"/>
        <w:jc w:val="left"/>
      </w:pPr>
      <w:r>
        <w:rPr>
          <w:b/>
          <w:bCs/>
        </w:rPr>
        <w:t xml:space="preserve">They were:</w:t>
      </w:r>
    </w:p>
    <w:p>
      <w:pPr>
        <w:pStyle w:val="ListParagraph"/>
        <w:numPr>
          <w:ilvl w:val="0"/>
          <w:numId w:val="1"/>
        </w:numPr>
        <w:spacing w:after="60"/>
      </w:pPr>
      <w:r>
        <w:t xml:space="preserve">Sr. Seraphine Kluchen</w:t>
      </w:r>
    </w:p>
    <w:p>
      <w:pPr>
        <w:pStyle w:val="ListParagraph"/>
        <w:numPr>
          <w:ilvl w:val="0"/>
          <w:numId w:val="1"/>
        </w:numPr>
        <w:spacing w:after="60"/>
      </w:pPr>
      <w:r>
        <w:t xml:space="preserve">Sr. Michaeli Schouten</w:t>
      </w:r>
    </w:p>
    <w:p>
      <w:pPr>
        <w:pStyle w:val="ListParagraph"/>
        <w:numPr>
          <w:ilvl w:val="0"/>
          <w:numId w:val="1"/>
        </w:numPr>
        <w:spacing w:after="60"/>
      </w:pPr>
      <w:r>
        <w:t xml:space="preserve">Sr. Elsa Van Helen</w:t>
      </w:r>
    </w:p>
    <w:p>
      <w:pPr>
        <w:pStyle w:val="ListParagraph"/>
        <w:numPr>
          <w:ilvl w:val="0"/>
          <w:numId w:val="1"/>
        </w:numPr>
        <w:spacing w:after="60"/>
      </w:pPr>
      <w:r>
        <w:t xml:space="preserve">Sr. Lebuini Debets</w:t>
      </w:r>
    </w:p>
    <w:p>
      <w:pPr>
        <w:pStyle w:val="ListParagraph"/>
        <w:numPr>
          <w:ilvl w:val="0"/>
          <w:numId w:val="1"/>
        </w:numPr>
        <w:spacing w:after="60"/>
      </w:pPr>
      <w:r>
        <w:t xml:space="preserve">Sr. Xaviereni Gijsman</w:t>
      </w:r>
    </w:p>
    <w:p>
      <w:pPr>
        <w:pStyle w:val="ListParagraph"/>
        <w:numPr>
          <w:ilvl w:val="0"/>
          <w:numId w:val="1"/>
        </w:numPr>
        <w:spacing w:after="60"/>
      </w:pPr>
      <w:r>
        <w:t xml:space="preserve">Sr. Elizabeth Helsloot</w:t>
      </w:r>
    </w:p>
    <w:p>
      <w:pPr>
        <w:pStyle w:val="ListParagraph"/>
        <w:numPr>
          <w:ilvl w:val="0"/>
          <w:numId w:val="1"/>
        </w:numPr>
        <w:spacing w:after="60"/>
      </w:pPr>
      <w:r>
        <w:t xml:space="preserve">Sr. Stanislas Terwind</w:t>
      </w:r>
    </w:p>
    <w:p>
      <w:pPr>
        <w:pStyle w:val="Heading1"/>
        <w:pageBreakBefore/>
        <w:pBdr>
          <w:bottom w:val="single" w:color="B98B3C" w:sz="8" w:space="6"/>
        </w:pBdr>
        <w:spacing w:after="200"/>
      </w:pPr>
      <w:r>
        <w:rPr>
          <w:b/>
          <w:bCs/>
          <w:color w:val="21304F"/>
          <w:sz w:val="34"/>
          <w:szCs w:val="34"/>
        </w:rPr>
        <w:t xml:space="preserve">VISION &amp; MISSION</w:t>
      </w:r>
    </w:p>
    <w:p>
      <w:pPr>
        <w:pStyle w:val="Heading2"/>
        <w:spacing w:after="140" w:before="320"/>
      </w:pPr>
      <w:r>
        <w:rPr>
          <w:b/>
          <w:bCs/>
          <w:color w:val="21304F"/>
          <w:sz w:val="26"/>
          <w:szCs w:val="26"/>
        </w:rPr>
        <w:t xml:space="preserve">Vision</w:t>
      </w:r>
    </w:p>
    <w:p>
      <w:pPr>
        <w:spacing w:after="140"/>
        <w:jc w:val="left"/>
      </w:pPr>
      <w:r>
        <w:t xml:space="preserve">"In total surrender to the Will of the Father, with passion for God's Kingdom, like Mary and Joseph, we follow Christ the Saviour to liberate oppressed humanity through the ministries of mercy, celebrating the connectedness of all God's creation."</w:t>
      </w:r>
    </w:p>
    <w:p>
      <w:pPr>
        <w:pStyle w:val="Heading2"/>
        <w:spacing w:after="140" w:before="320"/>
      </w:pPr>
      <w:r>
        <w:rPr>
          <w:b/>
          <w:bCs/>
          <w:color w:val="21304F"/>
          <w:sz w:val="26"/>
          <w:szCs w:val="26"/>
        </w:rPr>
        <w:t xml:space="preserve">Mission</w:t>
      </w:r>
    </w:p>
    <w:p>
      <w:pPr>
        <w:spacing w:after="140"/>
        <w:jc w:val="left"/>
      </w:pPr>
      <w:r>
        <w:t xml:space="preserve">"Stirred by the apostolic zeal of the Founder, Mathias Wolff, we are sent to serve the poor and marginalized, living our Charism — 'An Ever-Adaptable Apostolic Availability' — with a global concern for justice, caring for the Integrity of Creation."</w:t>
      </w:r>
    </w:p>
    <w:p>
      <w:pPr>
        <w:pStyle w:val="Heading1"/>
        <w:pageBreakBefore/>
        <w:pBdr>
          <w:bottom w:val="single" w:color="B98B3C" w:sz="8" w:space="6"/>
        </w:pBdr>
        <w:spacing w:after="200"/>
      </w:pPr>
      <w:r>
        <w:rPr>
          <w:b/>
          <w:bCs/>
          <w:color w:val="21304F"/>
          <w:sz w:val="34"/>
          <w:szCs w:val="34"/>
        </w:rPr>
        <w:t xml:space="preserve">FORMATION</w:t>
      </w:r>
    </w:p>
    <w:p>
      <w:pPr>
        <w:spacing w:after="140"/>
        <w:jc w:val="left"/>
      </w:pPr>
      <w:r>
        <w:t xml:space="preserve">J.M.J. formation is person-oriented, contextualised and integral. Formation is a process of growing into the likeness of Christ. The primary end of formation is to initiate the formee into God's unique call, in the specific charism, spirituality, ministry and mission of our Congregation.</w:t>
      </w:r>
    </w:p>
    <w:p>
      <w:pPr>
        <w:spacing w:after="140"/>
        <w:jc w:val="left"/>
      </w:pPr>
      <w:r>
        <w:t xml:space="preserve">Formation of ourselves and of the new members of our Society is a continuous process of updating and adapting to challenging situations and needs, and of putting on the mind of Christ. In other words, the final objective of consecrated life is not just any ideal of perfection, nor is it a specific operational availability of the individual or the group, but the formation in the heart of the consecrated person of the "sentiments of the Son".</w:t>
      </w:r>
    </w:p>
    <w:p>
      <w:pPr>
        <w:spacing w:after="140"/>
        <w:jc w:val="left"/>
      </w:pPr>
      <w:r>
        <w:t xml:space="preserve">Formees respond to God's call in tune with the charism of the Society. The formee is initiated to discern, discover and respond to God's unique call in the specific charism, spirituality, ministry and mission of our Congregation. This identity is necessary not only for the maturity of the members, in order to live and work in conformity with the foundational charism, but also for the identity and unity of the institute.</w:t>
      </w:r>
    </w:p>
    <w:p>
      <w:pPr>
        <w:spacing w:after="140"/>
        <w:jc w:val="left"/>
      </w:pPr>
      <w:r>
        <w:t xml:space="preserve">Formation of the young is a matter of the greatest importance to the Congregation. The thrust of formation must enable them to grow in freedom, so that vocational values and ideals are internalised and personalised. Thus the formees are led to a deep inner freedom of heart. Formation must facilitate personal growth, self-awareness and conscious motivation for ongoing conversion, so that they can gradually acquire a mature outlook and form themselves in freedom with responsibility.</w:t>
      </w:r>
    </w:p>
    <w:p>
      <w:pPr>
        <w:pStyle w:val="Heading2"/>
        <w:spacing w:after="140" w:before="320"/>
      </w:pPr>
      <w:r>
        <w:rPr>
          <w:b/>
          <w:bCs/>
          <w:color w:val="21304F"/>
          <w:sz w:val="26"/>
          <w:szCs w:val="26"/>
        </w:rPr>
        <w:t xml:space="preserve">Stages of Formation</w:t>
      </w:r>
    </w:p>
    <w:p>
      <w:pPr>
        <w:pStyle w:val="Heading3"/>
        <w:spacing w:after="100" w:before="240"/>
      </w:pPr>
      <w:r>
        <w:rPr>
          <w:b/>
          <w:bCs/>
          <w:color w:val="B98B3C"/>
          <w:sz w:val="22"/>
          <w:szCs w:val="22"/>
        </w:rPr>
        <w:t xml:space="preserve">Pre-Postulancy</w:t>
      </w:r>
    </w:p>
    <w:p>
      <w:pPr>
        <w:spacing w:after="140"/>
        <w:jc w:val="left"/>
      </w:pPr>
      <w:r>
        <w:t xml:space="preserve">The Congregation must create a climate for our young persons where they can live together with other members of the Congregation. The new members bring freshness of life and new ideas, but this has to be developed in the spirit of our charism. At the same time, the Congregation must take note of the marvels and innate goodness of each formee, so that she may flourish and reach the highest development and growth for the good of the individual, the Society and the world at large.</w:t>
      </w:r>
    </w:p>
    <w:p>
      <w:pPr>
        <w:spacing w:after="140"/>
        <w:jc w:val="left"/>
      </w:pPr>
      <w:r>
        <w:t xml:space="preserve">The candidate (pre-postulant) must be open to the guidance given, in order that she may form herself. It is necessary to introduce them to our apostolic life by explaining it, partly involving them, and letting them witness the apostolic work carried out in our communities.</w:t>
      </w:r>
    </w:p>
    <w:p>
      <w:pPr>
        <w:spacing w:after="140"/>
        <w:jc w:val="left"/>
      </w:pPr>
      <w:r>
        <w:t xml:space="preserve">The specific vocation and character of our Congregation — "An Ever Adaptable Apostolic Availability" — should appeal to them.</w:t>
      </w:r>
    </w:p>
    <w:p>
      <w:pPr>
        <w:pStyle w:val="Heading3"/>
        <w:spacing w:after="100" w:before="240"/>
      </w:pPr>
      <w:r>
        <w:rPr>
          <w:b/>
          <w:bCs/>
          <w:color w:val="B98B3C"/>
          <w:sz w:val="22"/>
          <w:szCs w:val="22"/>
        </w:rPr>
        <w:t xml:space="preserve">Postulancy</w:t>
      </w:r>
    </w:p>
    <w:p>
      <w:pPr>
        <w:spacing w:after="140"/>
        <w:jc w:val="left"/>
      </w:pPr>
      <w:r>
        <w:t xml:space="preserve">When a person feels drawn to experience the life and ministry of the J.M.J. Congregation, she makes it known to the Provincial Superior. After a proper dialogue with the formator, she is accepted into the Congregation officially by the handing over of the medal of our holy patrons, Jesus, Mary and Joseph. She makes a five-day retreat prior to her entrance to Postulancy.</w:t>
      </w:r>
    </w:p>
    <w:p>
      <w:pPr>
        <w:spacing w:after="140"/>
        <w:jc w:val="left"/>
      </w:pPr>
      <w:r>
        <w:t xml:space="preserve">The period of Postulancy generally lasts for one year. The Provincial Superior, with the consent of her Council, may extend the time for another six months for good reasons.</w:t>
      </w:r>
    </w:p>
    <w:p>
      <w:pPr>
        <w:pStyle w:val="Heading3"/>
        <w:spacing w:after="100" w:before="240"/>
      </w:pPr>
      <w:r>
        <w:rPr>
          <w:b/>
          <w:bCs/>
          <w:color w:val="B98B3C"/>
          <w:sz w:val="22"/>
          <w:szCs w:val="22"/>
        </w:rPr>
        <w:t xml:space="preserve">Novitiate</w:t>
      </w:r>
    </w:p>
    <w:p>
      <w:pPr>
        <w:spacing w:after="140"/>
        <w:jc w:val="left"/>
      </w:pPr>
      <w:r>
        <w:t xml:space="preserve">After having lived the period of Postulancy for one year and having attained the required human and Christian maturity, the postulant may make known her wish in writing to the Provincial Superior.</w:t>
      </w:r>
    </w:p>
    <w:p>
      <w:pPr>
        <w:spacing w:after="140"/>
        <w:jc w:val="left"/>
      </w:pPr>
      <w:r>
        <w:t xml:space="preserve">The Provincial Superior, after a proper dialogue with the postulant and in consultation with her Council, admits the postulant to the Novitiate. The postulant makes a retreat of eight days prior to her entrance to the Novitiate.</w:t>
      </w:r>
    </w:p>
    <w:p>
      <w:pPr>
        <w:spacing w:after="140"/>
        <w:jc w:val="left"/>
      </w:pPr>
      <w:r>
        <w:t xml:space="preserve">The Novitiate is the beginning of life in the Congregation and is a time of intensive formation. During the Novitiate the novice tests herself, finding out whether the life chosen by her, as defined in the Constitutions, inspires her and affords her the opportunity of realising her ideals. She must seriously try to find her place in the Congregation. The novice on her side opens herself to our charism and to the guidance given. Ultimately she herself bears the responsibility of her formation. The young novice decides to grow into a mature person who can launch out with freedom and responsibility in service to the Kingdom.</w:t>
      </w:r>
    </w:p>
    <w:p>
      <w:pPr>
        <w:spacing w:after="140"/>
        <w:jc w:val="left"/>
      </w:pPr>
      <w:r>
        <w:t xml:space="preserve">A novice who has a genuine vocation to religious life will have strong faith, love for prayer, readiness to sacrifice, a call to service, and a life of communication and commitment.</w:t>
      </w:r>
    </w:p>
    <w:p>
      <w:pPr>
        <w:spacing w:after="140"/>
        <w:jc w:val="left"/>
      </w:pPr>
      <w:r>
        <w:t xml:space="preserve">The Novitiate lasts for two years. This period covers the canonical year. The Provincial Superior, with the consent of her Council, may extend the time of the Novitiate for good reason, but by not more than six months. Besides the programme given during the first year, the second year concentrates on apostolic formation and the consecration of the novice to the Lord. The Lord is the foundation and ultimate aim of a novice.</w:t>
      </w:r>
    </w:p>
    <w:p>
      <w:pPr>
        <w:pStyle w:val="Heading3"/>
        <w:spacing w:after="100" w:before="240"/>
      </w:pPr>
      <w:r>
        <w:rPr>
          <w:b/>
          <w:bCs/>
          <w:color w:val="B98B3C"/>
          <w:sz w:val="22"/>
          <w:szCs w:val="22"/>
        </w:rPr>
        <w:t xml:space="preserve">First Profession and Juniorate</w:t>
      </w:r>
    </w:p>
    <w:p>
      <w:pPr>
        <w:spacing w:after="140"/>
        <w:jc w:val="left"/>
      </w:pPr>
      <w:r>
        <w:t xml:space="preserve">After the first profession made at the close of the Novitiate, there is a period of six to nine years before final commitment, when sisters are placed in different communities, either engaged in one or another apostolate or furthering their professional training.</w:t>
      </w:r>
    </w:p>
    <w:p>
      <w:pPr>
        <w:spacing w:after="140"/>
        <w:jc w:val="left"/>
      </w:pPr>
      <w:r>
        <w:t xml:space="preserve">Formation is an ongoing process. This demands that spiritual knowledge be constantly kept up; thus the personal spiritual development of the sisters promotes our apostolic endeavour. An indispensable requirement for all forms of apostolate is being well informed about and keeping abreast of contemporary thinking. Each sister takes up the responsibility to grow spiritually and to integrate the various aspects of her life.</w:t>
      </w:r>
    </w:p>
    <w:p>
      <w:pPr>
        <w:spacing w:after="140"/>
        <w:jc w:val="left"/>
      </w:pPr>
      <w:r>
        <w:t xml:space="preserve">Involved in the realities of the world today, and inspired by the unique role played by our holy patrons Jesus, Mary and Joseph in the plan of salvation, we are called to grow in living our consecrated life day by day, with deep commitment and conviction. The Congregation offers ample opportunities at every stage — through seminars, courses, meetings and interactions — to learn, to be enlightened and to be transformed.</w:t>
      </w:r>
    </w:p>
    <w:p>
      <w:pPr>
        <w:pStyle w:val="Heading1"/>
        <w:pageBreakBefore/>
        <w:pBdr>
          <w:bottom w:val="single" w:color="B98B3C" w:sz="8" w:space="6"/>
        </w:pBdr>
        <w:spacing w:after="200"/>
      </w:pPr>
      <w:r>
        <w:rPr>
          <w:b/>
          <w:bCs/>
          <w:color w:val="21304F"/>
          <w:sz w:val="34"/>
          <w:szCs w:val="34"/>
        </w:rPr>
        <w:t xml:space="preserve">EDUCATION</w:t>
      </w:r>
    </w:p>
    <w:p>
      <w:pPr>
        <w:pStyle w:val="Heading2"/>
        <w:spacing w:after="140" w:before="320"/>
      </w:pPr>
      <w:r>
        <w:rPr>
          <w:b/>
          <w:bCs/>
          <w:color w:val="21304F"/>
          <w:sz w:val="26"/>
          <w:szCs w:val="26"/>
        </w:rPr>
        <w:t xml:space="preserve">The beginnings of the JMJ education edifice</w:t>
      </w:r>
    </w:p>
    <w:p>
      <w:pPr>
        <w:spacing w:after="140"/>
        <w:jc w:val="left"/>
      </w:pPr>
      <w:r>
        <w:t xml:space="preserve">The seven Dutch missionary pioneer sisters arrived in India on 24th February 1904 in Guntur, Andhra Pradesh. The beginnings of the Society of JMJ's education edifice date back to June 1904.</w:t>
      </w:r>
    </w:p>
    <w:p>
      <w:pPr>
        <w:spacing w:after="140"/>
        <w:jc w:val="left"/>
      </w:pPr>
      <w:r>
        <w:t xml:space="preserve">With a few children from the villages, the sisters started a small lower elementary school. Though the sisters were full of enthusiasm, the children were the least interested in learning. They were more comfortable with carefree village life than sitting in a classroom to learn.</w:t>
      </w:r>
    </w:p>
    <w:p>
      <w:pPr>
        <w:pBdr>
          <w:left w:val="single" w:color="B98B3C" w:sz="12" w:space="12"/>
        </w:pBdr>
        <w:spacing w:after="120" w:before="120"/>
        <w:ind w:left="480"/>
      </w:pPr>
      <w:r>
        <w:rPr>
          <w:i/>
          <w:iCs/>
          <w:color w:val="5B6560"/>
        </w:rPr>
        <w:t xml:space="preserve">Date to reconcile: this page gives the pioneers' arrival as 24th February 1904. The Missionary Work page gives 28th February 1904. Confirm which is correct before publishing.</w:t>
      </w:r>
    </w:p>
    <w:p>
      <w:pPr>
        <w:pStyle w:val="Heading1"/>
        <w:pageBreakBefore/>
        <w:pBdr>
          <w:bottom w:val="single" w:color="B98B3C" w:sz="8" w:space="6"/>
        </w:pBdr>
        <w:spacing w:after="200"/>
      </w:pPr>
      <w:r>
        <w:rPr>
          <w:b/>
          <w:bCs/>
          <w:color w:val="21304F"/>
          <w:sz w:val="34"/>
          <w:szCs w:val="34"/>
        </w:rPr>
        <w:t xml:space="preserve">PROVINCE PROFILE</w:t>
      </w:r>
    </w:p>
    <w:p>
      <w:pPr>
        <w:spacing w:after="140"/>
        <w:jc w:val="left"/>
      </w:pPr>
      <w:r>
        <w:rPr>
          <w:b/>
          <w:bCs/>
        </w:rPr>
        <w:t xml:space="preserve">Society of Jesus Mary Joseph, Hyderabad Province</w:t>
      </w:r>
    </w:p>
    <w:p>
      <w:pPr>
        <w:spacing w:after="140"/>
        <w:jc w:val="left"/>
      </w:pPr>
      <w:r>
        <w:t xml:space="preserve">JMJ Provincialate, Somajiguda, Hyderabad</w:t>
      </w:r>
    </w:p>
    <w:p>
      <w:pPr>
        <w:spacing w:after="140"/>
        <w:jc w:val="left"/>
      </w:pPr>
      <w:r>
        <w:rPr>
          <w:b/>
          <w:bCs/>
        </w:rPr>
        <w:t xml:space="preserve">Office hours:</w:t>
      </w:r>
      <w:r>
        <w:t xml:space="preserve"> 08:00 – 18:00, Monday to Saturday</w:t>
      </w:r>
    </w:p>
    <w:p>
      <w:pPr>
        <w:spacing w:after="140"/>
        <w:jc w:val="left"/>
      </w:pPr>
      <w:r>
        <w:t xml:space="preserve">We are in India since 1904.</w:t>
      </w:r>
    </w:p>
    <w:p>
      <w:pPr>
        <w:spacing w:after="140"/>
        <w:jc w:val="left"/>
      </w:pPr>
      <w:r>
        <w:t xml:space="preserve">"Always ready for souls, and I want to labour as a giant" — the words said and practised by Rev. Fr. Mathias Wolff S.J.</w:t>
      </w:r>
    </w:p>
    <w:p>
      <w:pPr>
        <w:pStyle w:val="Heading2"/>
        <w:spacing w:after="140" w:before="320"/>
      </w:pPr>
      <w:r>
        <w:rPr>
          <w:b/>
          <w:bCs/>
          <w:color w:val="21304F"/>
          <w:sz w:val="26"/>
          <w:szCs w:val="26"/>
        </w:rPr>
        <w:t xml:space="preserve">Apostolates</w:t>
      </w:r>
    </w:p>
    <w:p>
      <w:pPr>
        <w:spacing w:after="140"/>
        <w:jc w:val="left"/>
      </w:pPr>
      <w:r>
        <w:t xml:space="preserve">Various categories of apostolate are carried out in the JMJ Hyderabad provincialate, including Education, Health Care and Social work.</w:t>
      </w:r>
    </w:p>
    <w:p>
      <w:pPr>
        <w:pStyle w:val="Heading2"/>
        <w:spacing w:after="140" w:before="320"/>
      </w:pPr>
      <w:r>
        <w:rPr>
          <w:b/>
          <w:bCs/>
          <w:color w:val="21304F"/>
          <w:sz w:val="26"/>
          <w:szCs w:val="26"/>
        </w:rPr>
        <w:t xml:space="preserve">Collaborations</w:t>
      </w:r>
    </w:p>
    <w:p>
      <w:pPr>
        <w:spacing w:after="140"/>
        <w:jc w:val="left"/>
      </w:pPr>
      <w:r>
        <w:t xml:space="preserve">JMJ Hyderabad collaborates with a wide range of segments: social service, private, religious, diocese, government, national and international bodies.</w:t>
      </w:r>
    </w:p>
    <w:p>
      <w:pPr>
        <w:pStyle w:val="Heading2"/>
        <w:spacing w:after="140" w:before="320"/>
      </w:pPr>
      <w:r>
        <w:rPr>
          <w:b/>
          <w:bCs/>
          <w:color w:val="21304F"/>
          <w:sz w:val="26"/>
          <w:szCs w:val="26"/>
        </w:rPr>
        <w:t xml:space="preserve">Provincial Council's Programme (P.C. Programme)</w:t>
      </w:r>
    </w:p>
    <w:p>
      <w:pPr>
        <w:spacing w:after="140"/>
        <w:jc w:val="left"/>
      </w:pPr>
      <w:r>
        <w:t xml:space="preserve">Under the Provincial Council's Programme we undertake various programmes and activities covering the all-round development of the provincialate.</w:t>
      </w:r>
    </w:p>
    <w:p>
      <w:pPr>
        <w:pStyle w:val="Heading1"/>
        <w:pageBreakBefore/>
        <w:pBdr>
          <w:bottom w:val="single" w:color="B98B3C" w:sz="8" w:space="6"/>
        </w:pBdr>
        <w:spacing w:after="200"/>
      </w:pPr>
      <w:r>
        <w:rPr>
          <w:b/>
          <w:bCs/>
          <w:color w:val="21304F"/>
          <w:sz w:val="34"/>
          <w:szCs w:val="34"/>
        </w:rPr>
        <w:t xml:space="preserve">SOCIAL WORK</w:t>
      </w:r>
    </w:p>
    <w:p>
      <w:pPr>
        <w:pStyle w:val="Heading2"/>
        <w:spacing w:after="140" w:before="320"/>
      </w:pPr>
      <w:r>
        <w:rPr>
          <w:b/>
          <w:bCs/>
          <w:color w:val="21304F"/>
          <w:sz w:val="26"/>
          <w:szCs w:val="26"/>
        </w:rPr>
        <w:t xml:space="preserve">Preferential love of the poor</w:t>
      </w:r>
    </w:p>
    <w:p>
      <w:pPr>
        <w:spacing w:after="140"/>
        <w:jc w:val="left"/>
      </w:pPr>
      <w:r>
        <w:t xml:space="preserve">Jesus identified Himself with the poor and voiceless, and worked to promote human dignity and freedom. This love of preference for the poor, and the decisions which it inspires in us, cannot but embrace the immense multitude of the hungry, the needy, the homeless, those without medical care and, above all, those without hope of a better future. *(Ecclesia in Asia, 100)*</w:t>
      </w:r>
    </w:p>
    <w:p>
      <w:pPr>
        <w:pStyle w:val="Heading2"/>
        <w:spacing w:after="140" w:before="320"/>
      </w:pPr>
      <w:r>
        <w:rPr>
          <w:b/>
          <w:bCs/>
          <w:color w:val="21304F"/>
          <w:sz w:val="26"/>
          <w:szCs w:val="26"/>
        </w:rPr>
        <w:t xml:space="preserve">JMJs in the Social Apostolate</w:t>
      </w:r>
    </w:p>
    <w:p>
      <w:pPr>
        <w:spacing w:after="140"/>
        <w:jc w:val="left"/>
      </w:pPr>
      <w:r>
        <w:t xml:space="preserve">JMJs are identified with the social apostolate right from the inception of the Society. The Charism, "An Ever Adaptable Apostolic Availability", bequeathed to the JMJs by their Founder Fr. Mathias Wolff S.J., opened new vistas for them to launch out into the social apostolate as per the signs of the times.</w:t>
      </w:r>
    </w:p>
    <w:p>
      <w:pPr>
        <w:spacing w:after="140"/>
        <w:jc w:val="left"/>
      </w:pPr>
      <w:r>
        <w:t xml:space="preserve">No doubt, if we review the social apostolate as it was practised at the start of the Society, it is very different from what it is today. However, one thing is clear: the target group is always the poor, needy, oppressed, voiceless and marginalized, and social activities are aimed at their liberation from the bondage of sin and evil, unjust structures, exploitation and atrocities. Therefore, bringing awareness to the rich and the socially well-to-do of their responsibility to share and reach out to those in need went hand in hand.</w:t>
      </w:r>
    </w:p>
    <w:p>
      <w:pPr>
        <w:spacing w:after="140"/>
        <w:jc w:val="left"/>
      </w:pPr>
      <w:r>
        <w:t xml:space="preserve">JMJs can proudly say that the social apostolate is carried on in different ways in all the JMJ communities, together with other major apostolates like education and health care:</w:t>
      </w:r>
    </w:p>
    <w:p>
      <w:pPr>
        <w:pStyle w:val="ListParagraph"/>
        <w:numPr>
          <w:ilvl w:val="0"/>
          <w:numId w:val="1"/>
        </w:numPr>
        <w:spacing w:after="60"/>
      </w:pPr>
      <w:r>
        <w:t xml:space="preserve">Financing the education of poor children</w:t>
      </w:r>
    </w:p>
    <w:p>
      <w:pPr>
        <w:pStyle w:val="ListParagraph"/>
        <w:numPr>
          <w:ilvl w:val="0"/>
          <w:numId w:val="1"/>
        </w:numPr>
        <w:spacing w:after="60"/>
      </w:pPr>
      <w:r>
        <w:t xml:space="preserve">Adoption of villages for different types of development</w:t>
      </w:r>
    </w:p>
    <w:p>
      <w:pPr>
        <w:pStyle w:val="ListParagraph"/>
        <w:numPr>
          <w:ilvl w:val="0"/>
          <w:numId w:val="1"/>
        </w:numPr>
        <w:spacing w:after="60"/>
      </w:pPr>
      <w:r>
        <w:t xml:space="preserve">Reaching out with literacy programmes, adult education, medical care, hygiene and the like</w:t>
      </w:r>
    </w:p>
    <w:p>
      <w:pPr>
        <w:pStyle w:val="ListParagraph"/>
        <w:numPr>
          <w:ilvl w:val="0"/>
          <w:numId w:val="1"/>
        </w:numPr>
        <w:spacing w:after="60"/>
      </w:pPr>
      <w:r>
        <w:t xml:space="preserve">Organising classes for school drop-outs and poor students</w:t>
      </w:r>
    </w:p>
    <w:p>
      <w:pPr>
        <w:pStyle w:val="ListParagraph"/>
        <w:numPr>
          <w:ilvl w:val="0"/>
          <w:numId w:val="1"/>
        </w:numPr>
        <w:spacing w:after="60"/>
      </w:pPr>
      <w:r>
        <w:t xml:space="preserve">Helping people to find jobs and to get seats for studies</w:t>
      </w:r>
    </w:p>
    <w:p>
      <w:pPr>
        <w:pStyle w:val="ListParagraph"/>
        <w:numPr>
          <w:ilvl w:val="0"/>
          <w:numId w:val="1"/>
        </w:numPr>
        <w:spacing w:after="60"/>
      </w:pPr>
      <w:r>
        <w:t xml:space="preserve">Bringing together broken families</w:t>
      </w:r>
    </w:p>
    <w:p>
      <w:pPr>
        <w:pStyle w:val="ListParagraph"/>
        <w:numPr>
          <w:ilvl w:val="0"/>
          <w:numId w:val="1"/>
        </w:numPr>
        <w:spacing w:after="60"/>
      </w:pPr>
      <w:r>
        <w:t xml:space="preserve">Providing seats in our schools and colleges, and employing the poor in our institutions</w:t>
      </w:r>
    </w:p>
    <w:p>
      <w:pPr>
        <w:pStyle w:val="ListParagraph"/>
        <w:numPr>
          <w:ilvl w:val="0"/>
          <w:numId w:val="1"/>
        </w:numPr>
        <w:spacing w:after="60"/>
      </w:pPr>
      <w:r>
        <w:t xml:space="preserve">Conducting awareness programmes for healthy and happy family life</w:t>
      </w:r>
    </w:p>
    <w:p>
      <w:pPr>
        <w:pStyle w:val="ListParagraph"/>
        <w:numPr>
          <w:ilvl w:val="0"/>
          <w:numId w:val="1"/>
        </w:numPr>
        <w:spacing w:after="60"/>
      </w:pPr>
      <w:r>
        <w:t xml:space="preserve">Rendering financial help for house construction for employees, and for marriages, sickness and hospitalisation, death and funerals</w:t>
      </w:r>
    </w:p>
    <w:p>
      <w:pPr>
        <w:pStyle w:val="ListParagraph"/>
        <w:numPr>
          <w:ilvl w:val="0"/>
          <w:numId w:val="1"/>
        </w:numPr>
        <w:spacing w:after="60"/>
      </w:pPr>
      <w:r>
        <w:t xml:space="preserve">Different types of developmental programmes in nearby villages, including helping to tap government resources for roads, water and electricity</w:t>
      </w:r>
    </w:p>
    <w:p>
      <w:pPr>
        <w:pStyle w:val="ListParagraph"/>
        <w:numPr>
          <w:ilvl w:val="0"/>
          <w:numId w:val="1"/>
        </w:numPr>
        <w:spacing w:after="60"/>
      </w:pPr>
      <w:r>
        <w:t xml:space="preserve">Services for people affected by leprosy and for leper colonies — medical care, rehabilitation, self-help projects, finding a market for their products and finding them jobs</w:t>
      </w:r>
    </w:p>
    <w:p>
      <w:pPr>
        <w:pStyle w:val="ListParagraph"/>
        <w:numPr>
          <w:ilvl w:val="0"/>
          <w:numId w:val="1"/>
        </w:numPr>
        <w:spacing w:after="60"/>
      </w:pPr>
      <w:r>
        <w:t xml:space="preserve">Occasional distribution of food and clothing to slum dwellers</w:t>
      </w:r>
    </w:p>
    <w:p>
      <w:pPr>
        <w:pStyle w:val="ListParagraph"/>
        <w:numPr>
          <w:ilvl w:val="0"/>
          <w:numId w:val="1"/>
        </w:numPr>
        <w:spacing w:after="60"/>
      </w:pPr>
      <w:r>
        <w:t xml:space="preserve">Visiting slums and carrying out activities to improve conditions there</w:t>
      </w:r>
    </w:p>
    <w:p>
      <w:pPr>
        <w:spacing w:after="140"/>
        <w:jc w:val="left"/>
      </w:pPr>
      <w:r>
        <w:t xml:space="preserve">These and many more services are rendered, in whatever way is possible, by the communities.</w:t>
      </w:r>
    </w:p>
    <w:p>
      <w:pPr>
        <w:pStyle w:val="Heading1"/>
        <w:pageBreakBefore/>
        <w:pBdr>
          <w:bottom w:val="single" w:color="B98B3C" w:sz="8" w:space="6"/>
        </w:pBdr>
        <w:spacing w:after="200"/>
      </w:pPr>
      <w:r>
        <w:rPr>
          <w:b/>
          <w:bCs/>
          <w:color w:val="21304F"/>
          <w:sz w:val="34"/>
          <w:szCs w:val="34"/>
        </w:rPr>
        <w:t xml:space="preserve">HEALTH CARE</w:t>
      </w:r>
    </w:p>
    <w:p>
      <w:pPr>
        <w:spacing w:after="140"/>
        <w:jc w:val="left"/>
      </w:pPr>
      <w:r>
        <w:t xml:space="preserve">The tiny seed that was sown in Guntur more than a century ago, nourished with great love and generosity by the missionaries and no less by the daughters of the soil, has grown and branched out to various parts of the country. The ever-changing and progressing society, with its scientific and technological advances, has had its impact on the J.M.J. health care system. Our health care ministry has moved parallel to the changing times and has tried to keep its services abreast of the latest scientific developments.</w:t>
      </w:r>
    </w:p>
    <w:p>
      <w:pPr>
        <w:spacing w:after="140"/>
        <w:jc w:val="left"/>
      </w:pPr>
      <w:r>
        <w:t xml:space="preserve">The healing ministry of the Lord Jesus Christ is continued by a good number of JMJ sisters from the Hyderabad Province with dedication, showing Christ's merciful love to suffering humanity. We have a multispecialty teaching hospital, specialty hospitals in cities and towns, a care and support centre, a wholeness centre, and a village health mission.</w:t>
      </w:r>
    </w:p>
    <w:p>
      <w:pPr>
        <w:spacing w:after="140"/>
        <w:jc w:val="left"/>
      </w:pPr>
      <w:r>
        <w:t xml:space="preserve">We strive to become real friends of humanity, willing to serve with a high spirit of sacrifice, caring love, sympathy and tenderness. As we try to cure bodily ailments, we also pay special attention to the mental and spiritual well-being of all our patients and students.</w:t>
      </w:r>
    </w:p>
    <w:p>
      <w:pPr>
        <w:spacing w:after="140"/>
        <w:jc w:val="left"/>
      </w:pPr>
      <w:r>
        <w:t xml:space="preserve">Nursing education is also run by us, with a school and college of nursing training a good number of nurses from all over India, moulding these young women to be effective and committed nurses, deep-rooted in Gospel values.</w:t>
      </w:r>
    </w:p>
    <w:p>
      <w:pPr>
        <w:pStyle w:val="Heading2"/>
        <w:spacing w:after="140" w:before="320"/>
      </w:pPr>
      <w:r>
        <w:rPr>
          <w:b/>
          <w:bCs/>
          <w:color w:val="21304F"/>
          <w:sz w:val="26"/>
          <w:szCs w:val="26"/>
        </w:rPr>
        <w:t xml:space="preserve">Reach and programmes</w:t>
      </w:r>
    </w:p>
    <w:p>
      <w:pPr>
        <w:spacing w:after="140"/>
        <w:jc w:val="left"/>
      </w:pPr>
      <w:r>
        <w:t xml:space="preserve">Health services are one of the largest activities of the Province. Providing high-quality, low-cost health services is one of the cornerstones of our work.</w:t>
      </w:r>
    </w:p>
    <w:p>
      <w:pPr>
        <w:spacing w:after="140"/>
        <w:jc w:val="left"/>
      </w:pPr>
      <w:r>
        <w:t xml:space="preserve">Our thrust has also been to reach the rural areas through:</w:t>
      </w:r>
    </w:p>
    <w:p>
      <w:pPr>
        <w:pStyle w:val="ListParagraph"/>
        <w:numPr>
          <w:ilvl w:val="0"/>
          <w:numId w:val="1"/>
        </w:numPr>
        <w:spacing w:after="60"/>
      </w:pPr>
      <w:r>
        <w:t xml:space="preserve">Medical camps</w:t>
      </w:r>
    </w:p>
    <w:p>
      <w:pPr>
        <w:pStyle w:val="ListParagraph"/>
        <w:numPr>
          <w:ilvl w:val="0"/>
          <w:numId w:val="1"/>
        </w:numPr>
        <w:spacing w:after="60"/>
      </w:pPr>
      <w:r>
        <w:t xml:space="preserve">Health visits</w:t>
      </w:r>
    </w:p>
    <w:p>
      <w:pPr>
        <w:pStyle w:val="ListParagraph"/>
        <w:numPr>
          <w:ilvl w:val="0"/>
          <w:numId w:val="1"/>
        </w:numPr>
        <w:spacing w:after="60"/>
      </w:pPr>
      <w:r>
        <w:t xml:space="preserve">School health programmes</w:t>
      </w:r>
    </w:p>
    <w:p>
      <w:pPr>
        <w:pStyle w:val="ListParagraph"/>
        <w:numPr>
          <w:ilvl w:val="0"/>
          <w:numId w:val="1"/>
        </w:numPr>
        <w:spacing w:after="60"/>
      </w:pPr>
      <w:r>
        <w:t xml:space="preserve">Health literacy</w:t>
      </w:r>
    </w:p>
    <w:p>
      <w:pPr>
        <w:pStyle w:val="ListParagraph"/>
        <w:numPr>
          <w:ilvl w:val="0"/>
          <w:numId w:val="1"/>
        </w:numPr>
        <w:spacing w:after="60"/>
      </w:pPr>
      <w:r>
        <w:t xml:space="preserve">Personnel health programmes</w:t>
      </w:r>
    </w:p>
    <w:p>
      <w:pPr>
        <w:pStyle w:val="ListParagraph"/>
        <w:numPr>
          <w:ilvl w:val="0"/>
          <w:numId w:val="1"/>
        </w:numPr>
        <w:spacing w:after="60"/>
      </w:pPr>
      <w:r>
        <w:t xml:space="preserve">Family health programmes</w:t>
      </w:r>
    </w:p>
    <w:p>
      <w:pPr>
        <w:pStyle w:val="ListParagraph"/>
        <w:numPr>
          <w:ilvl w:val="0"/>
          <w:numId w:val="1"/>
        </w:numPr>
        <w:spacing w:after="60"/>
      </w:pPr>
      <w:r>
        <w:t xml:space="preserve">Geriatric care programmes</w:t>
      </w:r>
    </w:p>
    <w:p>
      <w:pPr>
        <w:pStyle w:val="ListParagraph"/>
        <w:numPr>
          <w:ilvl w:val="0"/>
          <w:numId w:val="1"/>
        </w:numPr>
        <w:spacing w:after="60"/>
      </w:pPr>
      <w:r>
        <w:t xml:space="preserve">Cancer awareness programmes, including self breast examination for the early detection of breast cancer</w:t>
      </w:r>
    </w:p>
    <w:p>
      <w:pPr>
        <w:pStyle w:val="Heading2"/>
        <w:spacing w:after="140" w:before="320"/>
      </w:pPr>
      <w:r>
        <w:rPr>
          <w:b/>
          <w:bCs/>
          <w:color w:val="21304F"/>
          <w:sz w:val="26"/>
          <w:szCs w:val="26"/>
        </w:rPr>
        <w:t xml:space="preserve">Formation of health care staff</w:t>
      </w:r>
    </w:p>
    <w:p>
      <w:pPr>
        <w:spacing w:after="140"/>
        <w:jc w:val="left"/>
      </w:pPr>
      <w:r>
        <w:t xml:space="preserve">Orientation courses are conducted for the sisters in the healing ministry so that they may equip themselves to face new challenges, bearing witness to Gospel values.</w:t>
      </w:r>
    </w:p>
    <w:p>
      <w:pPr>
        <w:spacing w:after="140"/>
        <w:jc w:val="left"/>
      </w:pPr>
      <w:r>
        <w:t xml:space="preserve">JMJ Health Care Fraternity nurse educators' meetings are also conducted for personal interaction and the sharing of knowledge and life experience in the mission. Effective classes and spiritual activities are held during these sessions in order to rejuvenate those serving in this field.</w:t>
      </w:r>
    </w:p>
    <w:p>
      <w:pPr>
        <w:pStyle w:val="Heading1"/>
        <w:pageBreakBefore/>
        <w:pBdr>
          <w:bottom w:val="single" w:color="B98B3C" w:sz="8" w:space="6"/>
        </w:pBdr>
        <w:spacing w:after="200"/>
      </w:pPr>
      <w:r>
        <w:rPr>
          <w:b/>
          <w:bCs/>
          <w:color w:val="21304F"/>
          <w:sz w:val="34"/>
          <w:szCs w:val="34"/>
        </w:rPr>
        <w:t xml:space="preserve">PASTORAL AND EVANGELIZATION</w:t>
      </w:r>
    </w:p>
    <w:p>
      <w:pPr>
        <w:pBdr>
          <w:left w:val="single" w:color="B98B3C" w:sz="12" w:space="12"/>
        </w:pBdr>
        <w:spacing w:after="120" w:before="120"/>
        <w:ind w:left="480"/>
      </w:pPr>
      <w:r>
        <w:rPr>
          <w:i/>
          <w:iCs/>
          <w:color w:val="5B6560"/>
        </w:rPr>
        <w:t xml:space="preserve">"Let us witness to the newness, hope and joy that the Lord brings to life. Let us feel within us the delightful and comforting joy of evangelising. Because evangelising, proclaiming Jesus, gives us joy. Egoism, instead, makes us bitter and sad, and depresses us. Evangelising uplifts us."</w:t>
      </w:r>
    </w:p>
    <w:p>
      <w:pPr>
        <w:pBdr>
          <w:left w:val="single" w:color="B98B3C" w:sz="12" w:space="12"/>
        </w:pBdr>
        <w:spacing w:after="120" w:before="120"/>
        <w:ind w:left="480"/>
      </w:pPr>
      <w:r>
        <w:rPr>
          <w:i/>
          <w:iCs/>
          <w:color w:val="5B6560"/>
        </w:rPr>
        <w:t xml:space="preserve">— Pope Francis, after *Evangelii Nuntiandi*, 80</w:t>
      </w:r>
    </w:p>
    <w:p>
      <w:pPr>
        <w:spacing w:after="140"/>
        <w:jc w:val="left"/>
      </w:pPr>
      <w:r>
        <w:t xml:space="preserve">By virtue of our sacred vocation, Jesus so lovingly called us to Him, consecrated us and sent us into the world to proclaim His Good News. Therefore the main objective of our religious life and ministry is evangelisation. Evangelisation is a ministry of every sister of JMJ, of every community and of every apostolate.</w:t>
      </w:r>
    </w:p>
    <w:p>
      <w:pPr>
        <w:spacing w:after="140"/>
        <w:jc w:val="left"/>
      </w:pPr>
      <w:r>
        <w:t xml:space="preserve">Pastoral care and evangelisation go hand in hand. Evangelisation is an important and major aspect of pastoral care, and every pastoral activity leads to evangelisation. The image of Christ the Teacher was stamped on the spirit of the apostles and the first disciples: "Go and make disciples of all nations, baptising them in the name of the Father and of the Son and of the Holy Spirit. And remember, I am with you always, to the end of the age."</w:t>
      </w:r>
    </w:p>
    <w:p>
      <w:pPr>
        <w:pStyle w:val="Heading2"/>
        <w:spacing w:after="140" w:before="320"/>
      </w:pPr>
      <w:r>
        <w:rPr>
          <w:b/>
          <w:bCs/>
          <w:color w:val="21304F"/>
          <w:sz w:val="26"/>
          <w:szCs w:val="26"/>
        </w:rPr>
        <w:t xml:space="preserve">Our Dutch pioneers</w:t>
      </w:r>
    </w:p>
    <w:p>
      <w:pPr>
        <w:spacing w:after="140"/>
        <w:jc w:val="left"/>
      </w:pPr>
      <w:r>
        <w:t xml:space="preserve">Our Dutch pioneers, who landed in India more than a century ago, started this ministry straight away through their life of sacrifice and their example. They cooperated with the bishops and priests in every type of pastoral and catechetical work in the local Church.</w:t>
      </w:r>
    </w:p>
    <w:p>
      <w:pPr>
        <w:spacing w:after="140"/>
        <w:jc w:val="left"/>
      </w:pPr>
      <w:r>
        <w:t xml:space="preserve">They regularly visited and instructed Christian and non-Christian communities in far-off villages, and in urban areas too. They usually stayed overnight with the poor in the villages, and adjusted themselves wonderfully to many inconveniences — travel, culture, food, shelter, language, climate and weather. Their presence was a blessing to the people, who in particular found in the sisters loving mothers with genuine interest and concern, sharing in their struggles and problems.</w:t>
      </w:r>
    </w:p>
    <w:p>
      <w:pPr>
        <w:spacing w:after="140"/>
        <w:jc w:val="left"/>
      </w:pPr>
      <w:r>
        <w:t xml:space="preserve">Through their endeavour the Christian communities have increased: from one single parish, they developed into five or six sub-parishes at one large centre. The educational institutions and health care centres reflect Christian values in their day-to-day labour and selfless service, and thus spread the Good News to their beneficiaries. Catechetical instruction and pastoral care are given in these apostolates too.</w:t>
      </w:r>
    </w:p>
    <w:p>
      <w:pPr>
        <w:spacing w:after="140"/>
        <w:jc w:val="left"/>
      </w:pPr>
      <w:r>
        <w:t xml:space="preserve">The mandate of Jesus, accepted and lived literally by our venerable Founder Fr. Mathias Wolff, was passed on to our elderly sisters. It has come so powerfully and seriously into the heart of every JMJ sister that, for most JMJs, the motivation for becoming a JMJ is to be involved in catechetical and evangelical work. Even in Holland, pastoral care preceded the education apostolate.</w:t>
      </w:r>
    </w:p>
    <w:p>
      <w:pPr>
        <w:pStyle w:val="Heading1"/>
        <w:pageBreakBefore/>
        <w:pBdr>
          <w:bottom w:val="single" w:color="B98B3C" w:sz="8" w:space="6"/>
        </w:pBdr>
        <w:spacing w:after="200"/>
      </w:pPr>
      <w:r>
        <w:rPr>
          <w:b/>
          <w:bCs/>
          <w:color w:val="21304F"/>
          <w:sz w:val="34"/>
          <w:szCs w:val="34"/>
        </w:rPr>
        <w:t xml:space="preserve">ECO FRIENDLINESS AND PROTECTION</w:t>
      </w:r>
    </w:p>
    <w:p>
      <w:pPr>
        <w:spacing w:after="140"/>
        <w:jc w:val="left"/>
      </w:pPr>
      <w:r>
        <w:t xml:space="preserve">This universe, filled with God's presence and glory (cf. Rom 1:20) in all its splendour, is the precious gift of God to humanity. As the crown of creation, we are called to ecological fellowship. Love and respect for nature is part and parcel of ancient Indian, Eastern and Carmelite spirituality and traditions. We should be able to love nature, and to thank and praise God for His presence in nature.</w:t>
      </w:r>
    </w:p>
    <w:p>
      <w:pPr>
        <w:spacing w:after="140"/>
        <w:jc w:val="left"/>
      </w:pPr>
      <w:r>
        <w:t xml:space="preserve">The uncontrolled exploitation of the resources of nature is a sin against the protection of life. We have the responsibility to organise programmes for the preservation of nature, fighting against evils such as the adulteration of food, global warming, the hoarding of food and water pollution, and thus to keep nature green for the good and benefit of humanity.</w:t>
      </w:r>
    </w:p>
    <w:p>
      <w:pPr>
        <w:spacing w:after="140"/>
        <w:jc w:val="left"/>
      </w:pPr>
      <w:r>
        <w:t xml:space="preserve">JMJ has taken this up as a special call, to be a witness of JPIC through its institutions, programmes and functions. JMJ always tries to stand as "green" and to promote being green.</w:t>
      </w:r>
    </w:p>
    <w:p>
      <w:pPr>
        <w:pStyle w:val="Heading2"/>
        <w:spacing w:after="140" w:before="320"/>
      </w:pPr>
      <w:r>
        <w:rPr>
          <w:b/>
          <w:bCs/>
          <w:color w:val="21304F"/>
          <w:sz w:val="26"/>
          <w:szCs w:val="26"/>
        </w:rPr>
        <w:t xml:space="preserve">JPIC Activities</w:t>
      </w:r>
    </w:p>
    <w:p>
      <w:pPr>
        <w:spacing w:after="140"/>
        <w:jc w:val="left"/>
      </w:pPr>
      <w:r>
        <w:t xml:space="preserve">Video features from:</w:t>
      </w:r>
    </w:p>
    <w:p>
      <w:pPr>
        <w:pStyle w:val="ListParagraph"/>
        <w:numPr>
          <w:ilvl w:val="0"/>
          <w:numId w:val="1"/>
        </w:numPr>
        <w:spacing w:after="60"/>
      </w:pPr>
      <w:r>
        <w:t xml:space="preserve">Achampet — JMJ English Medium School</w:t>
      </w:r>
    </w:p>
    <w:p>
      <w:pPr>
        <w:pStyle w:val="ListParagraph"/>
        <w:numPr>
          <w:ilvl w:val="0"/>
          <w:numId w:val="1"/>
        </w:numPr>
        <w:spacing w:after="60"/>
      </w:pPr>
      <w:r>
        <w:t xml:space="preserve">Sanathnagar — St. Theresa's Girls High School</w:t>
      </w:r>
    </w:p>
    <w:p>
      <w:pPr>
        <w:pStyle w:val="ListParagraph"/>
        <w:numPr>
          <w:ilvl w:val="0"/>
          <w:numId w:val="1"/>
        </w:numPr>
        <w:spacing w:after="60"/>
      </w:pPr>
      <w:r>
        <w:t xml:space="preserve">Pedda Pendial — JMJ College</w:t>
      </w:r>
    </w:p>
    <w:p>
      <w:pPr>
        <w:pStyle w:val="ListParagraph"/>
        <w:numPr>
          <w:ilvl w:val="0"/>
          <w:numId w:val="1"/>
        </w:numPr>
        <w:spacing w:after="60"/>
      </w:pPr>
      <w:r>
        <w:t xml:space="preserve">Gajwel — St. Joseph's High School</w:t>
      </w:r>
    </w:p>
    <w:p>
      <w:pPr>
        <w:pStyle w:val="ListParagraph"/>
        <w:numPr>
          <w:ilvl w:val="0"/>
          <w:numId w:val="1"/>
        </w:numPr>
        <w:spacing w:after="60"/>
      </w:pPr>
      <w:r>
        <w:t xml:space="preserve">Mahabubnagar — JMJ Social Service Society</w:t>
      </w:r>
    </w:p>
    <w:p>
      <w:pPr>
        <w:pStyle w:val="ListParagraph"/>
        <w:numPr>
          <w:ilvl w:val="0"/>
          <w:numId w:val="1"/>
        </w:numPr>
        <w:spacing w:after="60"/>
      </w:pPr>
      <w:r>
        <w:t xml:space="preserve">JPIC Activities, Hyderabad Province</w:t>
      </w:r>
    </w:p>
    <w:p>
      <w:pPr>
        <w:pStyle w:val="Heading1"/>
        <w:pageBreakBefore/>
        <w:pBdr>
          <w:bottom w:val="single" w:color="B98B3C" w:sz="8" w:space="6"/>
        </w:pBdr>
        <w:spacing w:after="200"/>
      </w:pPr>
      <w:r>
        <w:rPr>
          <w:b/>
          <w:bCs/>
          <w:color w:val="21304F"/>
          <w:sz w:val="34"/>
          <w:szCs w:val="34"/>
        </w:rPr>
        <w:t xml:space="preserve">PROVINCIAL SUPERIORS</w:t>
      </w:r>
    </w:p>
    <w:p>
      <w:pPr>
        <w:pStyle w:val="Heading2"/>
        <w:spacing w:after="140" w:before="320"/>
      </w:pPr>
      <w:r>
        <w:rPr>
          <w:b/>
          <w:bCs/>
          <w:color w:val="21304F"/>
          <w:sz w:val="26"/>
          <w:szCs w:val="26"/>
        </w:rPr>
        <w:t xml:space="preserve">Provincial Superiors of Hyderabad Province through the years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Provincial Superior</w:t>
            </w:r>
          </w:p>
        </w:tc>
        <w:tc>
          <w:tcPr>
            <w:tcW w:type="dxa" w:w="4680"/>
            <w:shd w:fill="EFF1EC" w:val="clear"/>
            <w:tcMar>
              <w:top w:type="dxa" w:w="80"/>
              <w:left w:type="dxa" w:w="120"/>
              <w:bottom w:type="dxa" w:w="80"/>
              <w:right w:type="dxa" w:w="120"/>
            </w:tcMar>
          </w:tcPr>
          <w:p>
            <w:r>
              <w:rPr>
                <w:b/>
                <w:bCs/>
                <w:sz w:val="20"/>
                <w:szCs w:val="20"/>
              </w:rPr>
              <w:t xml:space="preserve">Term</w:t>
            </w:r>
          </w:p>
        </w:tc>
      </w:tr>
      <w:tr>
        <w:tc>
          <w:tcPr>
            <w:tcW w:type="dxa" w:w="4680"/>
            <w:tcMar>
              <w:top w:type="dxa" w:w="80"/>
              <w:left w:type="dxa" w:w="120"/>
              <w:bottom w:type="dxa" w:w="80"/>
              <w:right w:type="dxa" w:w="120"/>
            </w:tcMar>
          </w:tcPr>
          <w:p>
            <w:r>
              <w:rPr>
                <w:b/>
                <w:bCs/>
                <w:sz w:val="20"/>
                <w:szCs w:val="20"/>
              </w:rPr>
              <w:t xml:space="preserve">Sr. Annamaria Gali</w:t>
            </w:r>
          </w:p>
        </w:tc>
        <w:tc>
          <w:tcPr>
            <w:tcW w:type="dxa" w:w="4680"/>
            <w:tcMar>
              <w:top w:type="dxa" w:w="80"/>
              <w:left w:type="dxa" w:w="120"/>
              <w:bottom w:type="dxa" w:w="80"/>
              <w:right w:type="dxa" w:w="120"/>
            </w:tcMar>
          </w:tcPr>
          <w:p>
            <w:r>
              <w:rPr>
                <w:b w:val="false"/>
                <w:bCs w:val="false"/>
                <w:sz w:val="20"/>
                <w:szCs w:val="20"/>
              </w:rPr>
              <w:t xml:space="preserve">1987–1993</w:t>
            </w:r>
          </w:p>
        </w:tc>
      </w:tr>
      <w:tr>
        <w:tc>
          <w:tcPr>
            <w:tcW w:type="dxa" w:w="4680"/>
            <w:tcMar>
              <w:top w:type="dxa" w:w="80"/>
              <w:left w:type="dxa" w:w="120"/>
              <w:bottom w:type="dxa" w:w="80"/>
              <w:right w:type="dxa" w:w="120"/>
            </w:tcMar>
          </w:tcPr>
          <w:p>
            <w:r>
              <w:rPr>
                <w:b/>
                <w:bCs/>
                <w:sz w:val="20"/>
                <w:szCs w:val="20"/>
              </w:rPr>
              <w:t xml:space="preserve">Sr. Martin Maliekal</w:t>
            </w:r>
          </w:p>
        </w:tc>
        <w:tc>
          <w:tcPr>
            <w:tcW w:type="dxa" w:w="4680"/>
            <w:tcMar>
              <w:top w:type="dxa" w:w="80"/>
              <w:left w:type="dxa" w:w="120"/>
              <w:bottom w:type="dxa" w:w="80"/>
              <w:right w:type="dxa" w:w="120"/>
            </w:tcMar>
          </w:tcPr>
          <w:p>
            <w:r>
              <w:rPr>
                <w:b w:val="false"/>
                <w:bCs w:val="false"/>
                <w:sz w:val="20"/>
                <w:szCs w:val="20"/>
              </w:rPr>
              <w:t xml:space="preserve">1993–1999</w:t>
            </w:r>
          </w:p>
        </w:tc>
      </w:tr>
      <w:tr>
        <w:tc>
          <w:tcPr>
            <w:tcW w:type="dxa" w:w="4680"/>
            <w:tcMar>
              <w:top w:type="dxa" w:w="80"/>
              <w:left w:type="dxa" w:w="120"/>
              <w:bottom w:type="dxa" w:w="80"/>
              <w:right w:type="dxa" w:w="120"/>
            </w:tcMar>
          </w:tcPr>
          <w:p>
            <w:r>
              <w:rPr>
                <w:b/>
                <w:bCs/>
                <w:sz w:val="20"/>
                <w:szCs w:val="20"/>
              </w:rPr>
              <w:t xml:space="preserve">Sr. Innamma Yeruva</w:t>
            </w:r>
          </w:p>
        </w:tc>
        <w:tc>
          <w:tcPr>
            <w:tcW w:type="dxa" w:w="4680"/>
            <w:tcMar>
              <w:top w:type="dxa" w:w="80"/>
              <w:left w:type="dxa" w:w="120"/>
              <w:bottom w:type="dxa" w:w="80"/>
              <w:right w:type="dxa" w:w="120"/>
            </w:tcMar>
          </w:tcPr>
          <w:p>
            <w:r>
              <w:rPr>
                <w:b w:val="false"/>
                <w:bCs w:val="false"/>
                <w:sz w:val="20"/>
                <w:szCs w:val="20"/>
              </w:rPr>
              <w:t xml:space="preserve">1999–2008</w:t>
            </w:r>
          </w:p>
        </w:tc>
      </w:tr>
      <w:tr>
        <w:tc>
          <w:tcPr>
            <w:tcW w:type="dxa" w:w="4680"/>
            <w:tcMar>
              <w:top w:type="dxa" w:w="80"/>
              <w:left w:type="dxa" w:w="120"/>
              <w:bottom w:type="dxa" w:w="80"/>
              <w:right w:type="dxa" w:w="120"/>
            </w:tcMar>
          </w:tcPr>
          <w:p>
            <w:r>
              <w:rPr>
                <w:b/>
                <w:bCs/>
                <w:sz w:val="20"/>
                <w:szCs w:val="20"/>
              </w:rPr>
              <w:t xml:space="preserve">Sr. Celine Alpat</w:t>
            </w:r>
          </w:p>
        </w:tc>
        <w:tc>
          <w:tcPr>
            <w:tcW w:type="dxa" w:w="4680"/>
            <w:tcMar>
              <w:top w:type="dxa" w:w="80"/>
              <w:left w:type="dxa" w:w="120"/>
              <w:bottom w:type="dxa" w:w="80"/>
              <w:right w:type="dxa" w:w="120"/>
            </w:tcMar>
          </w:tcPr>
          <w:p>
            <w:r>
              <w:rPr>
                <w:b w:val="false"/>
                <w:bCs w:val="false"/>
                <w:sz w:val="20"/>
                <w:szCs w:val="20"/>
              </w:rPr>
              <w:t xml:space="preserve">2008–2018</w:t>
            </w:r>
          </w:p>
        </w:tc>
      </w:tr>
      <w:tr>
        <w:tc>
          <w:tcPr>
            <w:tcW w:type="dxa" w:w="4680"/>
            <w:tcMar>
              <w:top w:type="dxa" w:w="80"/>
              <w:left w:type="dxa" w:w="120"/>
              <w:bottom w:type="dxa" w:w="80"/>
              <w:right w:type="dxa" w:w="120"/>
            </w:tcMar>
          </w:tcPr>
          <w:p>
            <w:r>
              <w:rPr>
                <w:b/>
                <w:bCs/>
                <w:sz w:val="20"/>
                <w:szCs w:val="20"/>
              </w:rPr>
              <w:t xml:space="preserve">Sr. Mukta Xess</w:t>
            </w:r>
          </w:p>
        </w:tc>
        <w:tc>
          <w:tcPr>
            <w:tcW w:type="dxa" w:w="4680"/>
            <w:tcMar>
              <w:top w:type="dxa" w:w="80"/>
              <w:left w:type="dxa" w:w="120"/>
              <w:bottom w:type="dxa" w:w="80"/>
              <w:right w:type="dxa" w:w="120"/>
            </w:tcMar>
          </w:tcPr>
          <w:p>
            <w:r>
              <w:rPr>
                <w:b w:val="false"/>
                <w:bCs w:val="false"/>
                <w:sz w:val="20"/>
                <w:szCs w:val="20"/>
              </w:rPr>
              <w:t xml:space="preserve">2018–</w:t>
            </w:r>
          </w:p>
        </w:tc>
      </w:tr>
    </w:tbl>
    <w:p>
      <w:pPr>
        <w:spacing w:after="160"/>
      </w:pPr>
    </w:p>
    <w:p>
      <w:pPr>
        <w:pStyle w:val="Heading2"/>
        <w:spacing w:after="140" w:before="320"/>
      </w:pPr>
      <w:r>
        <w:rPr>
          <w:b/>
          <w:bCs/>
          <w:color w:val="21304F"/>
          <w:sz w:val="26"/>
          <w:szCs w:val="26"/>
        </w:rPr>
        <w:t xml:space="preserve">Provincial Council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w:t>
            </w:r>
          </w:p>
        </w:tc>
        <w:tc>
          <w:tcPr>
            <w:tcW w:type="dxa" w:w="4680"/>
            <w:shd w:fill="EFF1EC" w:val="clear"/>
            <w:tcMar>
              <w:top w:type="dxa" w:w="80"/>
              <w:left w:type="dxa" w:w="120"/>
              <w:bottom w:type="dxa" w:w="80"/>
              <w:right w:type="dxa" w:w="120"/>
            </w:tcMar>
          </w:tcPr>
          <w:p>
            <w:r>
              <w:rPr>
                <w:b/>
                <w:bCs/>
                <w:sz w:val="20"/>
                <w:szCs w:val="20"/>
              </w:rPr>
              <w:t xml:space="preserve">Email</w:t>
            </w:r>
          </w:p>
        </w:tc>
      </w:tr>
      <w:tr>
        <w:tc>
          <w:tcPr>
            <w:tcW w:type="dxa" w:w="4680"/>
            <w:tcMar>
              <w:top w:type="dxa" w:w="80"/>
              <w:left w:type="dxa" w:w="120"/>
              <w:bottom w:type="dxa" w:w="80"/>
              <w:right w:type="dxa" w:w="120"/>
            </w:tcMar>
          </w:tcPr>
          <w:p>
            <w:r>
              <w:rPr>
                <w:b/>
                <w:bCs/>
                <w:sz w:val="20"/>
                <w:szCs w:val="20"/>
              </w:rPr>
              <w:t xml:space="preserve">Sr. Showri Tresa</w:t>
            </w:r>
          </w:p>
        </w:tc>
        <w:tc>
          <w:tcPr>
            <w:tcW w:type="dxa" w:w="4680"/>
            <w:tcMar>
              <w:top w:type="dxa" w:w="80"/>
              <w:left w:type="dxa" w:w="120"/>
              <w:bottom w:type="dxa" w:w="80"/>
              <w:right w:type="dxa" w:w="120"/>
            </w:tcMar>
          </w:tcPr>
          <w:p>
            <w:r>
              <w:rPr>
                <w:b w:val="false"/>
                <w:bCs w:val="false"/>
                <w:sz w:val="20"/>
                <w:szCs w:val="20"/>
              </w:rPr>
              <w:t xml:space="preserve">showri.tresa@gmail.com</w:t>
            </w:r>
          </w:p>
        </w:tc>
      </w:tr>
      <w:tr>
        <w:tc>
          <w:tcPr>
            <w:tcW w:type="dxa" w:w="4680"/>
            <w:tcMar>
              <w:top w:type="dxa" w:w="80"/>
              <w:left w:type="dxa" w:w="120"/>
              <w:bottom w:type="dxa" w:w="80"/>
              <w:right w:type="dxa" w:w="120"/>
            </w:tcMar>
          </w:tcPr>
          <w:p>
            <w:r>
              <w:rPr>
                <w:b/>
                <w:bCs/>
                <w:sz w:val="20"/>
                <w:szCs w:val="20"/>
              </w:rPr>
              <w:t xml:space="preserve">Sr. Lalitha Karanam</w:t>
            </w:r>
          </w:p>
        </w:tc>
        <w:tc>
          <w:tcPr>
            <w:tcW w:type="dxa" w:w="4680"/>
            <w:tcMar>
              <w:top w:type="dxa" w:w="80"/>
              <w:left w:type="dxa" w:w="120"/>
              <w:bottom w:type="dxa" w:w="80"/>
              <w:right w:type="dxa" w:w="120"/>
            </w:tcMar>
          </w:tcPr>
          <w:p>
            <w:r>
              <w:rPr>
                <w:b w:val="false"/>
                <w:bCs w:val="false"/>
                <w:sz w:val="20"/>
                <w:szCs w:val="20"/>
              </w:rPr>
              <w:t xml:space="preserve">drlallikaranam@gmail.com</w:t>
            </w:r>
          </w:p>
        </w:tc>
      </w:tr>
      <w:tr>
        <w:tc>
          <w:tcPr>
            <w:tcW w:type="dxa" w:w="4680"/>
            <w:tcMar>
              <w:top w:type="dxa" w:w="80"/>
              <w:left w:type="dxa" w:w="120"/>
              <w:bottom w:type="dxa" w:w="80"/>
              <w:right w:type="dxa" w:w="120"/>
            </w:tcMar>
          </w:tcPr>
          <w:p>
            <w:r>
              <w:rPr>
                <w:b/>
                <w:bCs/>
                <w:sz w:val="20"/>
                <w:szCs w:val="20"/>
              </w:rPr>
              <w:t xml:space="preserve">Sr. Showrilu Gundiga</w:t>
            </w:r>
          </w:p>
        </w:tc>
        <w:tc>
          <w:tcPr>
            <w:tcW w:type="dxa" w:w="4680"/>
            <w:tcMar>
              <w:top w:type="dxa" w:w="80"/>
              <w:left w:type="dxa" w:w="120"/>
              <w:bottom w:type="dxa" w:w="80"/>
              <w:right w:type="dxa" w:w="120"/>
            </w:tcMar>
          </w:tcPr>
          <w:p>
            <w:r>
              <w:rPr>
                <w:b w:val="false"/>
                <w:bCs w:val="false"/>
                <w:sz w:val="20"/>
                <w:szCs w:val="20"/>
              </w:rPr>
              <w:t xml:space="preserve">gshowrilu@gmail.com</w:t>
            </w:r>
          </w:p>
        </w:tc>
      </w:tr>
    </w:tbl>
    <w:p>
      <w:pPr>
        <w:spacing w:after="160"/>
      </w:pPr>
    </w:p>
    <w:p>
      <w:pPr>
        <w:pStyle w:val="Heading1"/>
        <w:pageBreakBefore/>
        <w:pBdr>
          <w:bottom w:val="single" w:color="B98B3C" w:sz="8" w:space="6"/>
        </w:pBdr>
        <w:spacing w:after="200"/>
      </w:pPr>
      <w:r>
        <w:rPr>
          <w:b/>
          <w:bCs/>
          <w:color w:val="21304F"/>
          <w:sz w:val="34"/>
          <w:szCs w:val="34"/>
        </w:rPr>
        <w:t xml:space="preserve">ADMINISTRATION TEAM</w:t>
      </w:r>
    </w:p>
    <w:p>
      <w:pPr>
        <w:pStyle w:val="Heading2"/>
        <w:spacing w:after="140" w:before="320"/>
      </w:pPr>
      <w:r>
        <w:rPr>
          <w:b/>
          <w:bCs/>
          <w:color w:val="21304F"/>
          <w:sz w:val="26"/>
          <w:szCs w:val="26"/>
        </w:rPr>
        <w:t xml:space="preserve">Superior General</w:t>
      </w:r>
    </w:p>
    <w:p>
      <w:pPr>
        <w:spacing w:after="140"/>
        <w:jc w:val="left"/>
      </w:pPr>
      <w:r>
        <w:rPr>
          <w:b/>
          <w:bCs/>
        </w:rPr>
        <w:t xml:space="preserve">Sr. Mary Karickakunnel</w:t>
      </w:r>
    </w:p>
    <w:p>
      <w:pPr>
        <w:spacing w:after="140"/>
        <w:jc w:val="left"/>
      </w:pPr>
      <w:r>
        <w:t xml:space="preserve">Email: innammacjmj@gmail.com</w:t>
      </w:r>
    </w:p>
    <w:p>
      <w:pPr>
        <w:pStyle w:val="Heading2"/>
        <w:spacing w:after="140" w:before="320"/>
      </w:pPr>
      <w:r>
        <w:rPr>
          <w:b/>
          <w:bCs/>
          <w:color w:val="21304F"/>
          <w:sz w:val="26"/>
          <w:szCs w:val="26"/>
        </w:rPr>
        <w:t xml:space="preserve">Provincial Superior</w:t>
      </w:r>
    </w:p>
    <w:p>
      <w:pPr>
        <w:spacing w:after="140"/>
        <w:jc w:val="left"/>
      </w:pPr>
      <w:r>
        <w:rPr>
          <w:b/>
          <w:bCs/>
        </w:rPr>
        <w:t xml:space="preserve">Sr. Mukta Xess</w:t>
      </w:r>
    </w:p>
    <w:p>
      <w:pPr>
        <w:spacing w:after="140"/>
        <w:jc w:val="left"/>
      </w:pPr>
      <w:r>
        <w:t xml:space="preserve">Email: xessjmj@gmail.com</w:t>
      </w:r>
    </w:p>
    <w:p>
      <w:pPr>
        <w:pStyle w:val="Heading2"/>
        <w:spacing w:after="140" w:before="320"/>
      </w:pPr>
      <w:r>
        <w:rPr>
          <w:b/>
          <w:bCs/>
          <w:color w:val="21304F"/>
          <w:sz w:val="26"/>
          <w:szCs w:val="26"/>
        </w:rPr>
        <w:t xml:space="preserve">Team</w:t>
      </w:r>
    </w:p>
    <w:p>
      <w:pPr>
        <w:pStyle w:val="ListParagraph"/>
        <w:numPr>
          <w:ilvl w:val="0"/>
          <w:numId w:val="1"/>
        </w:numPr>
        <w:spacing w:after="60"/>
      </w:pPr>
      <w:r>
        <w:t xml:space="preserve">Sr. Tresa Kandlakunta</w:t>
      </w:r>
    </w:p>
    <w:p>
      <w:pPr>
        <w:pStyle w:val="ListParagraph"/>
        <w:numPr>
          <w:ilvl w:val="0"/>
          <w:numId w:val="1"/>
        </w:numPr>
        <w:spacing w:after="60"/>
      </w:pPr>
      <w:r>
        <w:t xml:space="preserve">Sr. Valasa Koreth</w:t>
      </w:r>
    </w:p>
    <w:p>
      <w:pPr>
        <w:pStyle w:val="ListParagraph"/>
        <w:numPr>
          <w:ilvl w:val="0"/>
          <w:numId w:val="1"/>
        </w:numPr>
        <w:spacing w:after="60"/>
      </w:pPr>
      <w:r>
        <w:t xml:space="preserve">Sr. Sushila Kerketta</w:t>
      </w:r>
    </w:p>
    <w:p>
      <w:pPr>
        <w:pStyle w:val="Heading1"/>
        <w:pageBreakBefore/>
        <w:pBdr>
          <w:bottom w:val="single" w:color="B98B3C" w:sz="8" w:space="6"/>
        </w:pBdr>
        <w:spacing w:after="200"/>
      </w:pPr>
      <w:r>
        <w:rPr>
          <w:b/>
          <w:bCs/>
          <w:color w:val="21304F"/>
          <w:sz w:val="34"/>
          <w:szCs w:val="34"/>
        </w:rPr>
        <w:t xml:space="preserve">PROVINCE COMMISSIONS</w:t>
      </w:r>
    </w:p>
    <w:p>
      <w:pPr>
        <w:pStyle w:val="Heading2"/>
        <w:spacing w:after="140" w:before="320"/>
      </w:pPr>
      <w:r>
        <w:rPr>
          <w:b/>
          <w:bCs/>
          <w:color w:val="21304F"/>
          <w:sz w:val="26"/>
          <w:szCs w:val="26"/>
        </w:rPr>
        <w:t xml:space="preserve">Education</w:t>
      </w:r>
    </w:p>
    <w:p>
      <w:pPr>
        <w:pStyle w:val="ListParagraph"/>
        <w:numPr>
          <w:ilvl w:val="0"/>
          <w:numId w:val="2"/>
        </w:numPr>
        <w:spacing w:after="60"/>
      </w:pPr>
      <w:r>
        <w:t xml:space="preserve">Raamma Gali</w:t>
      </w:r>
    </w:p>
    <w:p>
      <w:pPr>
        <w:pStyle w:val="ListParagraph"/>
        <w:numPr>
          <w:ilvl w:val="0"/>
          <w:numId w:val="2"/>
        </w:numPr>
        <w:spacing w:after="60"/>
      </w:pPr>
      <w:r>
        <w:t xml:space="preserve">Bridgit Govindu</w:t>
      </w:r>
    </w:p>
    <w:p>
      <w:pPr>
        <w:pStyle w:val="ListParagraph"/>
        <w:numPr>
          <w:ilvl w:val="0"/>
          <w:numId w:val="2"/>
        </w:numPr>
        <w:spacing w:after="60"/>
      </w:pPr>
      <w:r>
        <w:t xml:space="preserve">Lalitha Syamala</w:t>
      </w:r>
    </w:p>
    <w:p>
      <w:pPr>
        <w:pStyle w:val="ListParagraph"/>
        <w:numPr>
          <w:ilvl w:val="0"/>
          <w:numId w:val="2"/>
        </w:numPr>
        <w:spacing w:after="60"/>
      </w:pPr>
      <w:r>
        <w:t xml:space="preserve">Annamma Palagiri</w:t>
      </w:r>
    </w:p>
    <w:p>
      <w:pPr>
        <w:pStyle w:val="ListParagraph"/>
        <w:numPr>
          <w:ilvl w:val="0"/>
          <w:numId w:val="2"/>
        </w:numPr>
        <w:spacing w:after="60"/>
      </w:pPr>
      <w:r>
        <w:t xml:space="preserve">Jojamma Polisetty</w:t>
      </w:r>
    </w:p>
    <w:p>
      <w:pPr>
        <w:pStyle w:val="ListParagraph"/>
        <w:numPr>
          <w:ilvl w:val="0"/>
          <w:numId w:val="2"/>
        </w:numPr>
        <w:spacing w:after="60"/>
      </w:pPr>
      <w:r>
        <w:t xml:space="preserve">Sushma Gardia</w:t>
      </w:r>
    </w:p>
    <w:p>
      <w:pPr>
        <w:pStyle w:val="ListParagraph"/>
        <w:numPr>
          <w:ilvl w:val="0"/>
          <w:numId w:val="2"/>
        </w:numPr>
        <w:spacing w:after="60"/>
      </w:pPr>
      <w:r>
        <w:t xml:space="preserve">Amulya Thatikayala</w:t>
      </w:r>
    </w:p>
    <w:p>
      <w:pPr>
        <w:pStyle w:val="ListParagraph"/>
        <w:numPr>
          <w:ilvl w:val="0"/>
          <w:numId w:val="2"/>
        </w:numPr>
        <w:spacing w:after="60"/>
      </w:pPr>
      <w:r>
        <w:t xml:space="preserve">Showrilu Gundiga</w:t>
      </w:r>
    </w:p>
    <w:p>
      <w:pPr>
        <w:pStyle w:val="Heading2"/>
        <w:spacing w:after="140" w:before="320"/>
      </w:pPr>
      <w:r>
        <w:rPr>
          <w:b/>
          <w:bCs/>
          <w:color w:val="21304F"/>
          <w:sz w:val="26"/>
          <w:szCs w:val="26"/>
        </w:rPr>
        <w:t xml:space="preserve">Health Care</w:t>
      </w:r>
    </w:p>
    <w:p>
      <w:pPr>
        <w:pStyle w:val="ListParagraph"/>
        <w:numPr>
          <w:ilvl w:val="0"/>
          <w:numId w:val="2"/>
        </w:numPr>
        <w:spacing w:after="60"/>
      </w:pPr>
      <w:r>
        <w:t xml:space="preserve">Lalitha Karanam</w:t>
      </w:r>
    </w:p>
    <w:p>
      <w:pPr>
        <w:pStyle w:val="ListParagraph"/>
        <w:numPr>
          <w:ilvl w:val="0"/>
          <w:numId w:val="2"/>
        </w:numPr>
        <w:spacing w:after="60"/>
      </w:pPr>
      <w:r>
        <w:t xml:space="preserve">Bandhavi Sikha</w:t>
      </w:r>
    </w:p>
    <w:p>
      <w:pPr>
        <w:pStyle w:val="ListParagraph"/>
        <w:numPr>
          <w:ilvl w:val="0"/>
          <w:numId w:val="2"/>
        </w:numPr>
        <w:spacing w:after="60"/>
      </w:pPr>
      <w:r>
        <w:t xml:space="preserve">Thomasamma Yeddanapalli</w:t>
      </w:r>
    </w:p>
    <w:p>
      <w:pPr>
        <w:pStyle w:val="ListParagraph"/>
        <w:numPr>
          <w:ilvl w:val="0"/>
          <w:numId w:val="2"/>
        </w:numPr>
        <w:spacing w:after="60"/>
      </w:pPr>
      <w:r>
        <w:t xml:space="preserve">Shanthi Mary Kalajalapati</w:t>
      </w:r>
    </w:p>
    <w:p>
      <w:pPr>
        <w:pStyle w:val="ListParagraph"/>
        <w:numPr>
          <w:ilvl w:val="0"/>
          <w:numId w:val="2"/>
        </w:numPr>
        <w:spacing w:after="60"/>
      </w:pPr>
      <w:r>
        <w:t xml:space="preserve">Vasantha Polichetty</w:t>
      </w:r>
    </w:p>
    <w:p>
      <w:pPr>
        <w:pStyle w:val="ListParagraph"/>
        <w:numPr>
          <w:ilvl w:val="0"/>
          <w:numId w:val="2"/>
        </w:numPr>
        <w:spacing w:after="60"/>
      </w:pPr>
      <w:r>
        <w:t xml:space="preserve">Saritha Mari Duggimpudi</w:t>
      </w:r>
    </w:p>
    <w:p>
      <w:pPr>
        <w:pStyle w:val="ListParagraph"/>
        <w:numPr>
          <w:ilvl w:val="0"/>
          <w:numId w:val="2"/>
        </w:numPr>
        <w:spacing w:after="60"/>
      </w:pPr>
      <w:r>
        <w:t xml:space="preserve">Swapna Rani Boreddy</w:t>
      </w:r>
    </w:p>
    <w:p>
      <w:pPr>
        <w:pStyle w:val="ListParagraph"/>
        <w:numPr>
          <w:ilvl w:val="0"/>
          <w:numId w:val="2"/>
        </w:numPr>
        <w:spacing w:after="60"/>
      </w:pPr>
      <w:r>
        <w:t xml:space="preserve">Thangam Puliyani</w:t>
      </w:r>
    </w:p>
    <w:p>
      <w:pPr>
        <w:pStyle w:val="Heading2"/>
        <w:spacing w:after="140" w:before="320"/>
      </w:pPr>
      <w:r>
        <w:rPr>
          <w:b/>
          <w:bCs/>
          <w:color w:val="21304F"/>
          <w:sz w:val="26"/>
          <w:szCs w:val="26"/>
        </w:rPr>
        <w:t xml:space="preserve">Finance</w:t>
      </w:r>
    </w:p>
    <w:p>
      <w:pPr>
        <w:pStyle w:val="ListParagraph"/>
        <w:numPr>
          <w:ilvl w:val="0"/>
          <w:numId w:val="2"/>
        </w:numPr>
        <w:spacing w:after="60"/>
      </w:pPr>
      <w:r>
        <w:t xml:space="preserve">Nirmala Jaddu</w:t>
      </w:r>
    </w:p>
    <w:p>
      <w:pPr>
        <w:pStyle w:val="ListParagraph"/>
        <w:numPr>
          <w:ilvl w:val="0"/>
          <w:numId w:val="2"/>
        </w:numPr>
        <w:spacing w:after="60"/>
      </w:pPr>
      <w:r>
        <w:t xml:space="preserve">Premeela Yadlapalli</w:t>
      </w:r>
    </w:p>
    <w:p>
      <w:pPr>
        <w:pStyle w:val="ListParagraph"/>
        <w:numPr>
          <w:ilvl w:val="0"/>
          <w:numId w:val="2"/>
        </w:numPr>
        <w:spacing w:after="60"/>
      </w:pPr>
      <w:r>
        <w:t xml:space="preserve">Fathima Mary Singareddy</w:t>
      </w:r>
    </w:p>
    <w:p>
      <w:pPr>
        <w:pStyle w:val="ListParagraph"/>
        <w:numPr>
          <w:ilvl w:val="0"/>
          <w:numId w:val="2"/>
        </w:numPr>
        <w:spacing w:after="60"/>
      </w:pPr>
      <w:r>
        <w:t xml:space="preserve">Anitha Madanu</w:t>
      </w:r>
    </w:p>
    <w:p>
      <w:pPr>
        <w:pStyle w:val="ListParagraph"/>
        <w:numPr>
          <w:ilvl w:val="0"/>
          <w:numId w:val="2"/>
        </w:numPr>
        <w:spacing w:after="60"/>
      </w:pPr>
      <w:r>
        <w:t xml:space="preserve">Sirisha Jaddu</w:t>
      </w:r>
    </w:p>
    <w:p>
      <w:pPr>
        <w:pStyle w:val="ListParagraph"/>
        <w:numPr>
          <w:ilvl w:val="0"/>
          <w:numId w:val="2"/>
        </w:numPr>
        <w:spacing w:after="60"/>
      </w:pPr>
      <w:r>
        <w:t xml:space="preserve">Geetha Kommera</w:t>
      </w:r>
    </w:p>
    <w:p>
      <w:pPr>
        <w:pStyle w:val="ListParagraph"/>
        <w:numPr>
          <w:ilvl w:val="0"/>
          <w:numId w:val="2"/>
        </w:numPr>
        <w:spacing w:after="60"/>
      </w:pPr>
      <w:r>
        <w:t xml:space="preserve">Roja Anitha</w:t>
      </w:r>
    </w:p>
    <w:p>
      <w:pPr>
        <w:pStyle w:val="Heading2"/>
        <w:spacing w:after="140" w:before="320"/>
      </w:pPr>
      <w:r>
        <w:rPr>
          <w:b/>
          <w:bCs/>
          <w:color w:val="21304F"/>
          <w:sz w:val="26"/>
          <w:szCs w:val="26"/>
        </w:rPr>
        <w:t xml:space="preserve">Formation</w:t>
      </w:r>
    </w:p>
    <w:p>
      <w:pPr>
        <w:pStyle w:val="ListParagraph"/>
        <w:numPr>
          <w:ilvl w:val="0"/>
          <w:numId w:val="2"/>
        </w:numPr>
        <w:spacing w:after="60"/>
      </w:pPr>
      <w:r>
        <w:t xml:space="preserve">Philomena Sankuri</w:t>
      </w:r>
    </w:p>
    <w:p>
      <w:pPr>
        <w:pStyle w:val="ListParagraph"/>
        <w:numPr>
          <w:ilvl w:val="0"/>
          <w:numId w:val="2"/>
        </w:numPr>
        <w:spacing w:after="60"/>
      </w:pPr>
      <w:r>
        <w:t xml:space="preserve">Vijaya Prabhavathi Uppalapati</w:t>
      </w:r>
    </w:p>
    <w:p>
      <w:pPr>
        <w:pStyle w:val="ListParagraph"/>
        <w:numPr>
          <w:ilvl w:val="0"/>
          <w:numId w:val="2"/>
        </w:numPr>
        <w:spacing w:after="60"/>
      </w:pPr>
      <w:r>
        <w:t xml:space="preserve">Bridgit Govindu</w:t>
      </w:r>
    </w:p>
    <w:p>
      <w:pPr>
        <w:pStyle w:val="ListParagraph"/>
        <w:numPr>
          <w:ilvl w:val="0"/>
          <w:numId w:val="2"/>
        </w:numPr>
        <w:spacing w:after="60"/>
      </w:pPr>
      <w:r>
        <w:t xml:space="preserve">Theresa Gottipati</w:t>
      </w:r>
    </w:p>
    <w:p>
      <w:pPr>
        <w:pStyle w:val="ListParagraph"/>
        <w:numPr>
          <w:ilvl w:val="0"/>
          <w:numId w:val="2"/>
        </w:numPr>
        <w:spacing w:after="60"/>
      </w:pPr>
      <w:r>
        <w:t xml:space="preserve">Swarna Yeruva</w:t>
      </w:r>
    </w:p>
    <w:p>
      <w:pPr>
        <w:pStyle w:val="ListParagraph"/>
        <w:numPr>
          <w:ilvl w:val="0"/>
          <w:numId w:val="2"/>
        </w:numPr>
        <w:spacing w:after="60"/>
      </w:pPr>
      <w:r>
        <w:t xml:space="preserve">Nirmala Jaddu</w:t>
      </w:r>
    </w:p>
    <w:p>
      <w:pPr>
        <w:pStyle w:val="Heading2"/>
        <w:spacing w:after="140" w:before="320"/>
      </w:pPr>
      <w:r>
        <w:rPr>
          <w:b/>
          <w:bCs/>
          <w:color w:val="21304F"/>
          <w:sz w:val="26"/>
          <w:szCs w:val="26"/>
        </w:rPr>
        <w:t xml:space="preserve">Social Apostolate</w:t>
      </w:r>
    </w:p>
    <w:p>
      <w:pPr>
        <w:pStyle w:val="ListParagraph"/>
        <w:numPr>
          <w:ilvl w:val="0"/>
          <w:numId w:val="2"/>
        </w:numPr>
        <w:spacing w:after="60"/>
      </w:pPr>
      <w:r>
        <w:t xml:space="preserve">Celine Alapat</w:t>
      </w:r>
    </w:p>
    <w:p>
      <w:pPr>
        <w:pStyle w:val="ListParagraph"/>
        <w:numPr>
          <w:ilvl w:val="0"/>
          <w:numId w:val="2"/>
        </w:numPr>
        <w:spacing w:after="60"/>
      </w:pPr>
      <w:r>
        <w:t xml:space="preserve">Rajamma Gali</w:t>
      </w:r>
    </w:p>
    <w:p>
      <w:pPr>
        <w:pStyle w:val="ListParagraph"/>
        <w:numPr>
          <w:ilvl w:val="0"/>
          <w:numId w:val="2"/>
        </w:numPr>
        <w:spacing w:after="60"/>
      </w:pPr>
      <w:r>
        <w:t xml:space="preserve">John Mary Vatti</w:t>
      </w:r>
    </w:p>
    <w:p>
      <w:pPr>
        <w:pStyle w:val="ListParagraph"/>
        <w:numPr>
          <w:ilvl w:val="0"/>
          <w:numId w:val="2"/>
        </w:numPr>
        <w:spacing w:after="60"/>
      </w:pPr>
      <w:r>
        <w:t xml:space="preserve">Prakashamma Kata</w:t>
      </w:r>
    </w:p>
    <w:p>
      <w:pPr>
        <w:pStyle w:val="ListParagraph"/>
        <w:numPr>
          <w:ilvl w:val="0"/>
          <w:numId w:val="2"/>
        </w:numPr>
        <w:spacing w:after="60"/>
      </w:pPr>
      <w:r>
        <w:t xml:space="preserve">Margaret Ekka</w:t>
      </w:r>
    </w:p>
    <w:p>
      <w:pPr>
        <w:pStyle w:val="ListParagraph"/>
        <w:numPr>
          <w:ilvl w:val="0"/>
          <w:numId w:val="2"/>
        </w:numPr>
        <w:spacing w:after="60"/>
      </w:pPr>
      <w:r>
        <w:t xml:space="preserve">Sleevamma Kavali</w:t>
      </w:r>
    </w:p>
    <w:p>
      <w:pPr>
        <w:pStyle w:val="ListParagraph"/>
        <w:numPr>
          <w:ilvl w:val="0"/>
          <w:numId w:val="2"/>
        </w:numPr>
        <w:spacing w:after="60"/>
      </w:pPr>
      <w:r>
        <w:t xml:space="preserve">Lourdu Mary Yerrareddy</w:t>
      </w:r>
    </w:p>
    <w:p>
      <w:pPr>
        <w:pStyle w:val="ListParagraph"/>
        <w:numPr>
          <w:ilvl w:val="0"/>
          <w:numId w:val="2"/>
        </w:numPr>
        <w:spacing w:after="60"/>
      </w:pPr>
      <w:r>
        <w:t xml:space="preserve">Thangam Puliyani</w:t>
      </w:r>
    </w:p>
    <w:p>
      <w:pPr>
        <w:pStyle w:val="Heading2"/>
        <w:spacing w:after="140" w:before="320"/>
      </w:pPr>
      <w:r>
        <w:rPr>
          <w:b/>
          <w:bCs/>
          <w:color w:val="21304F"/>
          <w:sz w:val="26"/>
          <w:szCs w:val="26"/>
        </w:rPr>
        <w:t xml:space="preserve">Spiritual Animation</w:t>
      </w:r>
    </w:p>
    <w:p>
      <w:pPr>
        <w:pStyle w:val="ListParagraph"/>
        <w:numPr>
          <w:ilvl w:val="0"/>
          <w:numId w:val="2"/>
        </w:numPr>
        <w:spacing w:after="60"/>
      </w:pPr>
      <w:r>
        <w:t xml:space="preserve">Philomena Chinthala</w:t>
      </w:r>
    </w:p>
    <w:p>
      <w:pPr>
        <w:pStyle w:val="ListParagraph"/>
        <w:numPr>
          <w:ilvl w:val="0"/>
          <w:numId w:val="2"/>
        </w:numPr>
        <w:spacing w:after="60"/>
      </w:pPr>
      <w:r>
        <w:t xml:space="preserve">Shanthi Mary Kalajalapati</w:t>
      </w:r>
    </w:p>
    <w:p>
      <w:pPr>
        <w:pStyle w:val="ListParagraph"/>
        <w:numPr>
          <w:ilvl w:val="0"/>
          <w:numId w:val="2"/>
        </w:numPr>
        <w:spacing w:after="60"/>
      </w:pPr>
      <w:r>
        <w:t xml:space="preserve">Vijaya Rani Madanu</w:t>
      </w:r>
    </w:p>
    <w:p>
      <w:pPr>
        <w:pStyle w:val="ListParagraph"/>
        <w:numPr>
          <w:ilvl w:val="0"/>
          <w:numId w:val="2"/>
        </w:numPr>
        <w:spacing w:after="60"/>
      </w:pPr>
      <w:r>
        <w:t xml:space="preserve">Kavitha Manjula</w:t>
      </w:r>
    </w:p>
    <w:p>
      <w:pPr>
        <w:pStyle w:val="ListParagraph"/>
        <w:numPr>
          <w:ilvl w:val="0"/>
          <w:numId w:val="2"/>
        </w:numPr>
        <w:spacing w:after="60"/>
      </w:pPr>
      <w:r>
        <w:t xml:space="preserve">Amulya Thatikayala</w:t>
      </w:r>
    </w:p>
    <w:p>
      <w:pPr>
        <w:pStyle w:val="ListParagraph"/>
        <w:numPr>
          <w:ilvl w:val="0"/>
          <w:numId w:val="2"/>
        </w:numPr>
        <w:spacing w:after="60"/>
      </w:pPr>
      <w:r>
        <w:t xml:space="preserve">Ansamma Mathew</w:t>
      </w:r>
    </w:p>
    <w:p>
      <w:pPr>
        <w:pStyle w:val="ListParagraph"/>
        <w:numPr>
          <w:ilvl w:val="0"/>
          <w:numId w:val="2"/>
        </w:numPr>
        <w:spacing w:after="60"/>
      </w:pPr>
      <w:r>
        <w:t xml:space="preserve">Sushma Gardia</w:t>
      </w:r>
    </w:p>
    <w:p>
      <w:pPr>
        <w:pStyle w:val="ListParagraph"/>
        <w:numPr>
          <w:ilvl w:val="0"/>
          <w:numId w:val="2"/>
        </w:numPr>
        <w:spacing w:after="60"/>
      </w:pPr>
      <w:r>
        <w:t xml:space="preserve">Nirmala Jaddu</w:t>
      </w:r>
    </w:p>
    <w:p>
      <w:pPr>
        <w:pStyle w:val="Heading2"/>
        <w:spacing w:after="140" w:before="320"/>
      </w:pPr>
      <w:r>
        <w:rPr>
          <w:b/>
          <w:bCs/>
          <w:color w:val="21304F"/>
          <w:sz w:val="26"/>
          <w:szCs w:val="26"/>
        </w:rPr>
        <w:t xml:space="preserve">Pastoral and Evangelization</w:t>
      </w:r>
    </w:p>
    <w:p>
      <w:pPr>
        <w:pStyle w:val="ListParagraph"/>
        <w:numPr>
          <w:ilvl w:val="0"/>
          <w:numId w:val="2"/>
        </w:numPr>
        <w:spacing w:after="60"/>
      </w:pPr>
      <w:r>
        <w:t xml:space="preserve">Vijaya Prabhavathi Uppalapati</w:t>
      </w:r>
    </w:p>
    <w:p>
      <w:pPr>
        <w:pStyle w:val="ListParagraph"/>
        <w:numPr>
          <w:ilvl w:val="0"/>
          <w:numId w:val="2"/>
        </w:numPr>
        <w:spacing w:after="60"/>
      </w:pPr>
      <w:r>
        <w:t xml:space="preserve">Prameela Yadlapalli</w:t>
      </w:r>
    </w:p>
    <w:p>
      <w:pPr>
        <w:pStyle w:val="ListParagraph"/>
        <w:numPr>
          <w:ilvl w:val="0"/>
          <w:numId w:val="2"/>
        </w:numPr>
        <w:spacing w:after="60"/>
      </w:pPr>
      <w:r>
        <w:t xml:space="preserve">Jacinta Guria</w:t>
      </w:r>
    </w:p>
    <w:p>
      <w:pPr>
        <w:pStyle w:val="ListParagraph"/>
        <w:numPr>
          <w:ilvl w:val="0"/>
          <w:numId w:val="2"/>
        </w:numPr>
        <w:spacing w:after="60"/>
      </w:pPr>
      <w:r>
        <w:t xml:space="preserve">Prakashamma Kata</w:t>
      </w:r>
    </w:p>
    <w:p>
      <w:pPr>
        <w:pStyle w:val="ListParagraph"/>
        <w:numPr>
          <w:ilvl w:val="0"/>
          <w:numId w:val="2"/>
        </w:numPr>
        <w:spacing w:after="60"/>
      </w:pPr>
      <w:r>
        <w:t xml:space="preserve">Shini Plakkal</w:t>
      </w:r>
    </w:p>
    <w:p>
      <w:pPr>
        <w:pStyle w:val="ListParagraph"/>
        <w:numPr>
          <w:ilvl w:val="0"/>
          <w:numId w:val="2"/>
        </w:numPr>
        <w:spacing w:after="60"/>
      </w:pPr>
      <w:r>
        <w:t xml:space="preserve">Joseph Mary Kata</w:t>
      </w:r>
    </w:p>
    <w:p>
      <w:pPr>
        <w:pStyle w:val="ListParagraph"/>
        <w:numPr>
          <w:ilvl w:val="0"/>
          <w:numId w:val="2"/>
        </w:numPr>
        <w:spacing w:after="60"/>
      </w:pPr>
      <w:r>
        <w:t xml:space="preserve">Annamma Palagiri</w:t>
      </w:r>
    </w:p>
    <w:p>
      <w:pPr>
        <w:pStyle w:val="ListParagraph"/>
        <w:numPr>
          <w:ilvl w:val="0"/>
          <w:numId w:val="2"/>
        </w:numPr>
        <w:spacing w:after="60"/>
      </w:pPr>
      <w:r>
        <w:t xml:space="preserve">Anitha Kola</w:t>
      </w:r>
    </w:p>
    <w:p>
      <w:pPr>
        <w:pStyle w:val="ListParagraph"/>
        <w:numPr>
          <w:ilvl w:val="0"/>
          <w:numId w:val="2"/>
        </w:numPr>
        <w:spacing w:after="60"/>
      </w:pPr>
      <w:r>
        <w:t xml:space="preserve">Amita Sulya</w:t>
      </w:r>
    </w:p>
    <w:p>
      <w:pPr>
        <w:pStyle w:val="Heading2"/>
        <w:spacing w:after="140" w:before="320"/>
      </w:pPr>
      <w:r>
        <w:rPr>
          <w:b/>
          <w:bCs/>
          <w:color w:val="21304F"/>
          <w:sz w:val="26"/>
          <w:szCs w:val="26"/>
        </w:rPr>
        <w:t xml:space="preserve">Vocation Facilitation</w:t>
      </w:r>
    </w:p>
    <w:p>
      <w:pPr>
        <w:pStyle w:val="ListParagraph"/>
        <w:numPr>
          <w:ilvl w:val="0"/>
          <w:numId w:val="2"/>
        </w:numPr>
        <w:spacing w:after="60"/>
      </w:pPr>
      <w:r>
        <w:t xml:space="preserve">Bala Theresa Vatti</w:t>
      </w:r>
    </w:p>
    <w:p>
      <w:pPr>
        <w:pStyle w:val="ListParagraph"/>
        <w:numPr>
          <w:ilvl w:val="0"/>
          <w:numId w:val="2"/>
        </w:numPr>
        <w:spacing w:after="60"/>
      </w:pPr>
      <w:r>
        <w:t xml:space="preserve">Regina Parvatham</w:t>
      </w:r>
    </w:p>
    <w:p>
      <w:pPr>
        <w:pStyle w:val="ListParagraph"/>
        <w:numPr>
          <w:ilvl w:val="0"/>
          <w:numId w:val="2"/>
        </w:numPr>
        <w:spacing w:after="60"/>
      </w:pPr>
      <w:r>
        <w:t xml:space="preserve">Agatha Kujur</w:t>
      </w:r>
    </w:p>
    <w:p>
      <w:pPr>
        <w:pStyle w:val="ListParagraph"/>
        <w:numPr>
          <w:ilvl w:val="0"/>
          <w:numId w:val="2"/>
        </w:numPr>
        <w:spacing w:after="60"/>
      </w:pPr>
      <w:r>
        <w:t xml:space="preserve">Sundari Reddymasu</w:t>
      </w:r>
    </w:p>
    <w:p>
      <w:pPr>
        <w:pStyle w:val="ListParagraph"/>
        <w:numPr>
          <w:ilvl w:val="0"/>
          <w:numId w:val="2"/>
        </w:numPr>
        <w:spacing w:after="60"/>
      </w:pPr>
      <w:r>
        <w:t xml:space="preserve">Rajeshwari Paikhwar</w:t>
      </w:r>
    </w:p>
    <w:p>
      <w:pPr>
        <w:pStyle w:val="ListParagraph"/>
        <w:numPr>
          <w:ilvl w:val="0"/>
          <w:numId w:val="2"/>
        </w:numPr>
        <w:spacing w:after="60"/>
      </w:pPr>
      <w:r>
        <w:t xml:space="preserve">Nirmala Jaddu</w:t>
      </w:r>
    </w:p>
    <w:p>
      <w:pPr>
        <w:pStyle w:val="Heading1"/>
        <w:pageBreakBefore/>
        <w:pBdr>
          <w:bottom w:val="single" w:color="B98B3C" w:sz="8" w:space="6"/>
        </w:pBdr>
        <w:spacing w:after="200"/>
      </w:pPr>
      <w:r>
        <w:rPr>
          <w:b/>
          <w:bCs/>
          <w:color w:val="21304F"/>
          <w:sz w:val="34"/>
          <w:szCs w:val="34"/>
        </w:rPr>
        <w:t xml:space="preserve">INSTITUTIONS — MASTER TABLE</w:t>
      </w:r>
    </w:p>
    <w:p>
      <w:pPr>
        <w:spacing w:after="140"/>
        <w:jc w:val="left"/>
      </w:pPr>
      <w:r>
        <w:t xml:space="preserve">All institutions of the Province, with establishment year, type, courses, medium and intake.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c>
          <w:tcPr>
            <w:tcW w:type="dxa" w:w="1337"/>
            <w:shd w:fill="EFF1EC" w:val="clear"/>
            <w:tcMar>
              <w:top w:type="dxa" w:w="80"/>
              <w:left w:type="dxa" w:w="120"/>
              <w:bottom w:type="dxa" w:w="80"/>
              <w:right w:type="dxa" w:w="120"/>
            </w:tcMar>
          </w:tcPr>
          <w:p>
            <w:r>
              <w:rPr>
                <w:b/>
                <w:bCs/>
                <w:sz w:val="20"/>
                <w:szCs w:val="20"/>
              </w:rPr>
              <w:t xml:space="preserve">#</w:t>
            </w:r>
          </w:p>
        </w:tc>
        <w:tc>
          <w:tcPr>
            <w:tcW w:type="dxa" w:w="1337"/>
            <w:shd w:fill="EFF1EC" w:val="clear"/>
            <w:tcMar>
              <w:top w:type="dxa" w:w="80"/>
              <w:left w:type="dxa" w:w="120"/>
              <w:bottom w:type="dxa" w:w="80"/>
              <w:right w:type="dxa" w:w="120"/>
            </w:tcMar>
          </w:tcPr>
          <w:p>
            <w:r>
              <w:rPr>
                <w:b/>
                <w:bCs/>
                <w:sz w:val="20"/>
                <w:szCs w:val="20"/>
              </w:rPr>
              <w:t xml:space="preserve">Institution</w:t>
            </w:r>
          </w:p>
        </w:tc>
        <w:tc>
          <w:tcPr>
            <w:tcW w:type="dxa" w:w="1337"/>
            <w:shd w:fill="EFF1EC" w:val="clear"/>
            <w:tcMar>
              <w:top w:type="dxa" w:w="80"/>
              <w:left w:type="dxa" w:w="120"/>
              <w:bottom w:type="dxa" w:w="80"/>
              <w:right w:type="dxa" w:w="120"/>
            </w:tcMar>
          </w:tcPr>
          <w:p>
            <w:r>
              <w:rPr>
                <w:b/>
                <w:bCs/>
                <w:sz w:val="20"/>
                <w:szCs w:val="20"/>
              </w:rPr>
              <w:t xml:space="preserve">Established</w:t>
            </w:r>
          </w:p>
        </w:tc>
        <w:tc>
          <w:tcPr>
            <w:tcW w:type="dxa" w:w="1337"/>
            <w:shd w:fill="EFF1EC" w:val="clear"/>
            <w:tcMar>
              <w:top w:type="dxa" w:w="80"/>
              <w:left w:type="dxa" w:w="120"/>
              <w:bottom w:type="dxa" w:w="80"/>
              <w:right w:type="dxa" w:w="120"/>
            </w:tcMar>
          </w:tcPr>
          <w:p>
            <w:r>
              <w:rPr>
                <w:b/>
                <w:bCs/>
                <w:sz w:val="20"/>
                <w:szCs w:val="20"/>
              </w:rPr>
              <w:t xml:space="preserve">Type</w:t>
            </w:r>
          </w:p>
        </w:tc>
        <w:tc>
          <w:tcPr>
            <w:tcW w:type="dxa" w:w="1337"/>
            <w:shd w:fill="EFF1EC" w:val="clear"/>
            <w:tcMar>
              <w:top w:type="dxa" w:w="80"/>
              <w:left w:type="dxa" w:w="120"/>
              <w:bottom w:type="dxa" w:w="80"/>
              <w:right w:type="dxa" w:w="120"/>
            </w:tcMar>
          </w:tcPr>
          <w:p>
            <w:r>
              <w:rPr>
                <w:b/>
                <w:bCs/>
                <w:sz w:val="20"/>
                <w:szCs w:val="20"/>
              </w:rPr>
              <w:t xml:space="preserve">Courses</w:t>
            </w:r>
          </w:p>
        </w:tc>
        <w:tc>
          <w:tcPr>
            <w:tcW w:type="dxa" w:w="1337"/>
            <w:shd w:fill="EFF1EC" w:val="clear"/>
            <w:tcMar>
              <w:top w:type="dxa" w:w="80"/>
              <w:left w:type="dxa" w:w="120"/>
              <w:bottom w:type="dxa" w:w="80"/>
              <w:right w:type="dxa" w:w="120"/>
            </w:tcMar>
          </w:tcPr>
          <w:p>
            <w:r>
              <w:rPr>
                <w:b/>
                <w:bCs/>
                <w:sz w:val="20"/>
                <w:szCs w:val="20"/>
              </w:rPr>
              <w:t xml:space="preserve">Medium</w:t>
            </w:r>
          </w:p>
        </w:tc>
        <w:tc>
          <w:tcPr>
            <w:tcW w:type="dxa" w:w="1338"/>
            <w:shd w:fill="EFF1EC" w:val="clear"/>
            <w:tcMar>
              <w:top w:type="dxa" w:w="80"/>
              <w:left w:type="dxa" w:w="120"/>
              <w:bottom w:type="dxa" w:w="80"/>
              <w:right w:type="dxa" w:w="120"/>
            </w:tcMar>
          </w:tcPr>
          <w:p>
            <w:r>
              <w:rPr>
                <w:b/>
                <w:bCs/>
                <w:sz w:val="20"/>
                <w:szCs w:val="20"/>
              </w:rPr>
              <w:t xml:space="preserve">Intake</w:t>
            </w:r>
          </w:p>
        </w:tc>
      </w:tr>
      <w:tr>
        <w:tc>
          <w:tcPr>
            <w:tcW w:type="dxa" w:w="1337"/>
            <w:tcMar>
              <w:top w:type="dxa" w:w="80"/>
              <w:left w:type="dxa" w:w="120"/>
              <w:bottom w:type="dxa" w:w="80"/>
              <w:right w:type="dxa" w:w="120"/>
            </w:tcMar>
          </w:tcPr>
          <w:p>
            <w:r>
              <w:rPr>
                <w:b w:val="false"/>
                <w:bCs w:val="false"/>
                <w:sz w:val="20"/>
                <w:szCs w:val="20"/>
              </w:rPr>
              <w:t xml:space="preserve">1</w:t>
            </w:r>
          </w:p>
        </w:tc>
        <w:tc>
          <w:tcPr>
            <w:tcW w:type="dxa" w:w="1337"/>
            <w:tcMar>
              <w:top w:type="dxa" w:w="80"/>
              <w:left w:type="dxa" w:w="120"/>
              <w:bottom w:type="dxa" w:w="80"/>
              <w:right w:type="dxa" w:w="120"/>
            </w:tcMar>
          </w:tcPr>
          <w:p>
            <w:r>
              <w:rPr>
                <w:b w:val="false"/>
                <w:bCs w:val="false"/>
                <w:sz w:val="20"/>
                <w:szCs w:val="20"/>
              </w:rPr>
              <w:t xml:space="preserve">JMJ E.M. High School, Achampet</w:t>
            </w:r>
          </w:p>
        </w:tc>
        <w:tc>
          <w:tcPr>
            <w:tcW w:type="dxa" w:w="1337"/>
            <w:tcMar>
              <w:top w:type="dxa" w:w="80"/>
              <w:left w:type="dxa" w:w="120"/>
              <w:bottom w:type="dxa" w:w="80"/>
              <w:right w:type="dxa" w:w="120"/>
            </w:tcMar>
          </w:tcPr>
          <w:p>
            <w:r>
              <w:rPr>
                <w:b w:val="false"/>
                <w:bCs w:val="false"/>
                <w:sz w:val="20"/>
                <w:szCs w:val="20"/>
              </w:rPr>
              <w:t xml:space="preserve">1990</w:t>
            </w:r>
          </w:p>
        </w:tc>
        <w:tc>
          <w:tcPr>
            <w:tcW w:type="dxa" w:w="1337"/>
            <w:tcMar>
              <w:top w:type="dxa" w:w="80"/>
              <w:left w:type="dxa" w:w="120"/>
              <w:bottom w:type="dxa" w:w="80"/>
              <w:right w:type="dxa" w:w="120"/>
            </w:tcMar>
          </w:tcPr>
          <w:p>
            <w:r>
              <w:rPr>
                <w:b w:val="false"/>
                <w:bCs w:val="false"/>
                <w:sz w:val="20"/>
                <w:szCs w:val="20"/>
              </w:rPr>
              <w:t xml:space="preserve">High School</w:t>
            </w:r>
          </w:p>
        </w:tc>
        <w:tc>
          <w:tcPr>
            <w:tcW w:type="dxa" w:w="1337"/>
            <w:tcMar>
              <w:top w:type="dxa" w:w="80"/>
              <w:left w:type="dxa" w:w="120"/>
              <w:bottom w:type="dxa" w:w="80"/>
              <w:right w:type="dxa" w:w="120"/>
            </w:tcMar>
          </w:tcPr>
          <w:p>
            <w:r>
              <w:rPr>
                <w:b w:val="false"/>
                <w:bCs w:val="false"/>
                <w:sz w:val="20"/>
                <w:szCs w:val="20"/>
              </w:rPr>
              <w:t xml:space="preserve">S.S.C.</w:t>
            </w:r>
          </w:p>
        </w:tc>
        <w:tc>
          <w:tcPr>
            <w:tcW w:type="dxa" w:w="1337"/>
            <w:tcMar>
              <w:top w:type="dxa" w:w="80"/>
              <w:left w:type="dxa" w:w="120"/>
              <w:bottom w:type="dxa" w:w="80"/>
              <w:right w:type="dxa" w:w="120"/>
            </w:tcMar>
          </w:tcPr>
          <w:p>
            <w:r>
              <w:rPr>
                <w:b w:val="false"/>
                <w:bCs w:val="false"/>
                <w:sz w:val="20"/>
                <w:szCs w:val="20"/>
              </w:rPr>
              <w:t xml:space="preserve">English</w:t>
            </w:r>
          </w:p>
        </w:tc>
        <w:tc>
          <w:tcPr>
            <w:tcW w:type="dxa" w:w="1338"/>
            <w:tcMar>
              <w:top w:type="dxa" w:w="80"/>
              <w:left w:type="dxa" w:w="120"/>
              <w:bottom w:type="dxa" w:w="80"/>
              <w:right w:type="dxa" w:w="120"/>
            </w:tcMar>
          </w:tcPr>
          <w:p>
            <w:r>
              <w:rPr>
                <w:b w:val="false"/>
                <w:bCs w:val="false"/>
                <w:sz w:val="20"/>
                <w:szCs w:val="20"/>
              </w:rPr>
              <w:t xml:space="preserve">Co-ed</w:t>
            </w:r>
          </w:p>
        </w:tc>
      </w:tr>
      <w:tr>
        <w:tc>
          <w:tcPr>
            <w:tcW w:type="dxa" w:w="1337"/>
            <w:tcMar>
              <w:top w:type="dxa" w:w="80"/>
              <w:left w:type="dxa" w:w="120"/>
              <w:bottom w:type="dxa" w:w="80"/>
              <w:right w:type="dxa" w:w="120"/>
            </w:tcMar>
          </w:tcPr>
          <w:p>
            <w:r>
              <w:rPr>
                <w:b w:val="false"/>
                <w:bCs w:val="false"/>
                <w:sz w:val="20"/>
                <w:szCs w:val="20"/>
              </w:rPr>
              <w:t xml:space="preserve">2</w:t>
            </w:r>
          </w:p>
        </w:tc>
        <w:tc>
          <w:tcPr>
            <w:tcW w:type="dxa" w:w="1337"/>
            <w:tcMar>
              <w:top w:type="dxa" w:w="80"/>
              <w:left w:type="dxa" w:w="120"/>
              <w:bottom w:type="dxa" w:w="80"/>
              <w:right w:type="dxa" w:w="120"/>
            </w:tcMar>
          </w:tcPr>
          <w:p>
            <w:r>
              <w:rPr>
                <w:b w:val="false"/>
                <w:bCs w:val="false"/>
                <w:sz w:val="20"/>
                <w:szCs w:val="20"/>
              </w:rPr>
              <w:t xml:space="preserve">JMJ Navajeevan E.M. School / Special School (Special D.Ed., B.Ed.), Ayyalurimetta</w:t>
            </w:r>
          </w:p>
        </w:tc>
        <w:tc>
          <w:tcPr>
            <w:tcW w:type="dxa" w:w="1337"/>
            <w:tcMar>
              <w:top w:type="dxa" w:w="80"/>
              <w:left w:type="dxa" w:w="120"/>
              <w:bottom w:type="dxa" w:w="80"/>
              <w:right w:type="dxa" w:w="120"/>
            </w:tcMar>
          </w:tcPr>
          <w:p>
            <w:r>
              <w:rPr>
                <w:b w:val="false"/>
                <w:bCs w:val="false"/>
                <w:sz w:val="20"/>
                <w:szCs w:val="20"/>
              </w:rPr>
              <w:t xml:space="preserve">2015</w:t>
            </w:r>
          </w:p>
        </w:tc>
        <w:tc>
          <w:tcPr>
            <w:tcW w:type="dxa" w:w="1337"/>
            <w:tcMar>
              <w:top w:type="dxa" w:w="80"/>
              <w:left w:type="dxa" w:w="120"/>
              <w:bottom w:type="dxa" w:w="80"/>
              <w:right w:type="dxa" w:w="120"/>
            </w:tcMar>
          </w:tcPr>
          <w:p>
            <w:r>
              <w:rPr>
                <w:b w:val="false"/>
                <w:bCs w:val="false"/>
                <w:sz w:val="20"/>
                <w:szCs w:val="20"/>
              </w:rPr>
              <w:t xml:space="preserve">High School</w:t>
            </w:r>
          </w:p>
        </w:tc>
        <w:tc>
          <w:tcPr>
            <w:tcW w:type="dxa" w:w="1337"/>
            <w:tcMar>
              <w:top w:type="dxa" w:w="80"/>
              <w:left w:type="dxa" w:w="120"/>
              <w:bottom w:type="dxa" w:w="80"/>
              <w:right w:type="dxa" w:w="120"/>
            </w:tcMar>
          </w:tcPr>
          <w:p>
            <w:r>
              <w:rPr>
                <w:b w:val="false"/>
                <w:bCs w:val="false"/>
                <w:sz w:val="20"/>
                <w:szCs w:val="20"/>
              </w:rPr>
              <w:t xml:space="preserve">I–VI</w:t>
            </w:r>
          </w:p>
        </w:tc>
        <w:tc>
          <w:tcPr>
            <w:tcW w:type="dxa" w:w="1337"/>
            <w:tcMar>
              <w:top w:type="dxa" w:w="80"/>
              <w:left w:type="dxa" w:w="120"/>
              <w:bottom w:type="dxa" w:w="80"/>
              <w:right w:type="dxa" w:w="120"/>
            </w:tcMar>
          </w:tcPr>
          <w:p>
            <w:r>
              <w:rPr>
                <w:b w:val="false"/>
                <w:bCs w:val="false"/>
                <w:sz w:val="20"/>
                <w:szCs w:val="20"/>
              </w:rPr>
              <w:t xml:space="preserve">English</w:t>
            </w:r>
          </w:p>
        </w:tc>
        <w:tc>
          <w:tcPr>
            <w:tcW w:type="dxa" w:w="1338"/>
            <w:tcMar>
              <w:top w:type="dxa" w:w="80"/>
              <w:left w:type="dxa" w:w="120"/>
              <w:bottom w:type="dxa" w:w="80"/>
              <w:right w:type="dxa" w:w="120"/>
            </w:tcMar>
          </w:tcPr>
          <w:p>
            <w:r>
              <w:rPr>
                <w:b w:val="false"/>
                <w:bCs w:val="false"/>
                <w:sz w:val="20"/>
                <w:szCs w:val="20"/>
              </w:rPr>
              <w:t xml:space="preserve">Co-ed</w:t>
            </w:r>
          </w:p>
        </w:tc>
      </w:tr>
      <w:tr>
        <w:tc>
          <w:tcPr>
            <w:tcW w:type="dxa" w:w="1337"/>
            <w:tcMar>
              <w:top w:type="dxa" w:w="80"/>
              <w:left w:type="dxa" w:w="120"/>
              <w:bottom w:type="dxa" w:w="80"/>
              <w:right w:type="dxa" w:w="120"/>
            </w:tcMar>
          </w:tcPr>
          <w:p>
            <w:r>
              <w:rPr>
                <w:b w:val="false"/>
                <w:bCs w:val="false"/>
                <w:sz w:val="20"/>
                <w:szCs w:val="20"/>
              </w:rPr>
              <w:t xml:space="preserve">3</w:t>
            </w:r>
          </w:p>
        </w:tc>
        <w:tc>
          <w:tcPr>
            <w:tcW w:type="dxa" w:w="1337"/>
            <w:tcMar>
              <w:top w:type="dxa" w:w="80"/>
              <w:left w:type="dxa" w:w="120"/>
              <w:bottom w:type="dxa" w:w="80"/>
              <w:right w:type="dxa" w:w="120"/>
            </w:tcMar>
          </w:tcPr>
          <w:p>
            <w:r>
              <w:rPr>
                <w:b w:val="false"/>
                <w:bCs w:val="false"/>
                <w:sz w:val="20"/>
                <w:szCs w:val="20"/>
              </w:rPr>
              <w:t xml:space="preserve">JMJ Formation House, Bhopal</w:t>
            </w:r>
          </w:p>
        </w:tc>
        <w:tc>
          <w:tcPr>
            <w:tcW w:type="dxa" w:w="1337"/>
            <w:tcMar>
              <w:top w:type="dxa" w:w="80"/>
              <w:left w:type="dxa" w:w="120"/>
              <w:bottom w:type="dxa" w:w="80"/>
              <w:right w:type="dxa" w:w="120"/>
            </w:tcMar>
          </w:tcPr>
          <w:p>
            <w:r>
              <w:rPr>
                <w:b w:val="false"/>
                <w:bCs w:val="false"/>
                <w:sz w:val="20"/>
                <w:szCs w:val="20"/>
              </w:rPr>
              <w:t xml:space="preserve">2015</w:t>
            </w:r>
          </w:p>
        </w:tc>
        <w:tc>
          <w:tcPr>
            <w:tcW w:type="dxa" w:w="1337"/>
            <w:tcMar>
              <w:top w:type="dxa" w:w="80"/>
              <w:left w:type="dxa" w:w="120"/>
              <w:bottom w:type="dxa" w:w="80"/>
              <w:right w:type="dxa" w:w="120"/>
            </w:tcMar>
          </w:tcPr>
          <w:p>
            <w:r>
              <w:rPr>
                <w:b w:val="false"/>
                <w:bCs w:val="false"/>
                <w:sz w:val="20"/>
                <w:szCs w:val="20"/>
              </w:rPr>
              <w:t xml:space="preserve">Novitiate</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4</w:t>
            </w:r>
          </w:p>
        </w:tc>
        <w:tc>
          <w:tcPr>
            <w:tcW w:type="dxa" w:w="1337"/>
            <w:tcMar>
              <w:top w:type="dxa" w:w="80"/>
              <w:left w:type="dxa" w:w="120"/>
              <w:bottom w:type="dxa" w:w="80"/>
              <w:right w:type="dxa" w:w="120"/>
            </w:tcMar>
          </w:tcPr>
          <w:p>
            <w:r>
              <w:rPr>
                <w:b w:val="false"/>
                <w:bCs w:val="false"/>
                <w:sz w:val="20"/>
                <w:szCs w:val="20"/>
              </w:rPr>
              <w:t xml:space="preserve">St. Joseph's High School T.M. / St. Joseph's E.M. School, Gajwel</w:t>
            </w:r>
          </w:p>
        </w:tc>
        <w:tc>
          <w:tcPr>
            <w:tcW w:type="dxa" w:w="1337"/>
            <w:tcMar>
              <w:top w:type="dxa" w:w="80"/>
              <w:left w:type="dxa" w:w="120"/>
              <w:bottom w:type="dxa" w:w="80"/>
              <w:right w:type="dxa" w:w="120"/>
            </w:tcMar>
          </w:tcPr>
          <w:p>
            <w:r>
              <w:rPr>
                <w:b w:val="false"/>
                <w:bCs w:val="false"/>
                <w:sz w:val="20"/>
                <w:szCs w:val="20"/>
              </w:rPr>
              <w:t xml:space="preserve">1989 · 2014</w:t>
            </w:r>
          </w:p>
        </w:tc>
        <w:tc>
          <w:tcPr>
            <w:tcW w:type="dxa" w:w="1337"/>
            <w:tcMar>
              <w:top w:type="dxa" w:w="80"/>
              <w:left w:type="dxa" w:w="120"/>
              <w:bottom w:type="dxa" w:w="80"/>
              <w:right w:type="dxa" w:w="120"/>
            </w:tcMar>
          </w:tcPr>
          <w:p>
            <w:r>
              <w:rPr>
                <w:b w:val="false"/>
                <w:bCs w:val="false"/>
                <w:sz w:val="20"/>
                <w:szCs w:val="20"/>
              </w:rPr>
              <w:t xml:space="preserve">High School</w:t>
            </w:r>
          </w:p>
        </w:tc>
        <w:tc>
          <w:tcPr>
            <w:tcW w:type="dxa" w:w="1337"/>
            <w:tcMar>
              <w:top w:type="dxa" w:w="80"/>
              <w:left w:type="dxa" w:w="120"/>
              <w:bottom w:type="dxa" w:w="80"/>
              <w:right w:type="dxa" w:w="120"/>
            </w:tcMar>
          </w:tcPr>
          <w:p>
            <w:r>
              <w:rPr>
                <w:b w:val="false"/>
                <w:bCs w:val="false"/>
                <w:sz w:val="20"/>
                <w:szCs w:val="20"/>
              </w:rPr>
              <w:t xml:space="preserve">S.S.C.</w:t>
            </w:r>
          </w:p>
        </w:tc>
        <w:tc>
          <w:tcPr>
            <w:tcW w:type="dxa" w:w="1337"/>
            <w:tcMar>
              <w:top w:type="dxa" w:w="80"/>
              <w:left w:type="dxa" w:w="120"/>
              <w:bottom w:type="dxa" w:w="80"/>
              <w:right w:type="dxa" w:w="120"/>
            </w:tcMar>
          </w:tcPr>
          <w:p>
            <w:r>
              <w:rPr>
                <w:b w:val="false"/>
                <w:bCs w:val="false"/>
                <w:sz w:val="20"/>
                <w:szCs w:val="20"/>
              </w:rPr>
              <w:t xml:space="preserve">Telugu &amp; English</w:t>
            </w:r>
          </w:p>
        </w:tc>
        <w:tc>
          <w:tcPr>
            <w:tcW w:type="dxa" w:w="1338"/>
            <w:tcMar>
              <w:top w:type="dxa" w:w="80"/>
              <w:left w:type="dxa" w:w="120"/>
              <w:bottom w:type="dxa" w:w="80"/>
              <w:right w:type="dxa" w:w="120"/>
            </w:tcMar>
          </w:tcPr>
          <w:p>
            <w:r>
              <w:rPr>
                <w:b w:val="false"/>
                <w:bCs w:val="false"/>
                <w:sz w:val="20"/>
                <w:szCs w:val="20"/>
              </w:rPr>
              <w:t xml:space="preserve">Co-ed</w:t>
            </w:r>
          </w:p>
        </w:tc>
      </w:tr>
      <w:tr>
        <w:tc>
          <w:tcPr>
            <w:tcW w:type="dxa" w:w="1337"/>
            <w:tcMar>
              <w:top w:type="dxa" w:w="80"/>
              <w:left w:type="dxa" w:w="120"/>
              <w:bottom w:type="dxa" w:w="80"/>
              <w:right w:type="dxa" w:w="120"/>
            </w:tcMar>
          </w:tcPr>
          <w:p>
            <w:r>
              <w:rPr>
                <w:b w:val="false"/>
                <w:bCs w:val="false"/>
                <w:sz w:val="20"/>
                <w:szCs w:val="20"/>
              </w:rPr>
              <w:t xml:space="preserve">5</w:t>
            </w:r>
          </w:p>
        </w:tc>
        <w:tc>
          <w:tcPr>
            <w:tcW w:type="dxa" w:w="1337"/>
            <w:tcMar>
              <w:top w:type="dxa" w:w="80"/>
              <w:left w:type="dxa" w:w="120"/>
              <w:bottom w:type="dxa" w:w="80"/>
              <w:right w:type="dxa" w:w="120"/>
            </w:tcMar>
          </w:tcPr>
          <w:p>
            <w:r>
              <w:rPr>
                <w:b w:val="false"/>
                <w:bCs w:val="false"/>
                <w:sz w:val="20"/>
                <w:szCs w:val="20"/>
              </w:rPr>
              <w:t xml:space="preserve">JMJ E.M. School, Gyaraspur</w:t>
            </w:r>
          </w:p>
        </w:tc>
        <w:tc>
          <w:tcPr>
            <w:tcW w:type="dxa" w:w="1337"/>
            <w:tcMar>
              <w:top w:type="dxa" w:w="80"/>
              <w:left w:type="dxa" w:w="120"/>
              <w:bottom w:type="dxa" w:w="80"/>
              <w:right w:type="dxa" w:w="120"/>
            </w:tcMar>
          </w:tcPr>
          <w:p>
            <w:r>
              <w:rPr>
                <w:b w:val="false"/>
                <w:bCs w:val="false"/>
                <w:sz w:val="20"/>
                <w:szCs w:val="20"/>
              </w:rPr>
              <w:t xml:space="preserve">2018</w:t>
            </w:r>
          </w:p>
        </w:tc>
        <w:tc>
          <w:tcPr>
            <w:tcW w:type="dxa" w:w="1337"/>
            <w:tcMar>
              <w:top w:type="dxa" w:w="80"/>
              <w:left w:type="dxa" w:w="120"/>
              <w:bottom w:type="dxa" w:w="80"/>
              <w:right w:type="dxa" w:w="120"/>
            </w:tcMar>
          </w:tcPr>
          <w:p>
            <w:r>
              <w:rPr>
                <w:b w:val="false"/>
                <w:bCs w:val="false"/>
                <w:sz w:val="20"/>
                <w:szCs w:val="20"/>
              </w:rPr>
              <w:t xml:space="preserve">Primary School</w:t>
            </w:r>
          </w:p>
        </w:tc>
        <w:tc>
          <w:tcPr>
            <w:tcW w:type="dxa" w:w="1337"/>
            <w:tcMar>
              <w:top w:type="dxa" w:w="80"/>
              <w:left w:type="dxa" w:w="120"/>
              <w:bottom w:type="dxa" w:w="80"/>
              <w:right w:type="dxa" w:w="120"/>
            </w:tcMar>
          </w:tcPr>
          <w:p>
            <w:r>
              <w:rPr>
                <w:b w:val="false"/>
                <w:bCs w:val="false"/>
                <w:sz w:val="20"/>
                <w:szCs w:val="20"/>
              </w:rPr>
              <w:t xml:space="preserve">I–III</w:t>
            </w:r>
          </w:p>
        </w:tc>
        <w:tc>
          <w:tcPr>
            <w:tcW w:type="dxa" w:w="1337"/>
            <w:tcMar>
              <w:top w:type="dxa" w:w="80"/>
              <w:left w:type="dxa" w:w="120"/>
              <w:bottom w:type="dxa" w:w="80"/>
              <w:right w:type="dxa" w:w="120"/>
            </w:tcMar>
          </w:tcPr>
          <w:p>
            <w:r>
              <w:rPr>
                <w:b w:val="false"/>
                <w:bCs w:val="false"/>
                <w:sz w:val="20"/>
                <w:szCs w:val="20"/>
              </w:rPr>
              <w:t xml:space="preserve">English</w:t>
            </w:r>
          </w:p>
        </w:tc>
        <w:tc>
          <w:tcPr>
            <w:tcW w:type="dxa" w:w="1338"/>
            <w:tcMar>
              <w:top w:type="dxa" w:w="80"/>
              <w:left w:type="dxa" w:w="120"/>
              <w:bottom w:type="dxa" w:w="80"/>
              <w:right w:type="dxa" w:w="120"/>
            </w:tcMar>
          </w:tcPr>
          <w:p>
            <w:r>
              <w:rPr>
                <w:b w:val="false"/>
                <w:bCs w:val="false"/>
                <w:sz w:val="20"/>
                <w:szCs w:val="20"/>
              </w:rPr>
              <w:t xml:space="preserve">Co-ed</w:t>
            </w:r>
          </w:p>
        </w:tc>
      </w:tr>
      <w:tr>
        <w:tc>
          <w:tcPr>
            <w:tcW w:type="dxa" w:w="1337"/>
            <w:tcMar>
              <w:top w:type="dxa" w:w="80"/>
              <w:left w:type="dxa" w:w="120"/>
              <w:bottom w:type="dxa" w:w="80"/>
              <w:right w:type="dxa" w:w="120"/>
            </w:tcMar>
          </w:tcPr>
          <w:p>
            <w:r>
              <w:rPr>
                <w:b w:val="false"/>
                <w:bCs w:val="false"/>
                <w:sz w:val="20"/>
                <w:szCs w:val="20"/>
              </w:rPr>
              <w:t xml:space="preserve">6</w:t>
            </w:r>
          </w:p>
        </w:tc>
        <w:tc>
          <w:tcPr>
            <w:tcW w:type="dxa" w:w="1337"/>
            <w:tcMar>
              <w:top w:type="dxa" w:w="80"/>
              <w:left w:type="dxa" w:w="120"/>
              <w:bottom w:type="dxa" w:w="80"/>
              <w:right w:type="dxa" w:w="120"/>
            </w:tcMar>
          </w:tcPr>
          <w:p>
            <w:r>
              <w:rPr>
                <w:b w:val="false"/>
                <w:bCs w:val="false"/>
                <w:sz w:val="20"/>
                <w:szCs w:val="20"/>
              </w:rPr>
              <w:t xml:space="preserve">St. Theresa's High School T.M. / E.M. / CBSE, Sanathnagar</w:t>
            </w:r>
          </w:p>
        </w:tc>
        <w:tc>
          <w:tcPr>
            <w:tcW w:type="dxa" w:w="1337"/>
            <w:tcMar>
              <w:top w:type="dxa" w:w="80"/>
              <w:left w:type="dxa" w:w="120"/>
              <w:bottom w:type="dxa" w:w="80"/>
              <w:right w:type="dxa" w:w="120"/>
            </w:tcMar>
          </w:tcPr>
          <w:p>
            <w:r>
              <w:rPr>
                <w:b w:val="false"/>
                <w:bCs w:val="false"/>
                <w:sz w:val="20"/>
                <w:szCs w:val="20"/>
              </w:rPr>
              <w:t xml:space="preserve">1968</w:t>
            </w:r>
          </w:p>
        </w:tc>
        <w:tc>
          <w:tcPr>
            <w:tcW w:type="dxa" w:w="1337"/>
            <w:tcMar>
              <w:top w:type="dxa" w:w="80"/>
              <w:left w:type="dxa" w:w="120"/>
              <w:bottom w:type="dxa" w:w="80"/>
              <w:right w:type="dxa" w:w="120"/>
            </w:tcMar>
          </w:tcPr>
          <w:p>
            <w:r>
              <w:rPr>
                <w:b w:val="false"/>
                <w:bCs w:val="false"/>
                <w:sz w:val="20"/>
                <w:szCs w:val="20"/>
              </w:rPr>
              <w:t xml:space="preserve">High School / CBSE</w:t>
            </w:r>
          </w:p>
        </w:tc>
        <w:tc>
          <w:tcPr>
            <w:tcW w:type="dxa" w:w="1337"/>
            <w:tcMar>
              <w:top w:type="dxa" w:w="80"/>
              <w:left w:type="dxa" w:w="120"/>
              <w:bottom w:type="dxa" w:w="80"/>
              <w:right w:type="dxa" w:w="120"/>
            </w:tcMar>
          </w:tcPr>
          <w:p>
            <w:r>
              <w:rPr>
                <w:b w:val="false"/>
                <w:bCs w:val="false"/>
                <w:sz w:val="20"/>
                <w:szCs w:val="20"/>
              </w:rPr>
              <w:t xml:space="preserve">S.S.C.</w:t>
            </w:r>
          </w:p>
        </w:tc>
        <w:tc>
          <w:tcPr>
            <w:tcW w:type="dxa" w:w="1337"/>
            <w:tcMar>
              <w:top w:type="dxa" w:w="80"/>
              <w:left w:type="dxa" w:w="120"/>
              <w:bottom w:type="dxa" w:w="80"/>
              <w:right w:type="dxa" w:w="120"/>
            </w:tcMar>
          </w:tcPr>
          <w:p>
            <w:r>
              <w:rPr>
                <w:b w:val="false"/>
                <w:bCs w:val="false"/>
                <w:sz w:val="20"/>
                <w:szCs w:val="20"/>
              </w:rPr>
              <w:t xml:space="preserve">Telugu &amp; English</w:t>
            </w:r>
          </w:p>
        </w:tc>
        <w:tc>
          <w:tcPr>
            <w:tcW w:type="dxa" w:w="1338"/>
            <w:tcMar>
              <w:top w:type="dxa" w:w="80"/>
              <w:left w:type="dxa" w:w="120"/>
              <w:bottom w:type="dxa" w:w="80"/>
              <w:right w:type="dxa" w:w="120"/>
            </w:tcMar>
          </w:tcPr>
          <w:p>
            <w:r>
              <w:rPr>
                <w:b w:val="false"/>
                <w:bCs w:val="false"/>
                <w:sz w:val="20"/>
                <w:szCs w:val="20"/>
              </w:rPr>
              <w:t xml:space="preserve">Girls</w:t>
            </w:r>
          </w:p>
        </w:tc>
      </w:tr>
      <w:tr>
        <w:tc>
          <w:tcPr>
            <w:tcW w:type="dxa" w:w="1337"/>
            <w:tcMar>
              <w:top w:type="dxa" w:w="80"/>
              <w:left w:type="dxa" w:w="120"/>
              <w:bottom w:type="dxa" w:w="80"/>
              <w:right w:type="dxa" w:w="120"/>
            </w:tcMar>
          </w:tcPr>
          <w:p>
            <w:r>
              <w:rPr>
                <w:b w:val="false"/>
                <w:bCs w:val="false"/>
                <w:sz w:val="20"/>
                <w:szCs w:val="20"/>
              </w:rPr>
              <w:t xml:space="preserve">7</w:t>
            </w:r>
          </w:p>
        </w:tc>
        <w:tc>
          <w:tcPr>
            <w:tcW w:type="dxa" w:w="1337"/>
            <w:tcMar>
              <w:top w:type="dxa" w:w="80"/>
              <w:left w:type="dxa" w:w="120"/>
              <w:bottom w:type="dxa" w:w="80"/>
              <w:right w:type="dxa" w:w="120"/>
            </w:tcMar>
          </w:tcPr>
          <w:p>
            <w:r>
              <w:rPr>
                <w:b w:val="false"/>
                <w:bCs w:val="false"/>
                <w:sz w:val="20"/>
                <w:szCs w:val="20"/>
              </w:rPr>
              <w:t xml:space="preserve">St. Theresa's Hospital, Sanathnagar</w:t>
            </w:r>
          </w:p>
        </w:tc>
        <w:tc>
          <w:tcPr>
            <w:tcW w:type="dxa" w:w="1337"/>
            <w:tcMar>
              <w:top w:type="dxa" w:w="80"/>
              <w:left w:type="dxa" w:w="120"/>
              <w:bottom w:type="dxa" w:w="80"/>
              <w:right w:type="dxa" w:w="120"/>
            </w:tcMar>
          </w:tcPr>
          <w:p>
            <w:r>
              <w:rPr>
                <w:b w:val="false"/>
                <w:bCs w:val="false"/>
                <w:sz w:val="20"/>
                <w:szCs w:val="20"/>
              </w:rPr>
              <w:t xml:space="preserve">1960</w:t>
            </w:r>
          </w:p>
        </w:tc>
        <w:tc>
          <w:tcPr>
            <w:tcW w:type="dxa" w:w="1337"/>
            <w:tcMar>
              <w:top w:type="dxa" w:w="80"/>
              <w:left w:type="dxa" w:w="120"/>
              <w:bottom w:type="dxa" w:w="80"/>
              <w:right w:type="dxa" w:w="120"/>
            </w:tcMar>
          </w:tcPr>
          <w:p>
            <w:r>
              <w:rPr>
                <w:b w:val="false"/>
                <w:bCs w:val="false"/>
                <w:sz w:val="20"/>
                <w:szCs w:val="20"/>
              </w:rPr>
              <w:t xml:space="preserve">Hospital</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8</w:t>
            </w:r>
          </w:p>
        </w:tc>
        <w:tc>
          <w:tcPr>
            <w:tcW w:type="dxa" w:w="1337"/>
            <w:tcMar>
              <w:top w:type="dxa" w:w="80"/>
              <w:left w:type="dxa" w:w="120"/>
              <w:bottom w:type="dxa" w:w="80"/>
              <w:right w:type="dxa" w:w="120"/>
            </w:tcMar>
          </w:tcPr>
          <w:p>
            <w:r>
              <w:rPr>
                <w:b w:val="false"/>
                <w:bCs w:val="false"/>
                <w:sz w:val="20"/>
                <w:szCs w:val="20"/>
              </w:rPr>
              <w:t xml:space="preserve">St. Theresa's School &amp; College of Nursing, Sanathnagar</w:t>
            </w:r>
          </w:p>
        </w:tc>
        <w:tc>
          <w:tcPr>
            <w:tcW w:type="dxa" w:w="1337"/>
            <w:tcMar>
              <w:top w:type="dxa" w:w="80"/>
              <w:left w:type="dxa" w:w="120"/>
              <w:bottom w:type="dxa" w:w="80"/>
              <w:right w:type="dxa" w:w="120"/>
            </w:tcMar>
          </w:tcPr>
          <w:p>
            <w:r>
              <w:rPr>
                <w:b w:val="false"/>
                <w:bCs w:val="false"/>
                <w:sz w:val="20"/>
                <w:szCs w:val="20"/>
              </w:rPr>
              <w:t xml:space="preserve">GNM 1981 · B.Sc. 2001 · M.Sc. 2008</w:t>
            </w:r>
          </w:p>
        </w:tc>
        <w:tc>
          <w:tcPr>
            <w:tcW w:type="dxa" w:w="1337"/>
            <w:tcMar>
              <w:top w:type="dxa" w:w="80"/>
              <w:left w:type="dxa" w:w="120"/>
              <w:bottom w:type="dxa" w:w="80"/>
              <w:right w:type="dxa" w:w="120"/>
            </w:tcMar>
          </w:tcPr>
          <w:p>
            <w:r>
              <w:rPr>
                <w:b w:val="false"/>
                <w:bCs w:val="false"/>
                <w:sz w:val="20"/>
                <w:szCs w:val="20"/>
              </w:rPr>
              <w:t xml:space="preserve">College of Nursing</w:t>
            </w:r>
          </w:p>
        </w:tc>
        <w:tc>
          <w:tcPr>
            <w:tcW w:type="dxa" w:w="1337"/>
            <w:tcMar>
              <w:top w:type="dxa" w:w="80"/>
              <w:left w:type="dxa" w:w="120"/>
              <w:bottom w:type="dxa" w:w="80"/>
              <w:right w:type="dxa" w:w="120"/>
            </w:tcMar>
          </w:tcPr>
          <w:p>
            <w:r>
              <w:rPr>
                <w:b w:val="false"/>
                <w:bCs w:val="false"/>
                <w:sz w:val="20"/>
                <w:szCs w:val="20"/>
              </w:rPr>
              <w:t xml:space="preserve">GNM, B.Sc., M.Sc.</w:t>
            </w:r>
          </w:p>
        </w:tc>
        <w:tc>
          <w:tcPr>
            <w:tcW w:type="dxa" w:w="1337"/>
            <w:tcMar>
              <w:top w:type="dxa" w:w="80"/>
              <w:left w:type="dxa" w:w="120"/>
              <w:bottom w:type="dxa" w:w="80"/>
              <w:right w:type="dxa" w:w="120"/>
            </w:tcMar>
          </w:tcPr>
          <w:p>
            <w:r>
              <w:rPr>
                <w:b w:val="false"/>
                <w:bCs w:val="false"/>
                <w:sz w:val="20"/>
                <w:szCs w:val="20"/>
              </w:rPr>
              <w:t xml:space="preserve">English</w:t>
            </w:r>
          </w:p>
        </w:tc>
        <w:tc>
          <w:tcPr>
            <w:tcW w:type="dxa" w:w="1338"/>
            <w:tcMar>
              <w:top w:type="dxa" w:w="80"/>
              <w:left w:type="dxa" w:w="120"/>
              <w:bottom w:type="dxa" w:w="80"/>
              <w:right w:type="dxa" w:w="120"/>
            </w:tcMar>
          </w:tcPr>
          <w:p>
            <w:r>
              <w:rPr>
                <w:b w:val="false"/>
                <w:bCs w:val="false"/>
                <w:sz w:val="20"/>
                <w:szCs w:val="20"/>
              </w:rPr>
              <w:t xml:space="preserve">Girls</w:t>
            </w:r>
          </w:p>
        </w:tc>
      </w:tr>
      <w:tr>
        <w:tc>
          <w:tcPr>
            <w:tcW w:type="dxa" w:w="1337"/>
            <w:tcMar>
              <w:top w:type="dxa" w:w="80"/>
              <w:left w:type="dxa" w:w="120"/>
              <w:bottom w:type="dxa" w:w="80"/>
              <w:right w:type="dxa" w:w="120"/>
            </w:tcMar>
          </w:tcPr>
          <w:p>
            <w:r>
              <w:rPr>
                <w:b w:val="false"/>
                <w:bCs w:val="false"/>
                <w:sz w:val="20"/>
                <w:szCs w:val="20"/>
              </w:rPr>
              <w:t xml:space="preserve">9</w:t>
            </w:r>
          </w:p>
        </w:tc>
        <w:tc>
          <w:tcPr>
            <w:tcW w:type="dxa" w:w="1337"/>
            <w:tcMar>
              <w:top w:type="dxa" w:w="80"/>
              <w:left w:type="dxa" w:w="120"/>
              <w:bottom w:type="dxa" w:w="80"/>
              <w:right w:type="dxa" w:w="120"/>
            </w:tcMar>
          </w:tcPr>
          <w:p>
            <w:r>
              <w:rPr>
                <w:b w:val="false"/>
                <w:bCs w:val="false"/>
                <w:sz w:val="20"/>
                <w:szCs w:val="20"/>
              </w:rPr>
              <w:t xml:space="preserve">St. Theresa's T.L.C. Home, Sanathnagar</w:t>
            </w:r>
          </w:p>
        </w:tc>
        <w:tc>
          <w:tcPr>
            <w:tcW w:type="dxa" w:w="1337"/>
            <w:tcMar>
              <w:top w:type="dxa" w:w="80"/>
              <w:left w:type="dxa" w:w="120"/>
              <w:bottom w:type="dxa" w:w="80"/>
              <w:right w:type="dxa" w:w="120"/>
            </w:tcMar>
          </w:tcPr>
          <w:p>
            <w:r>
              <w:rPr>
                <w:b w:val="false"/>
                <w:bCs w:val="false"/>
                <w:sz w:val="20"/>
                <w:szCs w:val="20"/>
              </w:rPr>
              <w:t xml:space="preserve">1999</w:t>
            </w:r>
          </w:p>
        </w:tc>
        <w:tc>
          <w:tcPr>
            <w:tcW w:type="dxa" w:w="1337"/>
            <w:tcMar>
              <w:top w:type="dxa" w:w="80"/>
              <w:left w:type="dxa" w:w="120"/>
              <w:bottom w:type="dxa" w:w="80"/>
              <w:right w:type="dxa" w:w="120"/>
            </w:tcMar>
          </w:tcPr>
          <w:p>
            <w:r>
              <w:rPr>
                <w:b w:val="false"/>
                <w:bCs w:val="false"/>
                <w:sz w:val="20"/>
                <w:szCs w:val="20"/>
              </w:rPr>
              <w:t xml:space="preserve">T.L.C. Home</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Girls</w:t>
            </w:r>
          </w:p>
        </w:tc>
      </w:tr>
      <w:tr>
        <w:tc>
          <w:tcPr>
            <w:tcW w:type="dxa" w:w="1337"/>
            <w:tcMar>
              <w:top w:type="dxa" w:w="80"/>
              <w:left w:type="dxa" w:w="120"/>
              <w:bottom w:type="dxa" w:w="80"/>
              <w:right w:type="dxa" w:w="120"/>
            </w:tcMar>
          </w:tcPr>
          <w:p>
            <w:r>
              <w:rPr>
                <w:b w:val="false"/>
                <w:bCs w:val="false"/>
                <w:sz w:val="20"/>
                <w:szCs w:val="20"/>
              </w:rPr>
              <w:t xml:space="preserve">10</w:t>
            </w:r>
          </w:p>
        </w:tc>
        <w:tc>
          <w:tcPr>
            <w:tcW w:type="dxa" w:w="1337"/>
            <w:tcMar>
              <w:top w:type="dxa" w:w="80"/>
              <w:left w:type="dxa" w:w="120"/>
              <w:bottom w:type="dxa" w:w="80"/>
              <w:right w:type="dxa" w:w="120"/>
            </w:tcMar>
          </w:tcPr>
          <w:p>
            <w:r>
              <w:rPr>
                <w:b w:val="false"/>
                <w:bCs w:val="false"/>
                <w:sz w:val="20"/>
                <w:szCs w:val="20"/>
              </w:rPr>
              <w:t xml:space="preserve">JMJ Shanthinilayam, Sanathnagar</w:t>
            </w:r>
          </w:p>
        </w:tc>
        <w:tc>
          <w:tcPr>
            <w:tcW w:type="dxa" w:w="1337"/>
            <w:tcMar>
              <w:top w:type="dxa" w:w="80"/>
              <w:left w:type="dxa" w:w="120"/>
              <w:bottom w:type="dxa" w:w="80"/>
              <w:right w:type="dxa" w:w="120"/>
            </w:tcMar>
          </w:tcPr>
          <w:p>
            <w:r>
              <w:rPr>
                <w:b w:val="false"/>
                <w:bCs w:val="false"/>
                <w:sz w:val="20"/>
                <w:szCs w:val="20"/>
              </w:rPr>
              <w:t xml:space="preserve">1975</w:t>
            </w:r>
          </w:p>
        </w:tc>
        <w:tc>
          <w:tcPr>
            <w:tcW w:type="dxa" w:w="1337"/>
            <w:tcMar>
              <w:top w:type="dxa" w:w="80"/>
              <w:left w:type="dxa" w:w="120"/>
              <w:bottom w:type="dxa" w:w="80"/>
              <w:right w:type="dxa" w:w="120"/>
            </w:tcMar>
          </w:tcPr>
          <w:p>
            <w:r>
              <w:rPr>
                <w:b w:val="false"/>
                <w:bCs w:val="false"/>
                <w:sz w:val="20"/>
                <w:szCs w:val="20"/>
              </w:rPr>
              <w:t xml:space="preserve">Old age home</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11</w:t>
            </w:r>
          </w:p>
        </w:tc>
        <w:tc>
          <w:tcPr>
            <w:tcW w:type="dxa" w:w="1337"/>
            <w:tcMar>
              <w:top w:type="dxa" w:w="80"/>
              <w:left w:type="dxa" w:w="120"/>
              <w:bottom w:type="dxa" w:w="80"/>
              <w:right w:type="dxa" w:w="120"/>
            </w:tcMar>
          </w:tcPr>
          <w:p>
            <w:r>
              <w:rPr>
                <w:b w:val="false"/>
                <w:bCs w:val="false"/>
                <w:sz w:val="20"/>
                <w:szCs w:val="20"/>
              </w:rPr>
              <w:t xml:space="preserve">JMJ Jyothinilayam</w:t>
            </w:r>
          </w:p>
        </w:tc>
        <w:tc>
          <w:tcPr>
            <w:tcW w:type="dxa" w:w="1337"/>
            <w:tcMar>
              <w:top w:type="dxa" w:w="80"/>
              <w:left w:type="dxa" w:w="120"/>
              <w:bottom w:type="dxa" w:w="80"/>
              <w:right w:type="dxa" w:w="120"/>
            </w:tcMar>
          </w:tcPr>
          <w:p>
            <w:r>
              <w:rPr>
                <w:b w:val="false"/>
                <w:bCs w:val="false"/>
                <w:sz w:val="20"/>
                <w:szCs w:val="20"/>
              </w:rPr>
              <w:t xml:space="preserve">1975</w:t>
            </w:r>
          </w:p>
        </w:tc>
        <w:tc>
          <w:tcPr>
            <w:tcW w:type="dxa" w:w="1337"/>
            <w:tcMar>
              <w:top w:type="dxa" w:w="80"/>
              <w:left w:type="dxa" w:w="120"/>
              <w:bottom w:type="dxa" w:w="80"/>
              <w:right w:type="dxa" w:w="120"/>
            </w:tcMar>
          </w:tcPr>
          <w:p>
            <w:r>
              <w:rPr>
                <w:b w:val="false"/>
                <w:bCs w:val="false"/>
                <w:sz w:val="20"/>
                <w:szCs w:val="20"/>
              </w:rPr>
              <w:t xml:space="preserve">Retreat house</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12</w:t>
            </w:r>
          </w:p>
        </w:tc>
        <w:tc>
          <w:tcPr>
            <w:tcW w:type="dxa" w:w="1337"/>
            <w:tcMar>
              <w:top w:type="dxa" w:w="80"/>
              <w:left w:type="dxa" w:w="120"/>
              <w:bottom w:type="dxa" w:w="80"/>
              <w:right w:type="dxa" w:w="120"/>
            </w:tcMar>
          </w:tcPr>
          <w:p>
            <w:r>
              <w:rPr>
                <w:b w:val="false"/>
                <w:bCs w:val="false"/>
                <w:sz w:val="20"/>
                <w:szCs w:val="20"/>
              </w:rPr>
              <w:t xml:space="preserve">Sr. Celestine Arogya Kendram / JMJ Nilayam, Jagadgirigutta</w:t>
            </w:r>
          </w:p>
        </w:tc>
        <w:tc>
          <w:tcPr>
            <w:tcW w:type="dxa" w:w="1337"/>
            <w:tcMar>
              <w:top w:type="dxa" w:w="80"/>
              <w:left w:type="dxa" w:w="120"/>
              <w:bottom w:type="dxa" w:w="80"/>
              <w:right w:type="dxa" w:w="120"/>
            </w:tcMar>
          </w:tcPr>
          <w:p>
            <w:r>
              <w:rPr>
                <w:b w:val="false"/>
                <w:bCs w:val="false"/>
                <w:sz w:val="20"/>
                <w:szCs w:val="20"/>
              </w:rPr>
              <w:t xml:space="preserve">1983</w:t>
            </w:r>
          </w:p>
        </w:tc>
        <w:tc>
          <w:tcPr>
            <w:tcW w:type="dxa" w:w="1337"/>
            <w:tcMar>
              <w:top w:type="dxa" w:w="80"/>
              <w:left w:type="dxa" w:w="120"/>
              <w:bottom w:type="dxa" w:w="80"/>
              <w:right w:type="dxa" w:w="120"/>
            </w:tcMar>
          </w:tcPr>
          <w:p>
            <w:r>
              <w:rPr>
                <w:b w:val="false"/>
                <w:bCs w:val="false"/>
                <w:sz w:val="20"/>
                <w:szCs w:val="20"/>
              </w:rPr>
              <w:t xml:space="preserve">Medical clinic &amp; social work</w:t>
            </w:r>
          </w:p>
        </w:tc>
        <w:tc>
          <w:tcPr>
            <w:tcW w:type="dxa" w:w="1337"/>
            <w:tcMar>
              <w:top w:type="dxa" w:w="80"/>
              <w:left w:type="dxa" w:w="120"/>
              <w:bottom w:type="dxa" w:w="80"/>
              <w:right w:type="dxa" w:w="120"/>
            </w:tcMar>
          </w:tcPr>
          <w:p>
            <w:r>
              <w:rPr>
                <w:b w:val="false"/>
                <w:bCs w:val="false"/>
                <w:sz w:val="20"/>
                <w:szCs w:val="20"/>
              </w:rPr>
              <w:t xml:space="preserve">Tailoring</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13</w:t>
            </w:r>
          </w:p>
        </w:tc>
        <w:tc>
          <w:tcPr>
            <w:tcW w:type="dxa" w:w="1337"/>
            <w:tcMar>
              <w:top w:type="dxa" w:w="80"/>
              <w:left w:type="dxa" w:w="120"/>
              <w:bottom w:type="dxa" w:w="80"/>
              <w:right w:type="dxa" w:w="120"/>
            </w:tcMar>
          </w:tcPr>
          <w:p>
            <w:r>
              <w:rPr>
                <w:b w:val="false"/>
                <w:bCs w:val="false"/>
                <w:sz w:val="20"/>
                <w:szCs w:val="20"/>
              </w:rPr>
              <w:t xml:space="preserve">J.K. Pally, Krishnapuram</w:t>
            </w:r>
          </w:p>
        </w:tc>
        <w:tc>
          <w:tcPr>
            <w:tcW w:type="dxa" w:w="1337"/>
            <w:tcMar>
              <w:top w:type="dxa" w:w="80"/>
              <w:left w:type="dxa" w:w="120"/>
              <w:bottom w:type="dxa" w:w="80"/>
              <w:right w:type="dxa" w:w="120"/>
            </w:tcMar>
          </w:tcPr>
          <w:p>
            <w:r>
              <w:rPr>
                <w:b w:val="false"/>
                <w:bCs w:val="false"/>
                <w:sz w:val="20"/>
                <w:szCs w:val="20"/>
              </w:rPr>
              <w:t xml:space="preserve">2005</w:t>
            </w:r>
          </w:p>
        </w:tc>
        <w:tc>
          <w:tcPr>
            <w:tcW w:type="dxa" w:w="1337"/>
            <w:tcMar>
              <w:top w:type="dxa" w:w="80"/>
              <w:left w:type="dxa" w:w="120"/>
              <w:bottom w:type="dxa" w:w="80"/>
              <w:right w:type="dxa" w:w="120"/>
            </w:tcMar>
          </w:tcPr>
          <w:p>
            <w:r>
              <w:rPr>
                <w:b w:val="false"/>
                <w:bCs w:val="false"/>
                <w:sz w:val="20"/>
                <w:szCs w:val="20"/>
              </w:rPr>
              <w:t xml:space="preserve">Pastoral work</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14</w:t>
            </w:r>
          </w:p>
        </w:tc>
        <w:tc>
          <w:tcPr>
            <w:tcW w:type="dxa" w:w="1337"/>
            <w:tcMar>
              <w:top w:type="dxa" w:w="80"/>
              <w:left w:type="dxa" w:w="120"/>
              <w:bottom w:type="dxa" w:w="80"/>
              <w:right w:type="dxa" w:w="120"/>
            </w:tcMar>
          </w:tcPr>
          <w:p>
            <w:r>
              <w:rPr>
                <w:b w:val="false"/>
                <w:bCs w:val="false"/>
                <w:sz w:val="20"/>
                <w:szCs w:val="20"/>
              </w:rPr>
              <w:t xml:space="preserve">Katra Hospital</w:t>
            </w:r>
          </w:p>
        </w:tc>
        <w:tc>
          <w:tcPr>
            <w:tcW w:type="dxa" w:w="1337"/>
            <w:tcMar>
              <w:top w:type="dxa" w:w="80"/>
              <w:left w:type="dxa" w:w="120"/>
              <w:bottom w:type="dxa" w:w="80"/>
              <w:right w:type="dxa" w:w="120"/>
            </w:tcMar>
          </w:tcPr>
          <w:p>
            <w:r>
              <w:rPr>
                <w:b w:val="false"/>
                <w:bCs w:val="false"/>
                <w:sz w:val="20"/>
                <w:szCs w:val="20"/>
              </w:rPr>
              <w:t xml:space="preserve">1990</w:t>
            </w:r>
          </w:p>
        </w:tc>
        <w:tc>
          <w:tcPr>
            <w:tcW w:type="dxa" w:w="1337"/>
            <w:tcMar>
              <w:top w:type="dxa" w:w="80"/>
              <w:left w:type="dxa" w:w="120"/>
              <w:bottom w:type="dxa" w:w="80"/>
              <w:right w:type="dxa" w:w="120"/>
            </w:tcMar>
          </w:tcPr>
          <w:p>
            <w:r>
              <w:rPr>
                <w:b w:val="false"/>
                <w:bCs w:val="false"/>
                <w:sz w:val="20"/>
                <w:szCs w:val="20"/>
              </w:rPr>
              <w:t xml:space="preserve">Health care</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15</w:t>
            </w:r>
          </w:p>
        </w:tc>
        <w:tc>
          <w:tcPr>
            <w:tcW w:type="dxa" w:w="1337"/>
            <w:tcMar>
              <w:top w:type="dxa" w:w="80"/>
              <w:left w:type="dxa" w:w="120"/>
              <w:bottom w:type="dxa" w:w="80"/>
              <w:right w:type="dxa" w:w="120"/>
            </w:tcMar>
          </w:tcPr>
          <w:p>
            <w:r>
              <w:rPr>
                <w:b w:val="false"/>
                <w:bCs w:val="false"/>
                <w:sz w:val="20"/>
                <w:szCs w:val="20"/>
              </w:rPr>
              <w:t xml:space="preserve">St. Joseph's E.M. School, Koilkuntla</w:t>
            </w:r>
          </w:p>
        </w:tc>
        <w:tc>
          <w:tcPr>
            <w:tcW w:type="dxa" w:w="1337"/>
            <w:tcMar>
              <w:top w:type="dxa" w:w="80"/>
              <w:left w:type="dxa" w:w="120"/>
              <w:bottom w:type="dxa" w:w="80"/>
              <w:right w:type="dxa" w:w="120"/>
            </w:tcMar>
          </w:tcPr>
          <w:p>
            <w:r>
              <w:rPr>
                <w:b w:val="false"/>
                <w:bCs w:val="false"/>
                <w:sz w:val="20"/>
                <w:szCs w:val="20"/>
              </w:rPr>
              <w:t xml:space="preserve">1969</w:t>
            </w:r>
          </w:p>
        </w:tc>
        <w:tc>
          <w:tcPr>
            <w:tcW w:type="dxa" w:w="1337"/>
            <w:tcMar>
              <w:top w:type="dxa" w:w="80"/>
              <w:left w:type="dxa" w:w="120"/>
              <w:bottom w:type="dxa" w:w="80"/>
              <w:right w:type="dxa" w:w="120"/>
            </w:tcMar>
          </w:tcPr>
          <w:p>
            <w:r>
              <w:rPr>
                <w:b w:val="false"/>
                <w:bCs w:val="false"/>
                <w:sz w:val="20"/>
                <w:szCs w:val="20"/>
              </w:rPr>
              <w:t xml:space="preserve">High School</w:t>
            </w:r>
          </w:p>
        </w:tc>
        <w:tc>
          <w:tcPr>
            <w:tcW w:type="dxa" w:w="1337"/>
            <w:tcMar>
              <w:top w:type="dxa" w:w="80"/>
              <w:left w:type="dxa" w:w="120"/>
              <w:bottom w:type="dxa" w:w="80"/>
              <w:right w:type="dxa" w:w="120"/>
            </w:tcMar>
          </w:tcPr>
          <w:p>
            <w:r>
              <w:rPr>
                <w:b w:val="false"/>
                <w:bCs w:val="false"/>
                <w:sz w:val="20"/>
                <w:szCs w:val="20"/>
              </w:rPr>
              <w:t xml:space="preserve">S.S.C.</w:t>
            </w:r>
          </w:p>
        </w:tc>
        <w:tc>
          <w:tcPr>
            <w:tcW w:type="dxa" w:w="1337"/>
            <w:tcMar>
              <w:top w:type="dxa" w:w="80"/>
              <w:left w:type="dxa" w:w="120"/>
              <w:bottom w:type="dxa" w:w="80"/>
              <w:right w:type="dxa" w:w="120"/>
            </w:tcMar>
          </w:tcPr>
          <w:p>
            <w:r>
              <w:rPr>
                <w:b w:val="false"/>
                <w:bCs w:val="false"/>
                <w:sz w:val="20"/>
                <w:szCs w:val="20"/>
              </w:rPr>
              <w:t xml:space="preserve">Telugu &amp; English</w:t>
            </w:r>
          </w:p>
        </w:tc>
        <w:tc>
          <w:tcPr>
            <w:tcW w:type="dxa" w:w="1338"/>
            <w:tcMar>
              <w:top w:type="dxa" w:w="80"/>
              <w:left w:type="dxa" w:w="120"/>
              <w:bottom w:type="dxa" w:w="80"/>
              <w:right w:type="dxa" w:w="120"/>
            </w:tcMar>
          </w:tcPr>
          <w:p>
            <w:r>
              <w:rPr>
                <w:b w:val="false"/>
                <w:bCs w:val="false"/>
                <w:sz w:val="20"/>
                <w:szCs w:val="20"/>
              </w:rPr>
              <w:t xml:space="preserve">Co-ed</w:t>
            </w:r>
          </w:p>
        </w:tc>
      </w:tr>
      <w:tr>
        <w:tc>
          <w:tcPr>
            <w:tcW w:type="dxa" w:w="1337"/>
            <w:tcMar>
              <w:top w:type="dxa" w:w="80"/>
              <w:left w:type="dxa" w:w="120"/>
              <w:bottom w:type="dxa" w:w="80"/>
              <w:right w:type="dxa" w:w="120"/>
            </w:tcMar>
          </w:tcPr>
          <w:p>
            <w:r>
              <w:rPr>
                <w:b w:val="false"/>
                <w:bCs w:val="false"/>
                <w:sz w:val="20"/>
                <w:szCs w:val="20"/>
              </w:rPr>
              <w:t xml:space="preserve">16</w:t>
            </w:r>
          </w:p>
        </w:tc>
        <w:tc>
          <w:tcPr>
            <w:tcW w:type="dxa" w:w="1337"/>
            <w:tcMar>
              <w:top w:type="dxa" w:w="80"/>
              <w:left w:type="dxa" w:w="120"/>
              <w:bottom w:type="dxa" w:w="80"/>
              <w:right w:type="dxa" w:w="120"/>
            </w:tcMar>
          </w:tcPr>
          <w:p>
            <w:r>
              <w:rPr>
                <w:b w:val="false"/>
                <w:bCs w:val="false"/>
                <w:sz w:val="20"/>
                <w:szCs w:val="20"/>
              </w:rPr>
              <w:t xml:space="preserve">St. Joseph's Primary &amp; High School, Kurnool-1</w:t>
            </w:r>
          </w:p>
        </w:tc>
        <w:tc>
          <w:tcPr>
            <w:tcW w:type="dxa" w:w="1337"/>
            <w:tcMar>
              <w:top w:type="dxa" w:w="80"/>
              <w:left w:type="dxa" w:w="120"/>
              <w:bottom w:type="dxa" w:w="80"/>
              <w:right w:type="dxa" w:w="120"/>
            </w:tcMar>
          </w:tcPr>
          <w:p>
            <w:r>
              <w:rPr>
                <w:b w:val="false"/>
                <w:bCs w:val="false"/>
                <w:sz w:val="20"/>
                <w:szCs w:val="20"/>
              </w:rPr>
              <w:t xml:space="preserve">1916</w:t>
            </w:r>
          </w:p>
        </w:tc>
        <w:tc>
          <w:tcPr>
            <w:tcW w:type="dxa" w:w="1337"/>
            <w:tcMar>
              <w:top w:type="dxa" w:w="80"/>
              <w:left w:type="dxa" w:w="120"/>
              <w:bottom w:type="dxa" w:w="80"/>
              <w:right w:type="dxa" w:w="120"/>
            </w:tcMar>
          </w:tcPr>
          <w:p>
            <w:r>
              <w:rPr>
                <w:b w:val="false"/>
                <w:bCs w:val="false"/>
                <w:sz w:val="20"/>
                <w:szCs w:val="20"/>
              </w:rPr>
              <w:t xml:space="preserve">High School</w:t>
            </w:r>
          </w:p>
        </w:tc>
        <w:tc>
          <w:tcPr>
            <w:tcW w:type="dxa" w:w="1337"/>
            <w:tcMar>
              <w:top w:type="dxa" w:w="80"/>
              <w:left w:type="dxa" w:w="120"/>
              <w:bottom w:type="dxa" w:w="80"/>
              <w:right w:type="dxa" w:w="120"/>
            </w:tcMar>
          </w:tcPr>
          <w:p>
            <w:r>
              <w:rPr>
                <w:b w:val="false"/>
                <w:bCs w:val="false"/>
                <w:sz w:val="20"/>
                <w:szCs w:val="20"/>
              </w:rPr>
              <w:t xml:space="preserve">S.S.C.</w:t>
            </w:r>
          </w:p>
        </w:tc>
        <w:tc>
          <w:tcPr>
            <w:tcW w:type="dxa" w:w="1337"/>
            <w:tcMar>
              <w:top w:type="dxa" w:w="80"/>
              <w:left w:type="dxa" w:w="120"/>
              <w:bottom w:type="dxa" w:w="80"/>
              <w:right w:type="dxa" w:w="120"/>
            </w:tcMar>
          </w:tcPr>
          <w:p>
            <w:r>
              <w:rPr>
                <w:b w:val="false"/>
                <w:bCs w:val="false"/>
                <w:sz w:val="20"/>
                <w:szCs w:val="20"/>
              </w:rPr>
              <w:t xml:space="preserve">Telugu</w:t>
            </w:r>
          </w:p>
        </w:tc>
        <w:tc>
          <w:tcPr>
            <w:tcW w:type="dxa" w:w="1338"/>
            <w:tcMar>
              <w:top w:type="dxa" w:w="80"/>
              <w:left w:type="dxa" w:w="120"/>
              <w:bottom w:type="dxa" w:w="80"/>
              <w:right w:type="dxa" w:w="120"/>
            </w:tcMar>
          </w:tcPr>
          <w:p>
            <w:r>
              <w:rPr>
                <w:b w:val="false"/>
                <w:bCs w:val="false"/>
                <w:sz w:val="20"/>
                <w:szCs w:val="20"/>
              </w:rPr>
              <w:t xml:space="preserve">Girls</w:t>
            </w:r>
          </w:p>
        </w:tc>
      </w:tr>
      <w:tr>
        <w:tc>
          <w:tcPr>
            <w:tcW w:type="dxa" w:w="1337"/>
            <w:tcMar>
              <w:top w:type="dxa" w:w="80"/>
              <w:left w:type="dxa" w:w="120"/>
              <w:bottom w:type="dxa" w:w="80"/>
              <w:right w:type="dxa" w:w="120"/>
            </w:tcMar>
          </w:tcPr>
          <w:p>
            <w:r>
              <w:rPr>
                <w:b w:val="false"/>
                <w:bCs w:val="false"/>
                <w:sz w:val="20"/>
                <w:szCs w:val="20"/>
              </w:rPr>
              <w:t xml:space="preserve">17</w:t>
            </w:r>
          </w:p>
        </w:tc>
        <w:tc>
          <w:tcPr>
            <w:tcW w:type="dxa" w:w="1337"/>
            <w:tcMar>
              <w:top w:type="dxa" w:w="80"/>
              <w:left w:type="dxa" w:w="120"/>
              <w:bottom w:type="dxa" w:w="80"/>
              <w:right w:type="dxa" w:w="120"/>
            </w:tcMar>
          </w:tcPr>
          <w:p>
            <w:r>
              <w:rPr>
                <w:b w:val="false"/>
                <w:bCs w:val="false"/>
                <w:sz w:val="20"/>
                <w:szCs w:val="20"/>
              </w:rPr>
              <w:t xml:space="preserve">JMJ E.M. School, Kurnool-1</w:t>
            </w:r>
          </w:p>
        </w:tc>
        <w:tc>
          <w:tcPr>
            <w:tcW w:type="dxa" w:w="1337"/>
            <w:tcMar>
              <w:top w:type="dxa" w:w="80"/>
              <w:left w:type="dxa" w:w="120"/>
              <w:bottom w:type="dxa" w:w="80"/>
              <w:right w:type="dxa" w:w="120"/>
            </w:tcMar>
          </w:tcPr>
          <w:p>
            <w:r>
              <w:rPr>
                <w:b w:val="false"/>
                <w:bCs w:val="false"/>
                <w:sz w:val="20"/>
                <w:szCs w:val="20"/>
              </w:rPr>
              <w:t xml:space="preserve">1988</w:t>
            </w:r>
          </w:p>
        </w:tc>
        <w:tc>
          <w:tcPr>
            <w:tcW w:type="dxa" w:w="1337"/>
            <w:tcMar>
              <w:top w:type="dxa" w:w="80"/>
              <w:left w:type="dxa" w:w="120"/>
              <w:bottom w:type="dxa" w:w="80"/>
              <w:right w:type="dxa" w:w="120"/>
            </w:tcMar>
          </w:tcPr>
          <w:p>
            <w:r>
              <w:rPr>
                <w:b w:val="false"/>
                <w:bCs w:val="false"/>
                <w:sz w:val="20"/>
                <w:szCs w:val="20"/>
              </w:rPr>
              <w:t xml:space="preserve">High School</w:t>
            </w:r>
          </w:p>
        </w:tc>
        <w:tc>
          <w:tcPr>
            <w:tcW w:type="dxa" w:w="1337"/>
            <w:tcMar>
              <w:top w:type="dxa" w:w="80"/>
              <w:left w:type="dxa" w:w="120"/>
              <w:bottom w:type="dxa" w:w="80"/>
              <w:right w:type="dxa" w:w="120"/>
            </w:tcMar>
          </w:tcPr>
          <w:p>
            <w:r>
              <w:rPr>
                <w:b w:val="false"/>
                <w:bCs w:val="false"/>
                <w:sz w:val="20"/>
                <w:szCs w:val="20"/>
              </w:rPr>
              <w:t xml:space="preserve">S.S.C.</w:t>
            </w:r>
          </w:p>
        </w:tc>
        <w:tc>
          <w:tcPr>
            <w:tcW w:type="dxa" w:w="1337"/>
            <w:tcMar>
              <w:top w:type="dxa" w:w="80"/>
              <w:left w:type="dxa" w:w="120"/>
              <w:bottom w:type="dxa" w:w="80"/>
              <w:right w:type="dxa" w:w="120"/>
            </w:tcMar>
          </w:tcPr>
          <w:p>
            <w:r>
              <w:rPr>
                <w:b w:val="false"/>
                <w:bCs w:val="false"/>
                <w:sz w:val="20"/>
                <w:szCs w:val="20"/>
              </w:rPr>
              <w:t xml:space="preserve">English</w:t>
            </w:r>
          </w:p>
        </w:tc>
        <w:tc>
          <w:tcPr>
            <w:tcW w:type="dxa" w:w="1338"/>
            <w:tcMar>
              <w:top w:type="dxa" w:w="80"/>
              <w:left w:type="dxa" w:w="120"/>
              <w:bottom w:type="dxa" w:w="80"/>
              <w:right w:type="dxa" w:w="120"/>
            </w:tcMar>
          </w:tcPr>
          <w:p>
            <w:r>
              <w:rPr>
                <w:b w:val="false"/>
                <w:bCs w:val="false"/>
                <w:sz w:val="20"/>
                <w:szCs w:val="20"/>
              </w:rPr>
              <w:t xml:space="preserve">Co-ed</w:t>
            </w:r>
          </w:p>
        </w:tc>
      </w:tr>
      <w:tr>
        <w:tc>
          <w:tcPr>
            <w:tcW w:type="dxa" w:w="1337"/>
            <w:tcMar>
              <w:top w:type="dxa" w:w="80"/>
              <w:left w:type="dxa" w:w="120"/>
              <w:bottom w:type="dxa" w:w="80"/>
              <w:right w:type="dxa" w:w="120"/>
            </w:tcMar>
          </w:tcPr>
          <w:p>
            <w:r>
              <w:rPr>
                <w:b w:val="false"/>
                <w:bCs w:val="false"/>
                <w:sz w:val="20"/>
                <w:szCs w:val="20"/>
              </w:rPr>
              <w:t xml:space="preserve">18</w:t>
            </w:r>
          </w:p>
        </w:tc>
        <w:tc>
          <w:tcPr>
            <w:tcW w:type="dxa" w:w="1337"/>
            <w:tcMar>
              <w:top w:type="dxa" w:w="80"/>
              <w:left w:type="dxa" w:w="120"/>
              <w:bottom w:type="dxa" w:w="80"/>
              <w:right w:type="dxa" w:w="120"/>
            </w:tcMar>
          </w:tcPr>
          <w:p>
            <w:r>
              <w:rPr>
                <w:b w:val="false"/>
                <w:bCs w:val="false"/>
                <w:sz w:val="20"/>
                <w:szCs w:val="20"/>
              </w:rPr>
              <w:t xml:space="preserve">St. Joseph's B.Ed. &amp; D.Ed. Colleges, Kurnool-1</w:t>
            </w:r>
          </w:p>
        </w:tc>
        <w:tc>
          <w:tcPr>
            <w:tcW w:type="dxa" w:w="1337"/>
            <w:tcMar>
              <w:top w:type="dxa" w:w="80"/>
              <w:left w:type="dxa" w:w="120"/>
              <w:bottom w:type="dxa" w:w="80"/>
              <w:right w:type="dxa" w:w="120"/>
            </w:tcMar>
          </w:tcPr>
          <w:p>
            <w:r>
              <w:rPr>
                <w:b w:val="false"/>
                <w:bCs w:val="false"/>
                <w:sz w:val="20"/>
                <w:szCs w:val="20"/>
              </w:rPr>
              <w:t xml:space="preserve">2016</w:t>
            </w:r>
          </w:p>
        </w:tc>
        <w:tc>
          <w:tcPr>
            <w:tcW w:type="dxa" w:w="1337"/>
            <w:tcMar>
              <w:top w:type="dxa" w:w="80"/>
              <w:left w:type="dxa" w:w="120"/>
              <w:bottom w:type="dxa" w:w="80"/>
              <w:right w:type="dxa" w:w="120"/>
            </w:tcMar>
          </w:tcPr>
          <w:p>
            <w:r>
              <w:rPr>
                <w:b w:val="false"/>
                <w:bCs w:val="false"/>
                <w:sz w:val="20"/>
                <w:szCs w:val="20"/>
              </w:rPr>
              <w:t xml:space="preserve">B.Ed. &amp; D.Ed. College</w:t>
            </w:r>
          </w:p>
        </w:tc>
        <w:tc>
          <w:tcPr>
            <w:tcW w:type="dxa" w:w="1337"/>
            <w:tcMar>
              <w:top w:type="dxa" w:w="80"/>
              <w:left w:type="dxa" w:w="120"/>
              <w:bottom w:type="dxa" w:w="80"/>
              <w:right w:type="dxa" w:w="120"/>
            </w:tcMar>
          </w:tcPr>
          <w:p>
            <w:r>
              <w:rPr>
                <w:b w:val="false"/>
                <w:bCs w:val="false"/>
                <w:sz w:val="20"/>
                <w:szCs w:val="20"/>
              </w:rPr>
              <w:t xml:space="preserve">B.Ed., D.Ed.</w:t>
            </w:r>
          </w:p>
        </w:tc>
        <w:tc>
          <w:tcPr>
            <w:tcW w:type="dxa" w:w="1337"/>
            <w:tcMar>
              <w:top w:type="dxa" w:w="80"/>
              <w:left w:type="dxa" w:w="120"/>
              <w:bottom w:type="dxa" w:w="80"/>
              <w:right w:type="dxa" w:w="120"/>
            </w:tcMar>
          </w:tcPr>
          <w:p>
            <w:r>
              <w:rPr>
                <w:b w:val="false"/>
                <w:bCs w:val="false"/>
                <w:sz w:val="20"/>
                <w:szCs w:val="20"/>
              </w:rPr>
              <w:t xml:space="preserve">English</w:t>
            </w:r>
          </w:p>
        </w:tc>
        <w:tc>
          <w:tcPr>
            <w:tcW w:type="dxa" w:w="1338"/>
            <w:tcMar>
              <w:top w:type="dxa" w:w="80"/>
              <w:left w:type="dxa" w:w="120"/>
              <w:bottom w:type="dxa" w:w="80"/>
              <w:right w:type="dxa" w:w="120"/>
            </w:tcMar>
          </w:tcPr>
          <w:p>
            <w:r>
              <w:rPr>
                <w:b w:val="false"/>
                <w:bCs w:val="false"/>
                <w:sz w:val="20"/>
                <w:szCs w:val="20"/>
              </w:rPr>
              <w:t xml:space="preserve">Girls</w:t>
            </w:r>
          </w:p>
        </w:tc>
      </w:tr>
      <w:tr>
        <w:tc>
          <w:tcPr>
            <w:tcW w:type="dxa" w:w="1337"/>
            <w:tcMar>
              <w:top w:type="dxa" w:w="80"/>
              <w:left w:type="dxa" w:w="120"/>
              <w:bottom w:type="dxa" w:w="80"/>
              <w:right w:type="dxa" w:w="120"/>
            </w:tcMar>
          </w:tcPr>
          <w:p>
            <w:r>
              <w:rPr>
                <w:b w:val="false"/>
                <w:bCs w:val="false"/>
                <w:sz w:val="20"/>
                <w:szCs w:val="20"/>
              </w:rPr>
              <w:t xml:space="preserve">19</w:t>
            </w:r>
          </w:p>
        </w:tc>
        <w:tc>
          <w:tcPr>
            <w:tcW w:type="dxa" w:w="1337"/>
            <w:tcMar>
              <w:top w:type="dxa" w:w="80"/>
              <w:left w:type="dxa" w:w="120"/>
              <w:bottom w:type="dxa" w:w="80"/>
              <w:right w:type="dxa" w:w="120"/>
            </w:tcMar>
          </w:tcPr>
          <w:p>
            <w:r>
              <w:rPr>
                <w:b w:val="false"/>
                <w:bCs w:val="false"/>
                <w:sz w:val="20"/>
                <w:szCs w:val="20"/>
              </w:rPr>
              <w:t xml:space="preserve">St. Theresa's General Hospital, Kurnool-1</w:t>
            </w:r>
          </w:p>
        </w:tc>
        <w:tc>
          <w:tcPr>
            <w:tcW w:type="dxa" w:w="1337"/>
            <w:tcMar>
              <w:top w:type="dxa" w:w="80"/>
              <w:left w:type="dxa" w:w="120"/>
              <w:bottom w:type="dxa" w:w="80"/>
              <w:right w:type="dxa" w:w="120"/>
            </w:tcMar>
          </w:tcPr>
          <w:p>
            <w:r>
              <w:rPr>
                <w:b w:val="false"/>
                <w:bCs w:val="false"/>
                <w:sz w:val="20"/>
                <w:szCs w:val="20"/>
              </w:rPr>
              <w:t xml:space="preserve">1923</w:t>
            </w:r>
          </w:p>
        </w:tc>
        <w:tc>
          <w:tcPr>
            <w:tcW w:type="dxa" w:w="1337"/>
            <w:tcMar>
              <w:top w:type="dxa" w:w="80"/>
              <w:left w:type="dxa" w:w="120"/>
              <w:bottom w:type="dxa" w:w="80"/>
              <w:right w:type="dxa" w:w="120"/>
            </w:tcMar>
          </w:tcPr>
          <w:p>
            <w:r>
              <w:rPr>
                <w:b w:val="false"/>
                <w:bCs w:val="false"/>
                <w:sz w:val="20"/>
                <w:szCs w:val="20"/>
              </w:rPr>
              <w:t xml:space="preserve">Medical</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20</w:t>
            </w:r>
          </w:p>
        </w:tc>
        <w:tc>
          <w:tcPr>
            <w:tcW w:type="dxa" w:w="1337"/>
            <w:tcMar>
              <w:top w:type="dxa" w:w="80"/>
              <w:left w:type="dxa" w:w="120"/>
              <w:bottom w:type="dxa" w:w="80"/>
              <w:right w:type="dxa" w:w="120"/>
            </w:tcMar>
          </w:tcPr>
          <w:p>
            <w:r>
              <w:rPr>
                <w:b w:val="false"/>
                <w:bCs w:val="false"/>
                <w:sz w:val="20"/>
                <w:szCs w:val="20"/>
              </w:rPr>
              <w:t xml:space="preserve">St. Joseph's Boarding for Girls, Kurnool-1</w:t>
            </w:r>
          </w:p>
        </w:tc>
        <w:tc>
          <w:tcPr>
            <w:tcW w:type="dxa" w:w="1337"/>
            <w:tcMar>
              <w:top w:type="dxa" w:w="80"/>
              <w:left w:type="dxa" w:w="120"/>
              <w:bottom w:type="dxa" w:w="80"/>
              <w:right w:type="dxa" w:w="120"/>
            </w:tcMar>
          </w:tcPr>
          <w:p>
            <w:r>
              <w:rPr>
                <w:b w:val="false"/>
                <w:bCs w:val="false"/>
                <w:sz w:val="20"/>
                <w:szCs w:val="20"/>
              </w:rPr>
              <w:t xml:space="preserve">1926</w:t>
            </w:r>
          </w:p>
        </w:tc>
        <w:tc>
          <w:tcPr>
            <w:tcW w:type="dxa" w:w="1337"/>
            <w:tcMar>
              <w:top w:type="dxa" w:w="80"/>
              <w:left w:type="dxa" w:w="120"/>
              <w:bottom w:type="dxa" w:w="80"/>
              <w:right w:type="dxa" w:w="120"/>
            </w:tcMar>
          </w:tcPr>
          <w:p>
            <w:r>
              <w:rPr>
                <w:b w:val="false"/>
                <w:bCs w:val="false"/>
                <w:sz w:val="20"/>
                <w:szCs w:val="20"/>
              </w:rPr>
              <w:t xml:space="preserve">Boarding</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Girls</w:t>
            </w:r>
          </w:p>
        </w:tc>
      </w:tr>
      <w:tr>
        <w:tc>
          <w:tcPr>
            <w:tcW w:type="dxa" w:w="1337"/>
            <w:tcMar>
              <w:top w:type="dxa" w:w="80"/>
              <w:left w:type="dxa" w:w="120"/>
              <w:bottom w:type="dxa" w:w="80"/>
              <w:right w:type="dxa" w:w="120"/>
            </w:tcMar>
          </w:tcPr>
          <w:p>
            <w:r>
              <w:rPr>
                <w:b w:val="false"/>
                <w:bCs w:val="false"/>
                <w:sz w:val="20"/>
                <w:szCs w:val="20"/>
              </w:rPr>
              <w:t xml:space="preserve">21</w:t>
            </w:r>
          </w:p>
        </w:tc>
        <w:tc>
          <w:tcPr>
            <w:tcW w:type="dxa" w:w="1337"/>
            <w:tcMar>
              <w:top w:type="dxa" w:w="80"/>
              <w:left w:type="dxa" w:w="120"/>
              <w:bottom w:type="dxa" w:w="80"/>
              <w:right w:type="dxa" w:w="120"/>
            </w:tcMar>
          </w:tcPr>
          <w:p>
            <w:r>
              <w:rPr>
                <w:b w:val="false"/>
                <w:bCs w:val="false"/>
                <w:sz w:val="20"/>
                <w:szCs w:val="20"/>
              </w:rPr>
              <w:t xml:space="preserve">St. Joseph's Junior, Degree &amp; PG College, Kurnool-2</w:t>
            </w:r>
          </w:p>
        </w:tc>
        <w:tc>
          <w:tcPr>
            <w:tcW w:type="dxa" w:w="1337"/>
            <w:tcMar>
              <w:top w:type="dxa" w:w="80"/>
              <w:left w:type="dxa" w:w="120"/>
              <w:bottom w:type="dxa" w:w="80"/>
              <w:right w:type="dxa" w:w="120"/>
            </w:tcMar>
          </w:tcPr>
          <w:p>
            <w:r>
              <w:rPr>
                <w:b w:val="false"/>
                <w:bCs w:val="false"/>
                <w:sz w:val="20"/>
                <w:szCs w:val="20"/>
              </w:rPr>
              <w:t xml:space="preserve">1969</w:t>
            </w:r>
          </w:p>
        </w:tc>
        <w:tc>
          <w:tcPr>
            <w:tcW w:type="dxa" w:w="1337"/>
            <w:tcMar>
              <w:top w:type="dxa" w:w="80"/>
              <w:left w:type="dxa" w:w="120"/>
              <w:bottom w:type="dxa" w:w="80"/>
              <w:right w:type="dxa" w:w="120"/>
            </w:tcMar>
          </w:tcPr>
          <w:p>
            <w:r>
              <w:rPr>
                <w:b w:val="false"/>
                <w:bCs w:val="false"/>
                <w:sz w:val="20"/>
                <w:szCs w:val="20"/>
              </w:rPr>
              <w:t xml:space="preserve">College</w:t>
            </w:r>
          </w:p>
        </w:tc>
        <w:tc>
          <w:tcPr>
            <w:tcW w:type="dxa" w:w="1337"/>
            <w:tcMar>
              <w:top w:type="dxa" w:w="80"/>
              <w:left w:type="dxa" w:w="120"/>
              <w:bottom w:type="dxa" w:w="80"/>
              <w:right w:type="dxa" w:w="120"/>
            </w:tcMar>
          </w:tcPr>
          <w:p>
            <w:r>
              <w:rPr>
                <w:b w:val="false"/>
                <w:bCs w:val="false"/>
                <w:sz w:val="20"/>
                <w:szCs w:val="20"/>
              </w:rPr>
              <w:t xml:space="preserve">Intermediate, Degree, PG</w:t>
            </w:r>
          </w:p>
        </w:tc>
        <w:tc>
          <w:tcPr>
            <w:tcW w:type="dxa" w:w="1337"/>
            <w:tcMar>
              <w:top w:type="dxa" w:w="80"/>
              <w:left w:type="dxa" w:w="120"/>
              <w:bottom w:type="dxa" w:w="80"/>
              <w:right w:type="dxa" w:w="120"/>
            </w:tcMar>
          </w:tcPr>
          <w:p>
            <w:r>
              <w:rPr>
                <w:b w:val="false"/>
                <w:bCs w:val="false"/>
                <w:sz w:val="20"/>
                <w:szCs w:val="20"/>
              </w:rPr>
              <w:t xml:space="preserve">Telugu &amp; English</w:t>
            </w:r>
          </w:p>
        </w:tc>
        <w:tc>
          <w:tcPr>
            <w:tcW w:type="dxa" w:w="1338"/>
            <w:tcMar>
              <w:top w:type="dxa" w:w="80"/>
              <w:left w:type="dxa" w:w="120"/>
              <w:bottom w:type="dxa" w:w="80"/>
              <w:right w:type="dxa" w:w="120"/>
            </w:tcMar>
          </w:tcPr>
          <w:p>
            <w:r>
              <w:rPr>
                <w:b w:val="false"/>
                <w:bCs w:val="false"/>
                <w:sz w:val="20"/>
                <w:szCs w:val="20"/>
              </w:rPr>
              <w:t xml:space="preserve">Girls</w:t>
            </w:r>
          </w:p>
        </w:tc>
      </w:tr>
      <w:tr>
        <w:tc>
          <w:tcPr>
            <w:tcW w:type="dxa" w:w="1337"/>
            <w:tcMar>
              <w:top w:type="dxa" w:w="80"/>
              <w:left w:type="dxa" w:w="120"/>
              <w:bottom w:type="dxa" w:w="80"/>
              <w:right w:type="dxa" w:w="120"/>
            </w:tcMar>
          </w:tcPr>
          <w:p>
            <w:r>
              <w:rPr>
                <w:b w:val="false"/>
                <w:bCs w:val="false"/>
                <w:sz w:val="20"/>
                <w:szCs w:val="20"/>
              </w:rPr>
              <w:t xml:space="preserve">22</w:t>
            </w:r>
          </w:p>
        </w:tc>
        <w:tc>
          <w:tcPr>
            <w:tcW w:type="dxa" w:w="1337"/>
            <w:tcMar>
              <w:top w:type="dxa" w:w="80"/>
              <w:left w:type="dxa" w:w="120"/>
              <w:bottom w:type="dxa" w:w="80"/>
              <w:right w:type="dxa" w:w="120"/>
            </w:tcMar>
          </w:tcPr>
          <w:p>
            <w:r>
              <w:rPr>
                <w:b w:val="false"/>
                <w:bCs w:val="false"/>
                <w:sz w:val="20"/>
                <w:szCs w:val="20"/>
              </w:rPr>
              <w:t xml:space="preserve">JMJ Care &amp; Support Centre, Kurnool-3</w:t>
            </w:r>
          </w:p>
        </w:tc>
        <w:tc>
          <w:tcPr>
            <w:tcW w:type="dxa" w:w="1337"/>
            <w:tcMar>
              <w:top w:type="dxa" w:w="80"/>
              <w:left w:type="dxa" w:w="120"/>
              <w:bottom w:type="dxa" w:w="80"/>
              <w:right w:type="dxa" w:w="120"/>
            </w:tcMar>
          </w:tcPr>
          <w:p>
            <w:r>
              <w:rPr>
                <w:b w:val="false"/>
                <w:bCs w:val="false"/>
                <w:sz w:val="20"/>
                <w:szCs w:val="20"/>
              </w:rPr>
              <w:t xml:space="preserve">2008</w:t>
            </w:r>
          </w:p>
        </w:tc>
        <w:tc>
          <w:tcPr>
            <w:tcW w:type="dxa" w:w="1337"/>
            <w:tcMar>
              <w:top w:type="dxa" w:w="80"/>
              <w:left w:type="dxa" w:w="120"/>
              <w:bottom w:type="dxa" w:w="80"/>
              <w:right w:type="dxa" w:w="120"/>
            </w:tcMar>
          </w:tcPr>
          <w:p>
            <w:r>
              <w:rPr>
                <w:b w:val="false"/>
                <w:bCs w:val="false"/>
                <w:sz w:val="20"/>
                <w:szCs w:val="20"/>
              </w:rPr>
              <w:t xml:space="preserve">Health care</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23</w:t>
            </w:r>
          </w:p>
        </w:tc>
        <w:tc>
          <w:tcPr>
            <w:tcW w:type="dxa" w:w="1337"/>
            <w:tcMar>
              <w:top w:type="dxa" w:w="80"/>
              <w:left w:type="dxa" w:w="120"/>
              <w:bottom w:type="dxa" w:w="80"/>
              <w:right w:type="dxa" w:w="120"/>
            </w:tcMar>
          </w:tcPr>
          <w:p>
            <w:r>
              <w:rPr>
                <w:b w:val="false"/>
                <w:bCs w:val="false"/>
                <w:sz w:val="20"/>
                <w:szCs w:val="20"/>
              </w:rPr>
              <w:t xml:space="preserve">JMJ E.M. School, Madapuram</w:t>
            </w:r>
          </w:p>
        </w:tc>
        <w:tc>
          <w:tcPr>
            <w:tcW w:type="dxa" w:w="1337"/>
            <w:tcMar>
              <w:top w:type="dxa" w:w="80"/>
              <w:left w:type="dxa" w:w="120"/>
              <w:bottom w:type="dxa" w:w="80"/>
              <w:right w:type="dxa" w:w="120"/>
            </w:tcMar>
          </w:tcPr>
          <w:p>
            <w:r>
              <w:rPr>
                <w:b w:val="false"/>
                <w:bCs w:val="false"/>
                <w:sz w:val="20"/>
                <w:szCs w:val="20"/>
              </w:rPr>
              <w:t xml:space="preserve">2013</w:t>
            </w:r>
          </w:p>
        </w:tc>
        <w:tc>
          <w:tcPr>
            <w:tcW w:type="dxa" w:w="1337"/>
            <w:tcMar>
              <w:top w:type="dxa" w:w="80"/>
              <w:left w:type="dxa" w:w="120"/>
              <w:bottom w:type="dxa" w:w="80"/>
              <w:right w:type="dxa" w:w="120"/>
            </w:tcMar>
          </w:tcPr>
          <w:p>
            <w:r>
              <w:rPr>
                <w:b w:val="false"/>
                <w:bCs w:val="false"/>
                <w:sz w:val="20"/>
                <w:szCs w:val="20"/>
              </w:rPr>
              <w:t xml:space="preserve">Primary School</w:t>
            </w:r>
          </w:p>
        </w:tc>
        <w:tc>
          <w:tcPr>
            <w:tcW w:type="dxa" w:w="1337"/>
            <w:tcMar>
              <w:top w:type="dxa" w:w="80"/>
              <w:left w:type="dxa" w:w="120"/>
              <w:bottom w:type="dxa" w:w="80"/>
              <w:right w:type="dxa" w:w="120"/>
            </w:tcMar>
          </w:tcPr>
          <w:p>
            <w:r>
              <w:rPr>
                <w:b w:val="false"/>
                <w:bCs w:val="false"/>
                <w:sz w:val="20"/>
                <w:szCs w:val="20"/>
              </w:rPr>
              <w:t xml:space="preserve">I–V</w:t>
            </w:r>
          </w:p>
        </w:tc>
        <w:tc>
          <w:tcPr>
            <w:tcW w:type="dxa" w:w="1337"/>
            <w:tcMar>
              <w:top w:type="dxa" w:w="80"/>
              <w:left w:type="dxa" w:w="120"/>
              <w:bottom w:type="dxa" w:w="80"/>
              <w:right w:type="dxa" w:w="120"/>
            </w:tcMar>
          </w:tcPr>
          <w:p>
            <w:r>
              <w:rPr>
                <w:b w:val="false"/>
                <w:bCs w:val="false"/>
                <w:sz w:val="20"/>
                <w:szCs w:val="20"/>
              </w:rPr>
              <w:t xml:space="preserve">English</w:t>
            </w:r>
          </w:p>
        </w:tc>
        <w:tc>
          <w:tcPr>
            <w:tcW w:type="dxa" w:w="1338"/>
            <w:tcMar>
              <w:top w:type="dxa" w:w="80"/>
              <w:left w:type="dxa" w:w="120"/>
              <w:bottom w:type="dxa" w:w="80"/>
              <w:right w:type="dxa" w:w="120"/>
            </w:tcMar>
          </w:tcPr>
          <w:p>
            <w:r>
              <w:rPr>
                <w:b w:val="false"/>
                <w:bCs w:val="false"/>
                <w:sz w:val="20"/>
                <w:szCs w:val="20"/>
              </w:rPr>
              <w:t xml:space="preserve">Co-ed</w:t>
            </w:r>
          </w:p>
        </w:tc>
      </w:tr>
      <w:tr>
        <w:tc>
          <w:tcPr>
            <w:tcW w:type="dxa" w:w="1337"/>
            <w:tcMar>
              <w:top w:type="dxa" w:w="80"/>
              <w:left w:type="dxa" w:w="120"/>
              <w:bottom w:type="dxa" w:w="80"/>
              <w:right w:type="dxa" w:w="120"/>
            </w:tcMar>
          </w:tcPr>
          <w:p>
            <w:r>
              <w:rPr>
                <w:b w:val="false"/>
                <w:bCs w:val="false"/>
                <w:sz w:val="20"/>
                <w:szCs w:val="20"/>
              </w:rPr>
              <w:t xml:space="preserve">24</w:t>
            </w:r>
          </w:p>
        </w:tc>
        <w:tc>
          <w:tcPr>
            <w:tcW w:type="dxa" w:w="1337"/>
            <w:tcMar>
              <w:top w:type="dxa" w:w="80"/>
              <w:left w:type="dxa" w:w="120"/>
              <w:bottom w:type="dxa" w:w="80"/>
              <w:right w:type="dxa" w:w="120"/>
            </w:tcMar>
          </w:tcPr>
          <w:p>
            <w:r>
              <w:rPr>
                <w:b w:val="false"/>
                <w:bCs w:val="false"/>
                <w:sz w:val="20"/>
                <w:szCs w:val="20"/>
              </w:rPr>
              <w:t xml:space="preserve">JMJ E.M. School, Manoharabad</w:t>
            </w:r>
          </w:p>
        </w:tc>
        <w:tc>
          <w:tcPr>
            <w:tcW w:type="dxa" w:w="1337"/>
            <w:tcMar>
              <w:top w:type="dxa" w:w="80"/>
              <w:left w:type="dxa" w:w="120"/>
              <w:bottom w:type="dxa" w:w="80"/>
              <w:right w:type="dxa" w:w="120"/>
            </w:tcMar>
          </w:tcPr>
          <w:p>
            <w:r>
              <w:rPr>
                <w:b w:val="false"/>
                <w:bCs w:val="false"/>
                <w:sz w:val="20"/>
                <w:szCs w:val="20"/>
              </w:rPr>
              <w:t xml:space="preserve">2013</w:t>
            </w:r>
          </w:p>
        </w:tc>
        <w:tc>
          <w:tcPr>
            <w:tcW w:type="dxa" w:w="1337"/>
            <w:tcMar>
              <w:top w:type="dxa" w:w="80"/>
              <w:left w:type="dxa" w:w="120"/>
              <w:bottom w:type="dxa" w:w="80"/>
              <w:right w:type="dxa" w:w="120"/>
            </w:tcMar>
          </w:tcPr>
          <w:p>
            <w:r>
              <w:rPr>
                <w:b w:val="false"/>
                <w:bCs w:val="false"/>
                <w:sz w:val="20"/>
                <w:szCs w:val="20"/>
              </w:rPr>
              <w:t xml:space="preserve">High School</w:t>
            </w:r>
          </w:p>
        </w:tc>
        <w:tc>
          <w:tcPr>
            <w:tcW w:type="dxa" w:w="1337"/>
            <w:tcMar>
              <w:top w:type="dxa" w:w="80"/>
              <w:left w:type="dxa" w:w="120"/>
              <w:bottom w:type="dxa" w:w="80"/>
              <w:right w:type="dxa" w:w="120"/>
            </w:tcMar>
          </w:tcPr>
          <w:p>
            <w:r>
              <w:rPr>
                <w:b w:val="false"/>
                <w:bCs w:val="false"/>
                <w:sz w:val="20"/>
                <w:szCs w:val="20"/>
              </w:rPr>
              <w:t xml:space="preserve">S.S.C.</w:t>
            </w:r>
          </w:p>
        </w:tc>
        <w:tc>
          <w:tcPr>
            <w:tcW w:type="dxa" w:w="1337"/>
            <w:tcMar>
              <w:top w:type="dxa" w:w="80"/>
              <w:left w:type="dxa" w:w="120"/>
              <w:bottom w:type="dxa" w:w="80"/>
              <w:right w:type="dxa" w:w="120"/>
            </w:tcMar>
          </w:tcPr>
          <w:p>
            <w:r>
              <w:rPr>
                <w:b w:val="false"/>
                <w:bCs w:val="false"/>
                <w:sz w:val="20"/>
                <w:szCs w:val="20"/>
              </w:rPr>
              <w:t xml:space="preserve">English</w:t>
            </w:r>
          </w:p>
        </w:tc>
        <w:tc>
          <w:tcPr>
            <w:tcW w:type="dxa" w:w="1338"/>
            <w:tcMar>
              <w:top w:type="dxa" w:w="80"/>
              <w:left w:type="dxa" w:w="120"/>
              <w:bottom w:type="dxa" w:w="80"/>
              <w:right w:type="dxa" w:w="120"/>
            </w:tcMar>
          </w:tcPr>
          <w:p>
            <w:r>
              <w:rPr>
                <w:b w:val="false"/>
                <w:bCs w:val="false"/>
                <w:sz w:val="20"/>
                <w:szCs w:val="20"/>
              </w:rPr>
              <w:t xml:space="preserve">Co-ed</w:t>
            </w:r>
          </w:p>
        </w:tc>
      </w:tr>
      <w:tr>
        <w:tc>
          <w:tcPr>
            <w:tcW w:type="dxa" w:w="1337"/>
            <w:tcMar>
              <w:top w:type="dxa" w:w="80"/>
              <w:left w:type="dxa" w:w="120"/>
              <w:bottom w:type="dxa" w:w="80"/>
              <w:right w:type="dxa" w:w="120"/>
            </w:tcMar>
          </w:tcPr>
          <w:p>
            <w:r>
              <w:rPr>
                <w:b w:val="false"/>
                <w:bCs w:val="false"/>
                <w:sz w:val="20"/>
                <w:szCs w:val="20"/>
              </w:rPr>
              <w:t xml:space="preserve">25</w:t>
            </w:r>
          </w:p>
        </w:tc>
        <w:tc>
          <w:tcPr>
            <w:tcW w:type="dxa" w:w="1337"/>
            <w:tcMar>
              <w:top w:type="dxa" w:w="80"/>
              <w:left w:type="dxa" w:w="120"/>
              <w:bottom w:type="dxa" w:w="80"/>
              <w:right w:type="dxa" w:w="120"/>
            </w:tcMar>
          </w:tcPr>
          <w:p>
            <w:r>
              <w:rPr>
                <w:b w:val="false"/>
                <w:bCs w:val="false"/>
                <w:sz w:val="20"/>
                <w:szCs w:val="20"/>
              </w:rPr>
              <w:t xml:space="preserve">Sneha Sadan, Miyapur</w:t>
            </w:r>
          </w:p>
        </w:tc>
        <w:tc>
          <w:tcPr>
            <w:tcW w:type="dxa" w:w="1337"/>
            <w:tcMar>
              <w:top w:type="dxa" w:w="80"/>
              <w:left w:type="dxa" w:w="120"/>
              <w:bottom w:type="dxa" w:w="80"/>
              <w:right w:type="dxa" w:w="120"/>
            </w:tcMar>
          </w:tcPr>
          <w:p>
            <w:r>
              <w:rPr>
                <w:b w:val="false"/>
                <w:bCs w:val="false"/>
                <w:sz w:val="20"/>
                <w:szCs w:val="20"/>
              </w:rPr>
              <w:t xml:space="preserve">2000</w:t>
            </w:r>
          </w:p>
        </w:tc>
        <w:tc>
          <w:tcPr>
            <w:tcW w:type="dxa" w:w="1337"/>
            <w:tcMar>
              <w:top w:type="dxa" w:w="80"/>
              <w:left w:type="dxa" w:w="120"/>
              <w:bottom w:type="dxa" w:w="80"/>
              <w:right w:type="dxa" w:w="120"/>
            </w:tcMar>
          </w:tcPr>
          <w:p>
            <w:r>
              <w:rPr>
                <w:b w:val="false"/>
                <w:bCs w:val="false"/>
                <w:sz w:val="20"/>
                <w:szCs w:val="20"/>
              </w:rPr>
              <w:t xml:space="preserve">Orphanage</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Girls</w:t>
            </w:r>
          </w:p>
        </w:tc>
      </w:tr>
      <w:tr>
        <w:tc>
          <w:tcPr>
            <w:tcW w:type="dxa" w:w="1337"/>
            <w:tcMar>
              <w:top w:type="dxa" w:w="80"/>
              <w:left w:type="dxa" w:w="120"/>
              <w:bottom w:type="dxa" w:w="80"/>
              <w:right w:type="dxa" w:w="120"/>
            </w:tcMar>
          </w:tcPr>
          <w:p>
            <w:r>
              <w:rPr>
                <w:b w:val="false"/>
                <w:bCs w:val="false"/>
                <w:sz w:val="20"/>
                <w:szCs w:val="20"/>
              </w:rPr>
              <w:t xml:space="preserve">26</w:t>
            </w:r>
          </w:p>
        </w:tc>
        <w:tc>
          <w:tcPr>
            <w:tcW w:type="dxa" w:w="1337"/>
            <w:tcMar>
              <w:top w:type="dxa" w:w="80"/>
              <w:left w:type="dxa" w:w="120"/>
              <w:bottom w:type="dxa" w:w="80"/>
              <w:right w:type="dxa" w:w="120"/>
            </w:tcMar>
          </w:tcPr>
          <w:p>
            <w:r>
              <w:rPr>
                <w:b w:val="false"/>
                <w:bCs w:val="false"/>
                <w:sz w:val="20"/>
                <w:szCs w:val="20"/>
              </w:rPr>
              <w:t xml:space="preserve">Shanthi Sadan, Miyapur</w:t>
            </w:r>
          </w:p>
        </w:tc>
        <w:tc>
          <w:tcPr>
            <w:tcW w:type="dxa" w:w="1337"/>
            <w:tcMar>
              <w:top w:type="dxa" w:w="80"/>
              <w:left w:type="dxa" w:w="120"/>
              <w:bottom w:type="dxa" w:w="80"/>
              <w:right w:type="dxa" w:w="120"/>
            </w:tcMar>
          </w:tcPr>
          <w:p>
            <w:r>
              <w:rPr>
                <w:b w:val="false"/>
                <w:bCs w:val="false"/>
                <w:sz w:val="20"/>
                <w:szCs w:val="20"/>
              </w:rPr>
              <w:t xml:space="preserve">2018</w:t>
            </w:r>
          </w:p>
        </w:tc>
        <w:tc>
          <w:tcPr>
            <w:tcW w:type="dxa" w:w="1337"/>
            <w:tcMar>
              <w:top w:type="dxa" w:w="80"/>
              <w:left w:type="dxa" w:w="120"/>
              <w:bottom w:type="dxa" w:w="80"/>
              <w:right w:type="dxa" w:w="120"/>
            </w:tcMar>
          </w:tcPr>
          <w:p>
            <w:r>
              <w:rPr>
                <w:b w:val="false"/>
                <w:bCs w:val="false"/>
                <w:sz w:val="20"/>
                <w:szCs w:val="20"/>
              </w:rPr>
              <w:t xml:space="preserve">Old age home</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27</w:t>
            </w:r>
          </w:p>
        </w:tc>
        <w:tc>
          <w:tcPr>
            <w:tcW w:type="dxa" w:w="1337"/>
            <w:tcMar>
              <w:top w:type="dxa" w:w="80"/>
              <w:left w:type="dxa" w:w="120"/>
              <w:bottom w:type="dxa" w:w="80"/>
              <w:right w:type="dxa" w:w="120"/>
            </w:tcMar>
          </w:tcPr>
          <w:p>
            <w:r>
              <w:rPr>
                <w:b w:val="false"/>
                <w:bCs w:val="false"/>
                <w:sz w:val="20"/>
                <w:szCs w:val="20"/>
              </w:rPr>
              <w:t xml:space="preserve">St. Joseph's High School, Nagarjuna Sagar</w:t>
            </w:r>
          </w:p>
        </w:tc>
        <w:tc>
          <w:tcPr>
            <w:tcW w:type="dxa" w:w="1337"/>
            <w:tcMar>
              <w:top w:type="dxa" w:w="80"/>
              <w:left w:type="dxa" w:w="120"/>
              <w:bottom w:type="dxa" w:w="80"/>
              <w:right w:type="dxa" w:w="120"/>
            </w:tcMar>
          </w:tcPr>
          <w:p>
            <w:r>
              <w:rPr>
                <w:b w:val="false"/>
                <w:bCs w:val="false"/>
                <w:sz w:val="20"/>
                <w:szCs w:val="20"/>
              </w:rPr>
              <w:t xml:space="preserve">1971</w:t>
            </w:r>
          </w:p>
        </w:tc>
        <w:tc>
          <w:tcPr>
            <w:tcW w:type="dxa" w:w="1337"/>
            <w:tcMar>
              <w:top w:type="dxa" w:w="80"/>
              <w:left w:type="dxa" w:w="120"/>
              <w:bottom w:type="dxa" w:w="80"/>
              <w:right w:type="dxa" w:w="120"/>
            </w:tcMar>
          </w:tcPr>
          <w:p>
            <w:r>
              <w:rPr>
                <w:b w:val="false"/>
                <w:bCs w:val="false"/>
                <w:sz w:val="20"/>
                <w:szCs w:val="20"/>
              </w:rPr>
              <w:t xml:space="preserve">High School</w:t>
            </w:r>
          </w:p>
        </w:tc>
        <w:tc>
          <w:tcPr>
            <w:tcW w:type="dxa" w:w="1337"/>
            <w:tcMar>
              <w:top w:type="dxa" w:w="80"/>
              <w:left w:type="dxa" w:w="120"/>
              <w:bottom w:type="dxa" w:w="80"/>
              <w:right w:type="dxa" w:w="120"/>
            </w:tcMar>
          </w:tcPr>
          <w:p>
            <w:r>
              <w:rPr>
                <w:b w:val="false"/>
                <w:bCs w:val="false"/>
                <w:sz w:val="20"/>
                <w:szCs w:val="20"/>
              </w:rPr>
              <w:t xml:space="preserve">S.S.C.</w:t>
            </w:r>
          </w:p>
        </w:tc>
        <w:tc>
          <w:tcPr>
            <w:tcW w:type="dxa" w:w="1337"/>
            <w:tcMar>
              <w:top w:type="dxa" w:w="80"/>
              <w:left w:type="dxa" w:w="120"/>
              <w:bottom w:type="dxa" w:w="80"/>
              <w:right w:type="dxa" w:w="120"/>
            </w:tcMar>
          </w:tcPr>
          <w:p>
            <w:r>
              <w:rPr>
                <w:b w:val="false"/>
                <w:bCs w:val="false"/>
                <w:sz w:val="20"/>
                <w:szCs w:val="20"/>
              </w:rPr>
              <w:t xml:space="preserve">Telugu &amp; English</w:t>
            </w:r>
          </w:p>
        </w:tc>
        <w:tc>
          <w:tcPr>
            <w:tcW w:type="dxa" w:w="1338"/>
            <w:tcMar>
              <w:top w:type="dxa" w:w="80"/>
              <w:left w:type="dxa" w:w="120"/>
              <w:bottom w:type="dxa" w:w="80"/>
              <w:right w:type="dxa" w:w="120"/>
            </w:tcMar>
          </w:tcPr>
          <w:p>
            <w:r>
              <w:rPr>
                <w:b w:val="false"/>
                <w:bCs w:val="false"/>
                <w:sz w:val="20"/>
                <w:szCs w:val="20"/>
              </w:rPr>
              <w:t xml:space="preserve">Co-ed</w:t>
            </w:r>
          </w:p>
        </w:tc>
      </w:tr>
      <w:tr>
        <w:tc>
          <w:tcPr>
            <w:tcW w:type="dxa" w:w="1337"/>
            <w:tcMar>
              <w:top w:type="dxa" w:w="80"/>
              <w:left w:type="dxa" w:w="120"/>
              <w:bottom w:type="dxa" w:w="80"/>
              <w:right w:type="dxa" w:w="120"/>
            </w:tcMar>
          </w:tcPr>
          <w:p>
            <w:r>
              <w:rPr>
                <w:b w:val="false"/>
                <w:bCs w:val="false"/>
                <w:sz w:val="20"/>
                <w:szCs w:val="20"/>
              </w:rPr>
              <w:t xml:space="preserve">28</w:t>
            </w:r>
          </w:p>
        </w:tc>
        <w:tc>
          <w:tcPr>
            <w:tcW w:type="dxa" w:w="1337"/>
            <w:tcMar>
              <w:top w:type="dxa" w:w="80"/>
              <w:left w:type="dxa" w:w="120"/>
              <w:bottom w:type="dxa" w:w="80"/>
              <w:right w:type="dxa" w:w="120"/>
            </w:tcMar>
          </w:tcPr>
          <w:p>
            <w:r>
              <w:rPr>
                <w:b w:val="false"/>
                <w:bCs w:val="false"/>
                <w:sz w:val="20"/>
                <w:szCs w:val="20"/>
              </w:rPr>
              <w:t xml:space="preserve">JMJ Convent, Nalgonda</w:t>
            </w:r>
          </w:p>
        </w:tc>
        <w:tc>
          <w:tcPr>
            <w:tcW w:type="dxa" w:w="1337"/>
            <w:tcMar>
              <w:top w:type="dxa" w:w="80"/>
              <w:left w:type="dxa" w:w="120"/>
              <w:bottom w:type="dxa" w:w="80"/>
              <w:right w:type="dxa" w:w="120"/>
            </w:tcMar>
          </w:tcPr>
          <w:p>
            <w:r>
              <w:rPr>
                <w:b w:val="false"/>
                <w:bCs w:val="false"/>
                <w:sz w:val="20"/>
                <w:szCs w:val="20"/>
              </w:rPr>
              <w:t xml:space="preserve">2016</w:t>
            </w:r>
          </w:p>
        </w:tc>
        <w:tc>
          <w:tcPr>
            <w:tcW w:type="dxa" w:w="1337"/>
            <w:tcMar>
              <w:top w:type="dxa" w:w="80"/>
              <w:left w:type="dxa" w:w="120"/>
              <w:bottom w:type="dxa" w:w="80"/>
              <w:right w:type="dxa" w:w="120"/>
            </w:tcMar>
          </w:tcPr>
          <w:p>
            <w:r>
              <w:rPr>
                <w:b w:val="false"/>
                <w:bCs w:val="false"/>
                <w:sz w:val="20"/>
                <w:szCs w:val="20"/>
              </w:rPr>
              <w:t xml:space="preserve">Socio-pastoral &amp; evangelisation</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29</w:t>
            </w:r>
          </w:p>
        </w:tc>
        <w:tc>
          <w:tcPr>
            <w:tcW w:type="dxa" w:w="1337"/>
            <w:tcMar>
              <w:top w:type="dxa" w:w="80"/>
              <w:left w:type="dxa" w:w="120"/>
              <w:bottom w:type="dxa" w:w="80"/>
              <w:right w:type="dxa" w:w="120"/>
            </w:tcMar>
          </w:tcPr>
          <w:p>
            <w:r>
              <w:rPr>
                <w:b w:val="false"/>
                <w:bCs w:val="false"/>
                <w:sz w:val="20"/>
                <w:szCs w:val="20"/>
              </w:rPr>
              <w:t xml:space="preserve">JMJ Boarding &amp; Physically Handicapped Home, Pedda Kottala</w:t>
            </w:r>
          </w:p>
        </w:tc>
        <w:tc>
          <w:tcPr>
            <w:tcW w:type="dxa" w:w="1337"/>
            <w:tcMar>
              <w:top w:type="dxa" w:w="80"/>
              <w:left w:type="dxa" w:w="120"/>
              <w:bottom w:type="dxa" w:w="80"/>
              <w:right w:type="dxa" w:w="120"/>
            </w:tcMar>
          </w:tcPr>
          <w:p>
            <w:r>
              <w:rPr>
                <w:b w:val="false"/>
                <w:bCs w:val="false"/>
                <w:sz w:val="20"/>
                <w:szCs w:val="20"/>
              </w:rPr>
              <w:t xml:space="preserve">1995</w:t>
            </w:r>
          </w:p>
        </w:tc>
        <w:tc>
          <w:tcPr>
            <w:tcW w:type="dxa" w:w="1337"/>
            <w:tcMar>
              <w:top w:type="dxa" w:w="80"/>
              <w:left w:type="dxa" w:w="120"/>
              <w:bottom w:type="dxa" w:w="80"/>
              <w:right w:type="dxa" w:w="120"/>
            </w:tcMar>
          </w:tcPr>
          <w:p>
            <w:r>
              <w:rPr>
                <w:b w:val="false"/>
                <w:bCs w:val="false"/>
                <w:sz w:val="20"/>
                <w:szCs w:val="20"/>
              </w:rPr>
              <w:t xml:space="preserve">Boarding &amp; rehabilitation home</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30</w:t>
            </w:r>
          </w:p>
        </w:tc>
        <w:tc>
          <w:tcPr>
            <w:tcW w:type="dxa" w:w="1337"/>
            <w:tcMar>
              <w:top w:type="dxa" w:w="80"/>
              <w:left w:type="dxa" w:w="120"/>
              <w:bottom w:type="dxa" w:w="80"/>
              <w:right w:type="dxa" w:w="120"/>
            </w:tcMar>
          </w:tcPr>
          <w:p>
            <w:r>
              <w:rPr>
                <w:b w:val="false"/>
                <w:bCs w:val="false"/>
                <w:sz w:val="20"/>
                <w:szCs w:val="20"/>
              </w:rPr>
              <w:t xml:space="preserve">JMJ Colleges, Pedda Pendial</w:t>
            </w:r>
          </w:p>
        </w:tc>
        <w:tc>
          <w:tcPr>
            <w:tcW w:type="dxa" w:w="1337"/>
            <w:tcMar>
              <w:top w:type="dxa" w:w="80"/>
              <w:left w:type="dxa" w:w="120"/>
              <w:bottom w:type="dxa" w:w="80"/>
              <w:right w:type="dxa" w:w="120"/>
            </w:tcMar>
          </w:tcPr>
          <w:p>
            <w:r>
              <w:rPr>
                <w:b w:val="false"/>
                <w:bCs w:val="false"/>
                <w:sz w:val="20"/>
                <w:szCs w:val="20"/>
              </w:rPr>
              <w:t xml:space="preserve">1991</w:t>
            </w:r>
          </w:p>
        </w:tc>
        <w:tc>
          <w:tcPr>
            <w:tcW w:type="dxa" w:w="1337"/>
            <w:tcMar>
              <w:top w:type="dxa" w:w="80"/>
              <w:left w:type="dxa" w:w="120"/>
              <w:bottom w:type="dxa" w:w="80"/>
              <w:right w:type="dxa" w:w="120"/>
            </w:tcMar>
          </w:tcPr>
          <w:p>
            <w:r>
              <w:rPr>
                <w:b w:val="false"/>
                <w:bCs w:val="false"/>
                <w:sz w:val="20"/>
                <w:szCs w:val="20"/>
              </w:rPr>
              <w:t xml:space="preserve">Junior, Degree &amp; PG Colleges</w:t>
            </w:r>
          </w:p>
        </w:tc>
        <w:tc>
          <w:tcPr>
            <w:tcW w:type="dxa" w:w="1337"/>
            <w:tcMar>
              <w:top w:type="dxa" w:w="80"/>
              <w:left w:type="dxa" w:w="120"/>
              <w:bottom w:type="dxa" w:w="80"/>
              <w:right w:type="dxa" w:w="120"/>
            </w:tcMar>
          </w:tcPr>
          <w:p>
            <w:r>
              <w:rPr>
                <w:b w:val="false"/>
                <w:bCs w:val="false"/>
                <w:sz w:val="20"/>
                <w:szCs w:val="20"/>
              </w:rPr>
              <w:t xml:space="preserve">Intermediate, Degree, PG</w:t>
            </w:r>
          </w:p>
        </w:tc>
        <w:tc>
          <w:tcPr>
            <w:tcW w:type="dxa" w:w="1337"/>
            <w:tcMar>
              <w:top w:type="dxa" w:w="80"/>
              <w:left w:type="dxa" w:w="120"/>
              <w:bottom w:type="dxa" w:w="80"/>
              <w:right w:type="dxa" w:w="120"/>
            </w:tcMar>
          </w:tcPr>
          <w:p>
            <w:r>
              <w:rPr>
                <w:b w:val="false"/>
                <w:bCs w:val="false"/>
                <w:sz w:val="20"/>
                <w:szCs w:val="20"/>
              </w:rPr>
              <w:t xml:space="preserve">Telugu &amp; English</w:t>
            </w:r>
          </w:p>
        </w:tc>
        <w:tc>
          <w:tcPr>
            <w:tcW w:type="dxa" w:w="1338"/>
            <w:tcMar>
              <w:top w:type="dxa" w:w="80"/>
              <w:left w:type="dxa" w:w="120"/>
              <w:bottom w:type="dxa" w:w="80"/>
              <w:right w:type="dxa" w:w="120"/>
            </w:tcMar>
          </w:tcPr>
          <w:p>
            <w:r>
              <w:rPr>
                <w:b w:val="false"/>
                <w:bCs w:val="false"/>
                <w:sz w:val="20"/>
                <w:szCs w:val="20"/>
              </w:rPr>
              <w:t xml:space="preserve">Co-ed</w:t>
            </w:r>
          </w:p>
        </w:tc>
      </w:tr>
      <w:tr>
        <w:tc>
          <w:tcPr>
            <w:tcW w:type="dxa" w:w="1337"/>
            <w:tcMar>
              <w:top w:type="dxa" w:w="80"/>
              <w:left w:type="dxa" w:w="120"/>
              <w:bottom w:type="dxa" w:w="80"/>
              <w:right w:type="dxa" w:w="120"/>
            </w:tcMar>
          </w:tcPr>
          <w:p>
            <w:r>
              <w:rPr>
                <w:b w:val="false"/>
                <w:bCs w:val="false"/>
                <w:sz w:val="20"/>
                <w:szCs w:val="20"/>
              </w:rPr>
              <w:t xml:space="preserve">31</w:t>
            </w:r>
          </w:p>
        </w:tc>
        <w:tc>
          <w:tcPr>
            <w:tcW w:type="dxa" w:w="1337"/>
            <w:tcMar>
              <w:top w:type="dxa" w:w="80"/>
              <w:left w:type="dxa" w:w="120"/>
              <w:bottom w:type="dxa" w:w="80"/>
              <w:right w:type="dxa" w:w="120"/>
            </w:tcMar>
          </w:tcPr>
          <w:p>
            <w:r>
              <w:rPr>
                <w:b w:val="false"/>
                <w:bCs w:val="false"/>
                <w:sz w:val="20"/>
                <w:szCs w:val="20"/>
              </w:rPr>
              <w:t xml:space="preserve">St. Theresa's Hospital, Shamshabad</w:t>
            </w:r>
          </w:p>
        </w:tc>
        <w:tc>
          <w:tcPr>
            <w:tcW w:type="dxa" w:w="1337"/>
            <w:tcMar>
              <w:top w:type="dxa" w:w="80"/>
              <w:left w:type="dxa" w:w="120"/>
              <w:bottom w:type="dxa" w:w="80"/>
              <w:right w:type="dxa" w:w="120"/>
            </w:tcMar>
          </w:tcPr>
          <w:p>
            <w:r>
              <w:rPr>
                <w:b w:val="false"/>
                <w:bCs w:val="false"/>
                <w:sz w:val="20"/>
                <w:szCs w:val="20"/>
              </w:rPr>
              <w:t xml:space="preserve">2016</w:t>
            </w:r>
          </w:p>
        </w:tc>
        <w:tc>
          <w:tcPr>
            <w:tcW w:type="dxa" w:w="1337"/>
            <w:tcMar>
              <w:top w:type="dxa" w:w="80"/>
              <w:left w:type="dxa" w:w="120"/>
              <w:bottom w:type="dxa" w:w="80"/>
              <w:right w:type="dxa" w:w="120"/>
            </w:tcMar>
          </w:tcPr>
          <w:p>
            <w:r>
              <w:rPr>
                <w:b w:val="false"/>
                <w:bCs w:val="false"/>
                <w:sz w:val="20"/>
                <w:szCs w:val="20"/>
              </w:rPr>
              <w:t xml:space="preserve">Medical</w:t>
            </w:r>
          </w:p>
        </w:tc>
        <w:tc>
          <w:tcPr>
            <w:tcW w:type="dxa" w:w="1337"/>
            <w:tcMar>
              <w:top w:type="dxa" w:w="80"/>
              <w:left w:type="dxa" w:w="120"/>
              <w:bottom w:type="dxa" w:w="80"/>
              <w:right w:type="dxa" w:w="120"/>
            </w:tcMar>
          </w:tcPr>
          <w:p>
            <w:r>
              <w:rPr>
                <w:b w:val="false"/>
                <w:bCs w:val="false"/>
                <w:sz w:val="20"/>
                <w:szCs w:val="20"/>
              </w:rPr>
              <w:t xml:space="preserve">—</w:t>
            </w:r>
          </w:p>
        </w:tc>
        <w:tc>
          <w:tcPr>
            <w:tcW w:type="dxa" w:w="1337"/>
            <w:tcMar>
              <w:top w:type="dxa" w:w="80"/>
              <w:left w:type="dxa" w:w="120"/>
              <w:bottom w:type="dxa" w:w="80"/>
              <w:right w:type="dxa" w:w="120"/>
            </w:tcMar>
          </w:tcPr>
          <w:p>
            <w:r>
              <w:rPr>
                <w:b w:val="false"/>
                <w:bCs w:val="false"/>
                <w:sz w:val="20"/>
                <w:szCs w:val="20"/>
              </w:rPr>
              <w:t xml:space="preserve">—</w:t>
            </w:r>
          </w:p>
        </w:tc>
        <w:tc>
          <w:tcPr>
            <w:tcW w:type="dxa" w:w="1338"/>
            <w:tcMar>
              <w:top w:type="dxa" w:w="80"/>
              <w:left w:type="dxa" w:w="120"/>
              <w:bottom w:type="dxa" w:w="80"/>
              <w:right w:type="dxa" w:w="120"/>
            </w:tcMar>
          </w:tcPr>
          <w:p>
            <w:r>
              <w:rPr>
                <w:b w:val="false"/>
                <w:bCs w:val="false"/>
                <w:sz w:val="20"/>
                <w:szCs w:val="20"/>
              </w:rPr>
              <w:t xml:space="preserve">—</w:t>
            </w:r>
          </w:p>
        </w:tc>
      </w:tr>
      <w:tr>
        <w:tc>
          <w:tcPr>
            <w:tcW w:type="dxa" w:w="1337"/>
            <w:tcMar>
              <w:top w:type="dxa" w:w="80"/>
              <w:left w:type="dxa" w:w="120"/>
              <w:bottom w:type="dxa" w:w="80"/>
              <w:right w:type="dxa" w:w="120"/>
            </w:tcMar>
          </w:tcPr>
          <w:p>
            <w:r>
              <w:rPr>
                <w:b w:val="false"/>
                <w:bCs w:val="false"/>
                <w:sz w:val="20"/>
                <w:szCs w:val="20"/>
              </w:rPr>
              <w:t xml:space="preserve">32</w:t>
            </w:r>
          </w:p>
        </w:tc>
        <w:tc>
          <w:tcPr>
            <w:tcW w:type="dxa" w:w="1337"/>
            <w:tcMar>
              <w:top w:type="dxa" w:w="80"/>
              <w:left w:type="dxa" w:w="120"/>
              <w:bottom w:type="dxa" w:w="80"/>
              <w:right w:type="dxa" w:w="120"/>
            </w:tcMar>
          </w:tcPr>
          <w:p>
            <w:r>
              <w:rPr>
                <w:b w:val="false"/>
                <w:bCs w:val="false"/>
                <w:sz w:val="20"/>
                <w:szCs w:val="20"/>
              </w:rPr>
              <w:t xml:space="preserve">St. Mary's Higher Secondary School, Vidisha</w:t>
            </w:r>
          </w:p>
        </w:tc>
        <w:tc>
          <w:tcPr>
            <w:tcW w:type="dxa" w:w="1337"/>
            <w:tcMar>
              <w:top w:type="dxa" w:w="80"/>
              <w:left w:type="dxa" w:w="120"/>
              <w:bottom w:type="dxa" w:w="80"/>
              <w:right w:type="dxa" w:w="120"/>
            </w:tcMar>
          </w:tcPr>
          <w:p>
            <w:r>
              <w:rPr>
                <w:b w:val="false"/>
                <w:bCs w:val="false"/>
                <w:sz w:val="20"/>
                <w:szCs w:val="20"/>
              </w:rPr>
              <w:t xml:space="preserve">2010</w:t>
            </w:r>
          </w:p>
        </w:tc>
        <w:tc>
          <w:tcPr>
            <w:tcW w:type="dxa" w:w="1337"/>
            <w:tcMar>
              <w:top w:type="dxa" w:w="80"/>
              <w:left w:type="dxa" w:w="120"/>
              <w:bottom w:type="dxa" w:w="80"/>
              <w:right w:type="dxa" w:w="120"/>
            </w:tcMar>
          </w:tcPr>
          <w:p>
            <w:r>
              <w:rPr>
                <w:b w:val="false"/>
                <w:bCs w:val="false"/>
                <w:sz w:val="20"/>
                <w:szCs w:val="20"/>
              </w:rPr>
              <w:t xml:space="preserve">Higher Secondary School</w:t>
            </w:r>
          </w:p>
        </w:tc>
        <w:tc>
          <w:tcPr>
            <w:tcW w:type="dxa" w:w="1337"/>
            <w:tcMar>
              <w:top w:type="dxa" w:w="80"/>
              <w:left w:type="dxa" w:w="120"/>
              <w:bottom w:type="dxa" w:w="80"/>
              <w:right w:type="dxa" w:w="120"/>
            </w:tcMar>
          </w:tcPr>
          <w:p>
            <w:r>
              <w:rPr>
                <w:b w:val="false"/>
                <w:bCs w:val="false"/>
                <w:sz w:val="20"/>
                <w:szCs w:val="20"/>
              </w:rPr>
              <w:t xml:space="preserve">S.S.C. &amp; Intermediate</w:t>
            </w:r>
          </w:p>
        </w:tc>
        <w:tc>
          <w:tcPr>
            <w:tcW w:type="dxa" w:w="1337"/>
            <w:tcMar>
              <w:top w:type="dxa" w:w="80"/>
              <w:left w:type="dxa" w:w="120"/>
              <w:bottom w:type="dxa" w:w="80"/>
              <w:right w:type="dxa" w:w="120"/>
            </w:tcMar>
          </w:tcPr>
          <w:p>
            <w:r>
              <w:rPr>
                <w:b w:val="false"/>
                <w:bCs w:val="false"/>
                <w:sz w:val="20"/>
                <w:szCs w:val="20"/>
              </w:rPr>
              <w:t xml:space="preserve">English</w:t>
            </w:r>
          </w:p>
        </w:tc>
        <w:tc>
          <w:tcPr>
            <w:tcW w:type="dxa" w:w="1338"/>
            <w:tcMar>
              <w:top w:type="dxa" w:w="80"/>
              <w:left w:type="dxa" w:w="120"/>
              <w:bottom w:type="dxa" w:w="80"/>
              <w:right w:type="dxa" w:w="120"/>
            </w:tcMar>
          </w:tcPr>
          <w:p>
            <w:r>
              <w:rPr>
                <w:b w:val="false"/>
                <w:bCs w:val="false"/>
                <w:sz w:val="20"/>
                <w:szCs w:val="20"/>
              </w:rPr>
              <w:t xml:space="preserve">Co-ed</w:t>
            </w:r>
          </w:p>
        </w:tc>
      </w:tr>
    </w:tbl>
    <w:p>
      <w:pPr>
        <w:spacing w:after="160"/>
      </w:pPr>
    </w:p>
    <w:p>
      <w:pPr>
        <w:pBdr>
          <w:left w:val="single" w:color="B98B3C" w:sz="12" w:space="12"/>
        </w:pBdr>
        <w:spacing w:after="120" w:before="120"/>
        <w:ind w:left="480"/>
      </w:pPr>
      <w:r>
        <w:rPr>
          <w:i/>
          <w:iCs/>
          <w:color w:val="5B6560"/>
        </w:rPr>
        <w:t xml:space="preserve">Dates to reconcile with other pages: St. Theresa's General Hospital Kurnool is given as 1923 here but 1924 on the nursing institute's own site. Gajwel is 1989 here but 1983 on its own page. Koilkuntla is 1969 here and 15-01-1969 on its page (consistent). Sneha Sadan is 2000 here; the Contact page gives the Miyapur convent as founded 15.05.2000. T.L.C. Home is 1999 here but 1986 in its own narrative.</w:t>
      </w:r>
    </w:p>
    <w:p>
      <w:pPr>
        <w:pStyle w:val="Heading1"/>
        <w:pageBreakBefore/>
        <w:pBdr>
          <w:bottom w:val="single" w:color="B98B3C" w:sz="8" w:space="6"/>
        </w:pBdr>
        <w:spacing w:after="200"/>
      </w:pPr>
      <w:r>
        <w:rPr>
          <w:b/>
          <w:bCs/>
          <w:color w:val="21304F"/>
          <w:sz w:val="34"/>
          <w:szCs w:val="34"/>
        </w:rPr>
        <w:t xml:space="preserve">INSTITUTIONS</w:t>
      </w:r>
    </w:p>
    <w:p>
      <w:pPr>
        <w:pStyle w:val="Heading2"/>
        <w:spacing w:after="140" w:before="320"/>
      </w:pPr>
      <w:r>
        <w:rPr>
          <w:b/>
          <w:bCs/>
          <w:color w:val="21304F"/>
          <w:sz w:val="26"/>
          <w:szCs w:val="26"/>
        </w:rPr>
        <w:t xml:space="preserve">JMJ Jyothinilayam — Somajiguda</w:t>
      </w:r>
    </w:p>
    <w:p>
      <w:pPr>
        <w:spacing w:after="140"/>
        <w:jc w:val="left"/>
      </w:pPr>
      <w:r>
        <w:t xml:space="preserve">When it was inaugurated on 26th May 1975, this house was meant for the senior-most sisters of India, and the convent was named "Shanthinilayam".</w:t>
      </w:r>
    </w:p>
    <w:p>
      <w:pPr>
        <w:spacing w:after="140"/>
        <w:jc w:val="left"/>
      </w:pPr>
      <w:r>
        <w:t xml:space="preserve">After the division of the Indian Province into three provinces, the sweet home of the senior sisters — Shanthinilayam, Somajiguda — was converted into the Formation House of the Hyderabad Province in 1991, and renamed "Jyothinilayam". The aged sisters were shifted to St. Theresa's Convent, Sanathnagar.</w:t>
      </w:r>
    </w:p>
    <w:p>
      <w:pPr>
        <w:spacing w:after="140"/>
        <w:jc w:val="left"/>
      </w:pPr>
      <w:r>
        <w:t xml:space="preserve">On 31st October 1997, for administrative convenience, the Provincialate was shifted to Jyothinilayam, and the Formation House was shifted to Manoharabad, a suburban area of Hyderabad.</w:t>
      </w:r>
    </w:p>
    <w:p>
      <w:pPr>
        <w:spacing w:after="140"/>
        <w:jc w:val="left"/>
      </w:pPr>
      <w:r>
        <w:t xml:space="preserve">So when we glance through the history of Jyothinilayam, we see that for twelve years this house accommodated mature and seasoned religious, filled with prayer and sanctity; for another ten years, young and vibrant aspirants were empowered here to respond to their call gracefully. Finally, since 1997, the Provincial Council has been sending the vibrations of the spirit, charism and spirituality of JMJ all over the Hyderabad Province from this House of the Lord — Jyothinilayam.</w:t>
      </w:r>
    </w:p>
    <w:p>
      <w:pPr>
        <w:spacing w:after="140"/>
        <w:jc w:val="left"/>
      </w:pPr>
      <w:r>
        <w:t xml:space="preserve">The present Jyothinilayam Convent, Somajiguda is attached to the Provincialate and has its own Superior and fifteen sisters in residence. It has no direct apostolate, and consists of sisters engaged in the Provincialate office and student sisters studying in Hyderabad. Student sisters of the Province living outside the JMJ community of Hyderabad Province, as well as sisters working on mission abroad, belong to Jyothinilayam.</w:t>
      </w:r>
    </w:p>
    <w:p>
      <w:pPr>
        <w:spacing w:after="140"/>
        <w:jc w:val="left"/>
      </w:pPr>
      <w:r>
        <w:t xml:space="preserve">The community takes care of the Provincialate and the Retreat House, and looks after the needs of sisters coming for retreats, seminars, meetings, conferences and celebrations, playing a vital role in all functions and celebrations at Province level.</w:t>
      </w:r>
    </w:p>
    <w:p>
      <w:pPr>
        <w:pStyle w:val="Heading2"/>
        <w:spacing w:after="140" w:before="320"/>
      </w:pPr>
      <w:r>
        <w:rPr>
          <w:b/>
          <w:bCs/>
          <w:color w:val="21304F"/>
          <w:sz w:val="26"/>
          <w:szCs w:val="26"/>
        </w:rPr>
        <w:t xml:space="preserve">JMJ Institutions — Pedda Pendial</w:t>
      </w:r>
    </w:p>
    <w:p>
      <w:pPr>
        <w:spacing w:after="140"/>
        <w:jc w:val="left"/>
      </w:pPr>
      <w:r>
        <w:t xml:space="preserve">For the Society of JMJ, Hyderabad, the J.M.J. Junior College is one of the milestones in the apostolate of education. This is the first establishment of the Society of J.M.J. in the Diocese of Warangal.</w:t>
      </w:r>
    </w:p>
    <w:p>
      <w:pPr>
        <w:spacing w:after="140"/>
        <w:jc w:val="left"/>
      </w:pPr>
      <w:r>
        <w:t xml:space="preserve">An official invitation was extended to us by Most Rev. Thumma Bala, Bishop of Warangal, in November 1989, asking whether the Society of J.M.J. Hyderabad Province would consider the possibility of starting a Junior College for Girls in his diocese, which in due course could be upgraded into a degree college. At this juncture, the Diocese of Warangal generously donated 25 acres of land to the Society for the use of the college.</w:t>
      </w:r>
    </w:p>
    <w:p>
      <w:pPr>
        <w:spacing w:after="140"/>
        <w:jc w:val="left"/>
      </w:pPr>
      <w:r>
        <w:t xml:space="preserve">On 08.12.1989 the foundation was blessed by Bishop Beretta and laid by Sr. Benedict Melchers, the then Superior General. On 16.07.1991, the Feast of Our Lady of Mount Carmel, orders were received from the Director of the Board of Intermediate Education permitting the Society of J.M.J. to start a Junior College for Girls in Karunapuram, Pedda Pendial.</w:t>
      </w:r>
    </w:p>
    <w:p>
      <w:pPr>
        <w:spacing w:after="140"/>
        <w:jc w:val="left"/>
      </w:pPr>
      <w:r>
        <w:t xml:space="preserve">The building is designed to accommodate as many as 500 girls, keeping future development in view. Until August 1995, both the college and the hostel were accommodated in the hostel building as a temporary measure. A full-time warden is in charge, and a sister is warden of the hostel, responsible for the students' welfare and progress. Care is taken to provide the students with all amenities.</w:t>
      </w:r>
    </w:p>
    <w:p>
      <w:pPr>
        <w:spacing w:after="140"/>
        <w:jc w:val="left"/>
      </w:pPr>
      <w:r>
        <w:t xml:space="preserve">Three quarters of the students are from the villages and reside in the hostel. Besides secular education, much care is taken both in the college and in the hostel to provide a Christian atmosphere, to impart value education based on Gospel values, and for the faith formation of Catholic children.</w:t>
      </w:r>
    </w:p>
    <w:p>
      <w:pPr>
        <w:spacing w:after="140"/>
        <w:jc w:val="left"/>
      </w:pPr>
      <w:r>
        <w:t xml:space="preserve">Hostel construction was taken up first, since the college is essentially meant to cater to young girls coming from the villages. In August 1991, when the college started, only the hostel construction was complete.</w:t>
      </w:r>
    </w:p>
    <w:p>
      <w:pPr>
        <w:pStyle w:val="Heading3"/>
        <w:spacing w:after="100" w:before="240"/>
      </w:pPr>
      <w:r>
        <w:rPr>
          <w:b/>
          <w:bCs/>
          <w:color w:val="B98B3C"/>
          <w:sz w:val="22"/>
          <w:szCs w:val="22"/>
        </w:rPr>
        <w:t xml:space="preserve">Pioneers of the Pedda Pendial mission</w:t>
      </w:r>
    </w:p>
    <w:p>
      <w:pPr>
        <w:pStyle w:val="ListParagraph"/>
        <w:numPr>
          <w:ilvl w:val="0"/>
          <w:numId w:val="1"/>
        </w:numPr>
        <w:spacing w:after="60"/>
      </w:pPr>
      <w:r>
        <w:t xml:space="preserve">Sr. Eleanora Chevva — Superior and Correspondent</w:t>
      </w:r>
    </w:p>
    <w:p>
      <w:pPr>
        <w:pStyle w:val="ListParagraph"/>
        <w:numPr>
          <w:ilvl w:val="0"/>
          <w:numId w:val="1"/>
        </w:numPr>
        <w:spacing w:after="60"/>
      </w:pPr>
      <w:r>
        <w:t xml:space="preserve">Sr. Vijaya Kommareddy — Principal</w:t>
      </w:r>
    </w:p>
    <w:p>
      <w:pPr>
        <w:pStyle w:val="ListParagraph"/>
        <w:numPr>
          <w:ilvl w:val="0"/>
          <w:numId w:val="1"/>
        </w:numPr>
        <w:spacing w:after="60"/>
      </w:pPr>
      <w:r>
        <w:t xml:space="preserve">Sr. Cecily Kallarackal — in charge of the office</w:t>
      </w:r>
    </w:p>
    <w:p>
      <w:pPr>
        <w:pStyle w:val="ListParagraph"/>
        <w:numPr>
          <w:ilvl w:val="0"/>
          <w:numId w:val="1"/>
        </w:numPr>
        <w:spacing w:after="60"/>
      </w:pPr>
      <w:r>
        <w:t xml:space="preserve">Sr. Annie Kannampuzha — Lecturer</w:t>
      </w:r>
    </w:p>
    <w:p>
      <w:pPr>
        <w:pStyle w:val="ListParagraph"/>
        <w:numPr>
          <w:ilvl w:val="0"/>
          <w:numId w:val="1"/>
        </w:numPr>
        <w:spacing w:after="60"/>
      </w:pPr>
      <w:r>
        <w:t xml:space="preserve">Sr. Vijaya Kumari Sure — Lecturer</w:t>
      </w:r>
    </w:p>
    <w:p>
      <w:pPr>
        <w:spacing w:after="140"/>
        <w:jc w:val="left"/>
      </w:pPr>
      <w:r>
        <w:t xml:space="preserve">The J.M.J. Degree College was started in August 1997, in both Telugu and English medium, with science, arts and commerce branches. Postgraduate courses followed: M.Sc. (Mathematics) in 2006 and M.Sc. (Chemistry) in 2008. The girls' college was converted into a co-educational college in 2016 for better development in the present era.</w:t>
      </w:r>
    </w:p>
    <w:p>
      <w:pPr>
        <w:pStyle w:val="Heading2"/>
        <w:spacing w:after="140" w:before="320"/>
      </w:pPr>
      <w:r>
        <w:rPr>
          <w:b/>
          <w:bCs/>
          <w:color w:val="21304F"/>
          <w:sz w:val="26"/>
          <w:szCs w:val="26"/>
        </w:rPr>
        <w:t xml:space="preserve">JMJ Social Service Society — Mahabubnagar</w:t>
      </w:r>
    </w:p>
    <w:p>
      <w:pPr>
        <w:spacing w:after="140"/>
        <w:jc w:val="left"/>
      </w:pPr>
      <w:r>
        <w:t xml:space="preserve">Jesus Mary Joseph Social Service Society (JMJSSS), Mahabubnagar, is a Catholic religious minority organisation with its headquarters in Hyderabad.</w:t>
      </w:r>
    </w:p>
    <w:p>
      <w:pPr>
        <w:spacing w:after="140"/>
        <w:jc w:val="left"/>
      </w:pPr>
      <w:r>
        <w:t xml:space="preserve">JMJs are identified with the social apostolate right from the inception of the Society. The Charism, "An Ever Adaptable Apostolic Availability", bequeathed to the JMJs by our Founder Fr. Mathias Wolff S.J., opened new vistas for us to launch out into the social apostolate as per the signs of the times. No doubt, if we review the social apostolate as it was practised at the start of the Society, it is very different from what it is today. However, one thing is clear: the target group is always the poor, needy, oppressed, voiceless and marginalized.</w:t>
      </w:r>
    </w:p>
    <w:p>
      <w:pPr>
        <w:spacing w:after="140"/>
        <w:jc w:val="left"/>
      </w:pPr>
      <w:r>
        <w:t xml:space="preserve">During the course of time, the senior sisters came around to the view that neglected areas in the state, like Mahabubnagar District with its tribal population, need our services more than a place like Hyderabad.</w:t>
      </w:r>
    </w:p>
    <w:p>
      <w:pPr>
        <w:pStyle w:val="Heading3"/>
        <w:spacing w:after="100" w:before="240"/>
      </w:pPr>
      <w:r>
        <w:rPr>
          <w:b/>
          <w:bCs/>
          <w:color w:val="B98B3C"/>
          <w:sz w:val="22"/>
          <w:szCs w:val="22"/>
        </w:rPr>
        <w:t xml:space="preserve">Chronology</w:t>
      </w:r>
    </w:p>
    <w:p>
      <w:pPr>
        <w:spacing w:after="140"/>
        <w:jc w:val="left"/>
      </w:pPr>
      <w:r>
        <w:rPr>
          <w:b/>
          <w:bCs/>
        </w:rPr>
        <w:t xml:space="preserve">1982</w:t>
      </w:r>
      <w:r>
        <w:t xml:space="preserve"> — The first JMJ Social Service Society was established at Nallapadu, Guntur District, Andhra Pradesh, registered under the A.P. Registration Act of 1860.</w:t>
      </w:r>
    </w:p>
    <w:p>
      <w:pPr>
        <w:spacing w:after="140"/>
        <w:jc w:val="left"/>
      </w:pPr>
      <w:r>
        <w:rPr>
          <w:b/>
          <w:bCs/>
        </w:rPr>
        <w:t xml:space="preserve">1984</w:t>
      </w:r>
      <w:r>
        <w:t xml:space="preserve"> — The Society formed a team of members. From then on, each Province plans and executes its social activities according to the place and the felt needs of the people.</w:t>
      </w:r>
    </w:p>
    <w:p>
      <w:pPr>
        <w:spacing w:after="140"/>
        <w:jc w:val="left"/>
      </w:pPr>
      <w:r>
        <w:rPr>
          <w:b/>
          <w:bCs/>
        </w:rPr>
        <w:t xml:space="preserve">1996</w:t>
      </w:r>
      <w:r>
        <w:t xml:space="preserve"> — The integrated Social Service Society was started at St. Theresa's Hospital, Sanathnagar, Hyderabad.</w:t>
      </w:r>
    </w:p>
    <w:p>
      <w:pPr>
        <w:spacing w:after="140"/>
        <w:jc w:val="left"/>
      </w:pPr>
      <w:r>
        <w:t xml:space="preserve">Sr. Julie Plackal initiated the women's groups in the Achampet area in 1995. With the help of two coordinators she started the savings scheme in collaboration with Balavikasa. As a result of this thinking, our pioneering sisters took steps to establish JMJSSS in Achampet in the year 1995, with Balavikas and SLF activities. Our Society (JMJSSS) Mahabubnagar was registered as a branch of our headquarters in Hyderabad. Later, in 2004, we shifted our headquarters from Achampet to Fatima Convent, Mahabubnagar, as we had to face a lot of inconveniences in transportation and communication with various activities within the centre situated in Achampet.</w:t>
      </w:r>
    </w:p>
    <w:p>
      <w:pPr>
        <w:spacing w:after="140"/>
        <w:jc w:val="left"/>
      </w:pPr>
      <w:r>
        <w:t xml:space="preserve">Now JMJSSS functions in a well-established building with the necessary infrastructure and manpower, undertaking varied activities for the welfare of neglected tribal and Dalit girls and helpless women.</w:t>
      </w:r>
    </w:p>
    <w:p>
      <w:pPr>
        <w:spacing w:after="140"/>
        <w:jc w:val="left"/>
      </w:pPr>
      <w:r>
        <w:t xml:space="preserve">Our focus of attention in all these activities is vulnerable, poor, tribal and Dalit girls who are placed in moral danger by ongoing economic development, and skilled training as a way to rehabilitate them from their difficult condition. During the course of our work with poor tribal women, we realised the dire need to take up activities that redress their economic, educational and social problems.</w:t>
      </w:r>
    </w:p>
    <w:p>
      <w:pPr>
        <w:pStyle w:val="Heading3"/>
        <w:spacing w:after="100" w:before="240"/>
      </w:pPr>
      <w:r>
        <w:rPr>
          <w:b/>
          <w:bCs/>
          <w:color w:val="B98B3C"/>
          <w:sz w:val="22"/>
          <w:szCs w:val="22"/>
        </w:rPr>
        <w:t xml:space="preserve">Zones</w:t>
      </w:r>
    </w:p>
    <w:p>
      <w:pPr>
        <w:pStyle w:val="ListParagraph"/>
        <w:numPr>
          <w:ilvl w:val="0"/>
          <w:numId w:val="1"/>
        </w:numPr>
        <w:spacing w:after="60"/>
      </w:pPr>
      <w:r>
        <w:rPr>
          <w:b/>
          <w:bCs/>
        </w:rPr>
        <w:t xml:space="preserve">Achampet Zone</w:t>
      </w:r>
      <w:r>
        <w:t xml:space="preserve"> (Sr. Lourdu Mary Yerrareddy) — covers rural and tribal areas, with a focus on education, women's empowerment and health initiatives</w:t>
      </w:r>
    </w:p>
    <w:p>
      <w:pPr>
        <w:pStyle w:val="ListParagraph"/>
        <w:numPr>
          <w:ilvl w:val="0"/>
          <w:numId w:val="1"/>
        </w:numPr>
        <w:spacing w:after="60"/>
      </w:pPr>
      <w:r>
        <w:rPr>
          <w:b/>
          <w:bCs/>
        </w:rPr>
        <w:t xml:space="preserve">Kurnool Zone</w:t>
      </w:r>
      <w:r>
        <w:t xml:space="preserve"> (Sr. John Mary Vatti) — youth development, livelihood programmes and disaster relief in underserved communities</w:t>
      </w:r>
    </w:p>
    <w:p>
      <w:pPr>
        <w:pStyle w:val="ListParagraph"/>
        <w:numPr>
          <w:ilvl w:val="0"/>
          <w:numId w:val="1"/>
        </w:numPr>
        <w:spacing w:after="60"/>
      </w:pPr>
      <w:r>
        <w:rPr>
          <w:b/>
          <w:bCs/>
        </w:rPr>
        <w:t xml:space="preserve">Hyderabad Zone</w:t>
      </w:r>
      <w:r>
        <w:t xml:space="preserve"> (Sr. Sleevamma Kavali) — urban outreach, medical aid and skill development</w:t>
      </w:r>
    </w:p>
    <w:p>
      <w:pPr>
        <w:pStyle w:val="ListParagraph"/>
        <w:numPr>
          <w:ilvl w:val="0"/>
          <w:numId w:val="1"/>
        </w:numPr>
        <w:spacing w:after="60"/>
      </w:pPr>
      <w:r>
        <w:rPr>
          <w:b/>
          <w:bCs/>
        </w:rPr>
        <w:t xml:space="preserve">Zone under Sr. Margaret Ekka</w:t>
      </w:r>
      <w:r>
        <w:t xml:space="preserve"> — environmental sustainability, child rights and support for marginalised communities</w:t>
      </w:r>
    </w:p>
    <w:p>
      <w:pPr>
        <w:pStyle w:val="Heading3"/>
        <w:spacing w:after="100" w:before="240"/>
      </w:pPr>
      <w:r>
        <w:rPr>
          <w:b/>
          <w:bCs/>
          <w:color w:val="B98B3C"/>
          <w:sz w:val="22"/>
          <w:szCs w:val="22"/>
        </w:rPr>
        <w:t xml:space="preserve">Centres and programmes</w:t>
      </w:r>
    </w:p>
    <w:p>
      <w:pPr>
        <w:spacing w:after="140"/>
        <w:jc w:val="left"/>
      </w:pPr>
      <w:r>
        <w:t xml:space="preserve">Each centre focuses on localised needs in education, health, empowerment and skill development.</w:t>
      </w:r>
    </w:p>
    <w:p>
      <w:pPr>
        <w:pStyle w:val="ListParagraph"/>
        <w:numPr>
          <w:ilvl w:val="0"/>
          <w:numId w:val="1"/>
        </w:numPr>
        <w:spacing w:after="60"/>
      </w:pPr>
      <w:r>
        <w:rPr>
          <w:b/>
          <w:bCs/>
        </w:rPr>
        <w:t xml:space="preserve">Achampet</w:t>
      </w:r>
      <w:r>
        <w:t xml:space="preserve"> — boarding home for tribal children, providing shelter, education and basic needs to children from marginalised tribal communities</w:t>
      </w:r>
    </w:p>
    <w:p>
      <w:pPr>
        <w:pStyle w:val="ListParagraph"/>
        <w:numPr>
          <w:ilvl w:val="0"/>
          <w:numId w:val="1"/>
        </w:numPr>
        <w:spacing w:after="60"/>
      </w:pPr>
      <w:r>
        <w:rPr>
          <w:b/>
          <w:bCs/>
        </w:rPr>
        <w:t xml:space="preserve">Gajwel</w:t>
      </w:r>
      <w:r>
        <w:t xml:space="preserve"> — sponsorship programme supporting school-going children with financial aid for tuition, books and uniforms</w:t>
      </w:r>
    </w:p>
    <w:p>
      <w:pPr>
        <w:pStyle w:val="ListParagraph"/>
        <w:numPr>
          <w:ilvl w:val="0"/>
          <w:numId w:val="1"/>
        </w:numPr>
        <w:spacing w:after="60"/>
      </w:pPr>
      <w:r>
        <w:rPr>
          <w:b/>
          <w:bCs/>
        </w:rPr>
        <w:t xml:space="preserve">Miyapur</w:t>
      </w:r>
      <w:r>
        <w:t xml:space="preserve"> — orphanage home for integrated child development, offering a nurturing environment with emphasis on education, emotional wellbeing and moral values</w:t>
      </w:r>
    </w:p>
    <w:p>
      <w:pPr>
        <w:pStyle w:val="ListParagraph"/>
        <w:numPr>
          <w:ilvl w:val="0"/>
          <w:numId w:val="1"/>
        </w:numPr>
        <w:spacing w:after="60"/>
      </w:pPr>
      <w:r>
        <w:rPr>
          <w:b/>
          <w:bCs/>
        </w:rPr>
        <w:t xml:space="preserve">Sanathnagar</w:t>
      </w:r>
      <w:r>
        <w:t xml:space="preserve"> — study centre</w:t>
      </w:r>
    </w:p>
    <w:p>
      <w:pPr>
        <w:pStyle w:val="Heading3"/>
        <w:spacing w:after="100" w:before="240"/>
      </w:pPr>
      <w:r>
        <w:rPr>
          <w:b/>
          <w:bCs/>
          <w:color w:val="B98B3C"/>
          <w:sz w:val="22"/>
          <w:szCs w:val="22"/>
        </w:rPr>
        <w:t xml:space="preserve">Sisters who have served with JMJSSS</w:t>
      </w:r>
    </w:p>
    <w:p>
      <w:pPr>
        <w:spacing w:after="140"/>
        <w:jc w:val="left"/>
      </w:pPr>
      <w:r>
        <w:t xml:space="preserve">Sr. Julie Plakkal · Sr. Celine Alapat · Sr. Prakashamma Kata · Sr. John Mary Vatti · Sr. Sleevamma Kavali · Sr. Lourdu Mary Yerrareddy · Sr. Sushila Narisetti · Sr. Margaret Ekka · Sr. Arogya Mary Madanu · Sr. Regina Parvatham</w:t>
      </w:r>
    </w:p>
    <w:p>
      <w:pPr>
        <w:pStyle w:val="Heading3"/>
        <w:spacing w:after="100" w:before="240"/>
      </w:pPr>
      <w:r>
        <w:rPr>
          <w:b/>
          <w:bCs/>
          <w:color w:val="B98B3C"/>
          <w:sz w:val="22"/>
          <w:szCs w:val="22"/>
        </w:rPr>
        <w:t xml:space="preserve">Field staff by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Centre</w:t>
            </w:r>
          </w:p>
        </w:tc>
        <w:tc>
          <w:tcPr>
            <w:tcW w:type="dxa" w:w="4680"/>
            <w:shd w:fill="EFF1EC" w:val="clear"/>
            <w:tcMar>
              <w:top w:type="dxa" w:w="80"/>
              <w:left w:type="dxa" w:w="120"/>
              <w:bottom w:type="dxa" w:w="80"/>
              <w:right w:type="dxa" w:w="120"/>
            </w:tcMar>
          </w:tcPr>
          <w:p>
            <w:r>
              <w:rPr>
                <w:b/>
                <w:bCs/>
                <w:sz w:val="20"/>
                <w:szCs w:val="20"/>
              </w:rPr>
              <w:t xml:space="preserve">Staff</w:t>
            </w:r>
          </w:p>
        </w:tc>
      </w:tr>
      <w:tr>
        <w:tc>
          <w:tcPr>
            <w:tcW w:type="dxa" w:w="4680"/>
            <w:tcMar>
              <w:top w:type="dxa" w:w="80"/>
              <w:left w:type="dxa" w:w="120"/>
              <w:bottom w:type="dxa" w:w="80"/>
              <w:right w:type="dxa" w:w="120"/>
            </w:tcMar>
          </w:tcPr>
          <w:p>
            <w:r>
              <w:rPr>
                <w:b/>
                <w:bCs/>
                <w:sz w:val="20"/>
                <w:szCs w:val="20"/>
              </w:rPr>
              <w:t xml:space="preserve">Sanathnagar</w:t>
            </w:r>
          </w:p>
        </w:tc>
        <w:tc>
          <w:tcPr>
            <w:tcW w:type="dxa" w:w="4680"/>
            <w:tcMar>
              <w:top w:type="dxa" w:w="80"/>
              <w:left w:type="dxa" w:w="120"/>
              <w:bottom w:type="dxa" w:w="80"/>
              <w:right w:type="dxa" w:w="120"/>
            </w:tcMar>
          </w:tcPr>
          <w:p>
            <w:r>
              <w:rPr>
                <w:b w:val="false"/>
                <w:bCs w:val="false"/>
                <w:sz w:val="20"/>
                <w:szCs w:val="20"/>
              </w:rPr>
              <w:t xml:space="preserve">Mrs. Nirmala, Latha, Anuradha, Nagamani, Susheela, Vijaya</w:t>
            </w:r>
          </w:p>
        </w:tc>
      </w:tr>
      <w:tr>
        <w:tc>
          <w:tcPr>
            <w:tcW w:type="dxa" w:w="4680"/>
            <w:tcMar>
              <w:top w:type="dxa" w:w="80"/>
              <w:left w:type="dxa" w:w="120"/>
              <w:bottom w:type="dxa" w:w="80"/>
              <w:right w:type="dxa" w:w="120"/>
            </w:tcMar>
          </w:tcPr>
          <w:p>
            <w:r>
              <w:rPr>
                <w:b/>
                <w:bCs/>
                <w:sz w:val="20"/>
                <w:szCs w:val="20"/>
              </w:rPr>
              <w:t xml:space="preserve">Achampet</w:t>
            </w:r>
          </w:p>
        </w:tc>
        <w:tc>
          <w:tcPr>
            <w:tcW w:type="dxa" w:w="4680"/>
            <w:tcMar>
              <w:top w:type="dxa" w:w="80"/>
              <w:left w:type="dxa" w:w="120"/>
              <w:bottom w:type="dxa" w:w="80"/>
              <w:right w:type="dxa" w:w="120"/>
            </w:tcMar>
          </w:tcPr>
          <w:p>
            <w:r>
              <w:rPr>
                <w:b w:val="false"/>
                <w:bCs w:val="false"/>
                <w:sz w:val="20"/>
                <w:szCs w:val="20"/>
              </w:rPr>
              <w:t xml:space="preserve">Mrs. Rama, Sudha, Uma, Chandrakala, Sridevi, Lakshmi, Kalpana, Thara, Bhagya, Varalaxmi</w:t>
            </w:r>
          </w:p>
        </w:tc>
      </w:tr>
      <w:tr>
        <w:tc>
          <w:tcPr>
            <w:tcW w:type="dxa" w:w="4680"/>
            <w:tcMar>
              <w:top w:type="dxa" w:w="80"/>
              <w:left w:type="dxa" w:w="120"/>
              <w:bottom w:type="dxa" w:w="80"/>
              <w:right w:type="dxa" w:w="120"/>
            </w:tcMar>
          </w:tcPr>
          <w:p>
            <w:r>
              <w:rPr>
                <w:b/>
                <w:bCs/>
                <w:sz w:val="20"/>
                <w:szCs w:val="20"/>
              </w:rPr>
              <w:t xml:space="preserve">Koilkuntla</w:t>
            </w:r>
          </w:p>
        </w:tc>
        <w:tc>
          <w:tcPr>
            <w:tcW w:type="dxa" w:w="4680"/>
            <w:tcMar>
              <w:top w:type="dxa" w:w="80"/>
              <w:left w:type="dxa" w:w="120"/>
              <w:bottom w:type="dxa" w:w="80"/>
              <w:right w:type="dxa" w:w="120"/>
            </w:tcMar>
          </w:tcPr>
          <w:p>
            <w:r>
              <w:rPr>
                <w:b w:val="false"/>
                <w:bCs w:val="false"/>
                <w:sz w:val="20"/>
                <w:szCs w:val="20"/>
              </w:rPr>
              <w:t xml:space="preserve">Mrs. Rameshwaramma</w:t>
            </w:r>
          </w:p>
        </w:tc>
      </w:tr>
      <w:tr>
        <w:tc>
          <w:tcPr>
            <w:tcW w:type="dxa" w:w="4680"/>
            <w:tcMar>
              <w:top w:type="dxa" w:w="80"/>
              <w:left w:type="dxa" w:w="120"/>
              <w:bottom w:type="dxa" w:w="80"/>
              <w:right w:type="dxa" w:w="120"/>
            </w:tcMar>
          </w:tcPr>
          <w:p>
            <w:r>
              <w:rPr>
                <w:b/>
                <w:bCs/>
                <w:sz w:val="20"/>
                <w:szCs w:val="20"/>
              </w:rPr>
              <w:t xml:space="preserve">Pedda Kottala</w:t>
            </w:r>
          </w:p>
        </w:tc>
        <w:tc>
          <w:tcPr>
            <w:tcW w:type="dxa" w:w="4680"/>
            <w:tcMar>
              <w:top w:type="dxa" w:w="80"/>
              <w:left w:type="dxa" w:w="120"/>
              <w:bottom w:type="dxa" w:w="80"/>
              <w:right w:type="dxa" w:w="120"/>
            </w:tcMar>
          </w:tcPr>
          <w:p>
            <w:r>
              <w:rPr>
                <w:b w:val="false"/>
                <w:bCs w:val="false"/>
                <w:sz w:val="20"/>
                <w:szCs w:val="20"/>
              </w:rPr>
              <w:t xml:space="preserve">Mrs. Nirmala</w:t>
            </w:r>
          </w:p>
        </w:tc>
      </w:tr>
    </w:tbl>
    <w:p>
      <w:pPr>
        <w:spacing w:after="160"/>
      </w:pPr>
    </w:p>
    <w:p>
      <w:pPr>
        <w:spacing w:after="140"/>
        <w:jc w:val="left"/>
      </w:pPr>
      <w:r>
        <w:t xml:space="preserve">*Additional detail from the society's own website, jmjssshyd.org:* Following the division of the JMJ Hyderabad Province in 1987, each province established its own social service society. JMJ SSS was formally registered under the Societies Registration Act of 1860 and under FCRA (No. 010280049). Initially based at St. Theresa's Hospital, the headquarters moved to Achampet (Mahabubnagar) and later, in 2004, to Fatima Convent, Mahabubnagar, for better connectivity. It was officially inaugurated on 1st May 2006, and continues to serve poor, tribal and rural communities through various developmental programmes, inspired by the charism of "ever adaptable apostolic availability" given by the founder, Fr. Mathias Wolff S.J.</w:t>
      </w:r>
    </w:p>
    <w:p>
      <w:pPr>
        <w:pBdr>
          <w:left w:val="single" w:color="B98B3C" w:sz="12" w:space="12"/>
        </w:pBdr>
        <w:spacing w:after="120" w:before="120"/>
        <w:ind w:left="480"/>
      </w:pPr>
      <w:r>
        <w:rPr>
          <w:i/>
          <w:iCs/>
          <w:color w:val="5B6560"/>
        </w:rPr>
        <w:t xml:space="preserve">Note on provinces: the Our History page describes the 1987 division as creating three provinces (Hyderabad, Guntur, Bangalore). Elsewhere the Congregation is described as having four Indian provinces, the fourth being Raipur — and the Bhopal page confirms four provinces are in operation, since Gyanjyothi serves the first-year novices of all four. Raipur was most likely erected later. Worth stating the sequence clearly on the new site.</w:t>
      </w:r>
    </w:p>
    <w:p>
      <w:pPr>
        <w:pStyle w:val="Heading2"/>
        <w:spacing w:after="140" w:before="320"/>
      </w:pPr>
      <w:r>
        <w:rPr>
          <w:b/>
          <w:bCs/>
          <w:color w:val="21304F"/>
          <w:sz w:val="26"/>
          <w:szCs w:val="26"/>
        </w:rPr>
        <w:t xml:space="preserve">JMJ English Medium School — Gyaraspur</w:t>
      </w:r>
    </w:p>
    <w:p>
      <w:pPr>
        <w:spacing w:after="140"/>
        <w:jc w:val="left"/>
      </w:pPr>
      <w:r>
        <w:t xml:space="preserve">The idea of establishing a new venture in the Diocese of Sagar, Madhya Pradesh, began while we were working in collaboration with the diocese at Vidisha. It was the idea of our former Provincial Council — Sr. Celine Alapat and her Council — to start a school for children living in the remotest villages of Vidisha District. The former Bishop of Sagar, Rt. Rev. Anthony Chirayath, supported us in going ahead with the plan.</w:t>
      </w:r>
    </w:p>
    <w:p>
      <w:pPr>
        <w:spacing w:after="140"/>
        <w:jc w:val="left"/>
      </w:pPr>
      <w:r>
        <w:t xml:space="preserve">Our first two pioneer sisters, </w:t>
      </w:r>
      <w:r>
        <w:rPr>
          <w:b/>
          <w:bCs/>
        </w:rPr>
        <w:t xml:space="preserve">Sr. Agatha Kujur and Sr. Manisha Minj</w:t>
      </w:r>
      <w:r>
        <w:t xml:space="preserve">, came to Gyaraspur on </w:t>
      </w:r>
      <w:r>
        <w:rPr>
          <w:b/>
          <w:bCs/>
        </w:rPr>
        <w:t xml:space="preserve">8th June 2018</w:t>
      </w:r>
      <w:r>
        <w:t xml:space="preserve"> and began living in a rented house called Ashoka Garden at Olinja, one kilometre from Gyaraspur. The hard work of our sisters bore fruit, and it was a good beginning, as the response of the people was positive.</w:t>
      </w:r>
    </w:p>
    <w:p>
      <w:pPr>
        <w:spacing w:after="140"/>
        <w:jc w:val="left"/>
      </w:pPr>
      <w:r>
        <w:t xml:space="preserve">We began the Play School with 27 children on 01-07-2018.</w:t>
      </w:r>
    </w:p>
    <w:p>
      <w:pPr>
        <w:spacing w:after="140"/>
        <w:jc w:val="left"/>
      </w:pPr>
      <w:r>
        <w:t xml:space="preserve">The foundation stone for the school was laid on the auspicious day of 31-10-2018, the Feast of our Founder Rev. Fr. Mathias Wolff. The foundation stone was blessed and laid by Rt. Rev. James Athikalam, Bishop of Sagar Diocese, in the presence of Rev. Sr. Mukta Xess, Provincial Superior, and Sr. Rajamma Gali. JMJ sisters from Bhopal and Vidisha were also present for the laying of the foundation stone. Rev. Fr. Sabu, Vicar General of the Diocese of Sagar, along with a few more priests and FCC sisters, were present.</w:t>
      </w:r>
    </w:p>
    <w:p>
      <w:pPr>
        <w:spacing w:after="140"/>
        <w:jc w:val="left"/>
      </w:pPr>
      <w:r>
        <w:t xml:space="preserve">On 01-04-2019 we received registration and recognition for the school up to Class 8. The five classrooms were blessed on 20-06-2019 to begin the academic year from 24-06-2019.</w:t>
      </w:r>
    </w:p>
    <w:p>
      <w:pPr>
        <w:spacing w:after="140"/>
        <w:jc w:val="left"/>
      </w:pPr>
      <w:r>
        <w:t xml:space="preserve">At present we run classes from Nursery to Class III, with a total strength of 160 students. Most of the children are from surrounding villages within a range of 20 km. Parents provide their own transport in bringing the children.</w:t>
      </w:r>
    </w:p>
    <w:p>
      <w:pPr>
        <w:pStyle w:val="Heading2"/>
        <w:spacing w:after="140" w:before="320"/>
      </w:pPr>
      <w:r>
        <w:rPr>
          <w:b/>
          <w:bCs/>
          <w:color w:val="21304F"/>
          <w:sz w:val="26"/>
          <w:szCs w:val="26"/>
        </w:rPr>
        <w:t xml:space="preserve">JMJ Wellness Centre — Mahabubnagar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Institution</w:t>
            </w:r>
          </w:p>
        </w:tc>
        <w:tc>
          <w:tcPr>
            <w:tcW w:type="dxa" w:w="4680"/>
            <w:shd w:fill="EFF1EC" w:val="clear"/>
            <w:tcMar>
              <w:top w:type="dxa" w:w="80"/>
              <w:left w:type="dxa" w:w="120"/>
              <w:bottom w:type="dxa" w:w="80"/>
              <w:right w:type="dxa" w:w="120"/>
            </w:tcMar>
          </w:tcPr>
          <w:p>
            <w:r>
              <w:rPr>
                <w:b/>
                <w:bCs/>
                <w:sz w:val="20"/>
                <w:szCs w:val="20"/>
              </w:rPr>
              <w:t xml:space="preserve">JMJ Wholeness Centre, Christianpally</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11.08.2014, Christianpally, Mahabubnagar</w:t>
            </w:r>
          </w:p>
        </w:tc>
      </w:tr>
      <w:tr>
        <w:tc>
          <w:tcPr>
            <w:tcW w:type="dxa" w:w="4680"/>
            <w:tcMar>
              <w:top w:type="dxa" w:w="80"/>
              <w:left w:type="dxa" w:w="120"/>
              <w:bottom w:type="dxa" w:w="80"/>
              <w:right w:type="dxa" w:w="120"/>
            </w:tcMar>
          </w:tcPr>
          <w:p>
            <w:r>
              <w:rPr>
                <w:b/>
                <w:bCs/>
                <w:sz w:val="20"/>
                <w:szCs w:val="20"/>
              </w:rPr>
              <w:t xml:space="preserve">Registered Society / Address</w:t>
            </w:r>
          </w:p>
        </w:tc>
        <w:tc>
          <w:tcPr>
            <w:tcW w:type="dxa" w:w="4680"/>
            <w:tcMar>
              <w:top w:type="dxa" w:w="80"/>
              <w:left w:type="dxa" w:w="120"/>
              <w:bottom w:type="dxa" w:w="80"/>
              <w:right w:type="dxa" w:w="120"/>
            </w:tcMar>
          </w:tcPr>
          <w:p>
            <w:r>
              <w:rPr>
                <w:b w:val="false"/>
                <w:bCs w:val="false"/>
                <w:sz w:val="20"/>
                <w:szCs w:val="20"/>
              </w:rPr>
              <w:t xml:space="preserve">Fatima Convent, a unit of the Society of Jesus Mary Joseph, Mahabubnagar</w:t>
            </w:r>
          </w:p>
        </w:tc>
      </w:tr>
      <w:tr>
        <w:tc>
          <w:tcPr>
            <w:tcW w:type="dxa" w:w="4680"/>
            <w:tcMar>
              <w:top w:type="dxa" w:w="80"/>
              <w:left w:type="dxa" w:w="120"/>
              <w:bottom w:type="dxa" w:w="80"/>
              <w:right w:type="dxa" w:w="120"/>
            </w:tcMar>
          </w:tcPr>
          <w:p>
            <w:r>
              <w:rPr>
                <w:b/>
                <w:bCs/>
                <w:sz w:val="20"/>
                <w:szCs w:val="20"/>
              </w:rPr>
              <w:t xml:space="preserve">Mission</w:t>
            </w:r>
          </w:p>
        </w:tc>
        <w:tc>
          <w:tcPr>
            <w:tcW w:type="dxa" w:w="4680"/>
            <w:tcMar>
              <w:top w:type="dxa" w:w="80"/>
              <w:left w:type="dxa" w:w="120"/>
              <w:bottom w:type="dxa" w:w="80"/>
              <w:right w:type="dxa" w:w="120"/>
            </w:tcMar>
          </w:tcPr>
          <w:p>
            <w:r>
              <w:rPr>
                <w:b w:val="false"/>
                <w:bCs w:val="false"/>
                <w:sz w:val="20"/>
                <w:szCs w:val="20"/>
              </w:rPr>
              <w:t xml:space="preserve">Naturopathy and Yoga</w:t>
            </w:r>
          </w:p>
        </w:tc>
      </w:tr>
      <w:tr>
        <w:tc>
          <w:tcPr>
            <w:tcW w:type="dxa" w:w="4680"/>
            <w:tcMar>
              <w:top w:type="dxa" w:w="80"/>
              <w:left w:type="dxa" w:w="120"/>
              <w:bottom w:type="dxa" w:w="80"/>
              <w:right w:type="dxa" w:w="120"/>
            </w:tcMar>
          </w:tcPr>
          <w:p>
            <w:r>
              <w:rPr>
                <w:b/>
                <w:bCs/>
                <w:sz w:val="20"/>
                <w:szCs w:val="20"/>
              </w:rPr>
              <w:t xml:space="preserve">Email</w:t>
            </w:r>
          </w:p>
        </w:tc>
        <w:tc>
          <w:tcPr>
            <w:tcW w:type="dxa" w:w="4680"/>
            <w:tcMar>
              <w:top w:type="dxa" w:w="80"/>
              <w:left w:type="dxa" w:w="120"/>
              <w:bottom w:type="dxa" w:w="80"/>
              <w:right w:type="dxa" w:w="120"/>
            </w:tcMar>
          </w:tcPr>
          <w:p>
            <w:r>
              <w:rPr>
                <w:b w:val="false"/>
                <w:bCs w:val="false"/>
                <w:sz w:val="20"/>
                <w:szCs w:val="20"/>
              </w:rPr>
              <w:t xml:space="preserve">jmjwholenesscenter@gmail.com</w:t>
            </w:r>
          </w:p>
        </w:tc>
      </w:tr>
    </w:tbl>
    <w:p>
      <w:pPr>
        <w:spacing w:after="160"/>
      </w:pPr>
    </w:p>
    <w:p>
      <w:pPr>
        <w:pStyle w:val="Heading3"/>
        <w:spacing w:after="100" w:before="240"/>
      </w:pPr>
      <w:r>
        <w:rPr>
          <w:b/>
          <w:bCs/>
          <w:color w:val="B98B3C"/>
          <w:sz w:val="22"/>
          <w:szCs w:val="22"/>
        </w:rPr>
        <w:t xml:space="preserve">A brief history, 2014 to 2019</w:t>
      </w:r>
    </w:p>
    <w:p>
      <w:pPr>
        <w:spacing w:after="140"/>
        <w:jc w:val="left"/>
      </w:pPr>
      <w:r>
        <w:t xml:space="preserve">By a letter dated 26th September 2011, Most Rev. Joji Govindu, D.D., Bishop of Nalgonda, gave permission to start a rehabilitation centre and wellness centre for physically challenged people.</w:t>
      </w:r>
    </w:p>
    <w:p>
      <w:pPr>
        <w:spacing w:after="140"/>
        <w:jc w:val="left"/>
      </w:pPr>
      <w:r>
        <w:t xml:space="preserve">The idea of the JMJ Wholeness Centre for Naturopathy and Yoga is to give good health to people. In 2014 the centre was inaugurated, and gym equipment was installed and blessed by Most Rev. Bishop Govindu Joji of Nalgonda. Many men and young people came to the gym for fitness and health between 2014 and 2015.</w:t>
      </w:r>
    </w:p>
    <w:p>
      <w:pPr>
        <w:spacing w:after="140"/>
        <w:jc w:val="left"/>
      </w:pPr>
      <w:r>
        <w:t xml:space="preserve">We prepare naturopathy products for natural cures — tooth powder, trikatu churnam, multigrain powder, hair oil and honey. The following treatments are given to patients: hydrotherapy, mud therapy, yogic therapy, diet therapy, ceragem, counselling, acupuncture, colon hydrotherapy and many others.</w:t>
      </w:r>
    </w:p>
    <w:p>
      <w:pPr>
        <w:pStyle w:val="Heading3"/>
        <w:spacing w:after="100" w:before="240"/>
      </w:pPr>
      <w:r>
        <w:rPr>
          <w:b/>
          <w:bCs/>
          <w:color w:val="B98B3C"/>
          <w:sz w:val="22"/>
          <w:szCs w:val="22"/>
        </w:rPr>
        <w:t xml:space="preserve">Our Vision</w:t>
      </w:r>
    </w:p>
    <w:p>
      <w:pPr>
        <w:spacing w:after="140"/>
        <w:jc w:val="left"/>
      </w:pPr>
      <w:r>
        <w:t xml:space="preserve">Inspiring people to live happier and healthier lives through the love of food and fitness.</w:t>
      </w:r>
    </w:p>
    <w:p>
      <w:pPr>
        <w:pStyle w:val="Heading3"/>
        <w:spacing w:after="100" w:before="240"/>
      </w:pPr>
      <w:r>
        <w:rPr>
          <w:b/>
          <w:bCs/>
          <w:color w:val="B98B3C"/>
          <w:sz w:val="22"/>
          <w:szCs w:val="22"/>
        </w:rPr>
        <w:t xml:space="preserve">Our Mission</w:t>
      </w:r>
    </w:p>
    <w:p>
      <w:pPr>
        <w:spacing w:after="140"/>
        <w:jc w:val="left"/>
      </w:pPr>
      <w:r>
        <w:t xml:space="preserve">To make people healthy by providing alternative medicine that will rejuvenate their health.</w:t>
      </w:r>
    </w:p>
    <w:p>
      <w:pPr>
        <w:pStyle w:val="Heading3"/>
        <w:spacing w:after="100" w:before="240"/>
      </w:pPr>
      <w:r>
        <w:rPr>
          <w:b/>
          <w:bCs/>
          <w:color w:val="B98B3C"/>
          <w:sz w:val="22"/>
          <w:szCs w:val="22"/>
        </w:rPr>
        <w:t xml:space="preserve">Objectives</w:t>
      </w:r>
    </w:p>
    <w:p>
      <w:pPr>
        <w:spacing w:after="140"/>
        <w:jc w:val="left"/>
      </w:pPr>
      <w:r>
        <w:t xml:space="preserve">To change the unhealthy living habits of people, and to teach them a healthy and positive lifestyle in accordance with the law of nature, with the effective help of different naturopathy modalities and yogic therapy.</w:t>
      </w:r>
    </w:p>
    <w:p>
      <w:pPr>
        <w:pStyle w:val="Heading3"/>
        <w:spacing w:after="100" w:before="240"/>
      </w:pPr>
      <w:r>
        <w:rPr>
          <w:b/>
          <w:bCs/>
          <w:color w:val="B98B3C"/>
          <w:sz w:val="22"/>
          <w:szCs w:val="22"/>
        </w:rPr>
        <w:t xml:space="preserve">Sisters who have served at the JMJ Wholeness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Sister</w:t>
            </w:r>
          </w:p>
        </w:tc>
        <w:tc>
          <w:tcPr>
            <w:tcW w:type="dxa" w:w="4680"/>
            <w:shd w:fill="EFF1EC" w:val="clear"/>
            <w:tcMar>
              <w:top w:type="dxa" w:w="80"/>
              <w:left w:type="dxa" w:w="120"/>
              <w:bottom w:type="dxa" w:w="80"/>
              <w:right w:type="dxa" w:w="120"/>
            </w:tcMar>
          </w:tcPr>
          <w:p>
            <w:r>
              <w:rPr>
                <w:b/>
                <w:bCs/>
                <w:sz w:val="20"/>
                <w:szCs w:val="20"/>
              </w:rPr>
              <w:t xml:space="preserve">Years</w:t>
            </w:r>
          </w:p>
        </w:tc>
      </w:tr>
      <w:tr>
        <w:tc>
          <w:tcPr>
            <w:tcW w:type="dxa" w:w="4680"/>
            <w:tcMar>
              <w:top w:type="dxa" w:w="80"/>
              <w:left w:type="dxa" w:w="120"/>
              <w:bottom w:type="dxa" w:w="80"/>
              <w:right w:type="dxa" w:w="120"/>
            </w:tcMar>
          </w:tcPr>
          <w:p>
            <w:r>
              <w:rPr>
                <w:b/>
                <w:bCs/>
                <w:sz w:val="20"/>
                <w:szCs w:val="20"/>
              </w:rPr>
              <w:t xml:space="preserve">Sr. Elzinio Popuri</w:t>
            </w:r>
          </w:p>
        </w:tc>
        <w:tc>
          <w:tcPr>
            <w:tcW w:type="dxa" w:w="4680"/>
            <w:tcMar>
              <w:top w:type="dxa" w:w="80"/>
              <w:left w:type="dxa" w:w="120"/>
              <w:bottom w:type="dxa" w:w="80"/>
              <w:right w:type="dxa" w:w="120"/>
            </w:tcMar>
          </w:tcPr>
          <w:p>
            <w:r>
              <w:rPr>
                <w:b w:val="false"/>
                <w:bCs w:val="false"/>
                <w:sz w:val="20"/>
                <w:szCs w:val="20"/>
              </w:rPr>
              <w:t xml:space="preserve">2012–2015</w:t>
            </w:r>
          </w:p>
        </w:tc>
      </w:tr>
      <w:tr>
        <w:tc>
          <w:tcPr>
            <w:tcW w:type="dxa" w:w="4680"/>
            <w:tcMar>
              <w:top w:type="dxa" w:w="80"/>
              <w:left w:type="dxa" w:w="120"/>
              <w:bottom w:type="dxa" w:w="80"/>
              <w:right w:type="dxa" w:w="120"/>
            </w:tcMar>
          </w:tcPr>
          <w:p>
            <w:r>
              <w:rPr>
                <w:b/>
                <w:bCs/>
                <w:sz w:val="20"/>
                <w:szCs w:val="20"/>
              </w:rPr>
              <w:t xml:space="preserve">Sr. Elizebeth Vadakal</w:t>
            </w:r>
          </w:p>
        </w:tc>
        <w:tc>
          <w:tcPr>
            <w:tcW w:type="dxa" w:w="4680"/>
            <w:tcMar>
              <w:top w:type="dxa" w:w="80"/>
              <w:left w:type="dxa" w:w="120"/>
              <w:bottom w:type="dxa" w:w="80"/>
              <w:right w:type="dxa" w:w="120"/>
            </w:tcMar>
          </w:tcPr>
          <w:p>
            <w:r>
              <w:rPr>
                <w:b w:val="false"/>
                <w:bCs w:val="false"/>
                <w:sz w:val="20"/>
                <w:szCs w:val="20"/>
              </w:rPr>
              <w:t xml:space="preserve">2015</w:t>
            </w:r>
          </w:p>
        </w:tc>
      </w:tr>
      <w:tr>
        <w:tc>
          <w:tcPr>
            <w:tcW w:type="dxa" w:w="4680"/>
            <w:tcMar>
              <w:top w:type="dxa" w:w="80"/>
              <w:left w:type="dxa" w:w="120"/>
              <w:bottom w:type="dxa" w:w="80"/>
              <w:right w:type="dxa" w:w="120"/>
            </w:tcMar>
          </w:tcPr>
          <w:p>
            <w:r>
              <w:rPr>
                <w:b/>
                <w:bCs/>
                <w:sz w:val="20"/>
                <w:szCs w:val="20"/>
              </w:rPr>
              <w:t xml:space="preserve">Sr. Anne Kurian</w:t>
            </w:r>
          </w:p>
        </w:tc>
        <w:tc>
          <w:tcPr>
            <w:tcW w:type="dxa" w:w="4680"/>
            <w:tcMar>
              <w:top w:type="dxa" w:w="80"/>
              <w:left w:type="dxa" w:w="120"/>
              <w:bottom w:type="dxa" w:w="80"/>
              <w:right w:type="dxa" w:w="120"/>
            </w:tcMar>
          </w:tcPr>
          <w:p>
            <w:r>
              <w:rPr>
                <w:b w:val="false"/>
                <w:bCs w:val="false"/>
                <w:sz w:val="20"/>
                <w:szCs w:val="20"/>
              </w:rPr>
              <w:t xml:space="preserve">2015–2017</w:t>
            </w:r>
          </w:p>
        </w:tc>
      </w:tr>
      <w:tr>
        <w:tc>
          <w:tcPr>
            <w:tcW w:type="dxa" w:w="4680"/>
            <w:tcMar>
              <w:top w:type="dxa" w:w="80"/>
              <w:left w:type="dxa" w:w="120"/>
              <w:bottom w:type="dxa" w:w="80"/>
              <w:right w:type="dxa" w:w="120"/>
            </w:tcMar>
          </w:tcPr>
          <w:p>
            <w:r>
              <w:rPr>
                <w:b/>
                <w:bCs/>
                <w:sz w:val="20"/>
                <w:szCs w:val="20"/>
              </w:rPr>
              <w:t xml:space="preserve">Sr. Mary Anastacia Tete</w:t>
            </w:r>
          </w:p>
        </w:tc>
        <w:tc>
          <w:tcPr>
            <w:tcW w:type="dxa" w:w="4680"/>
            <w:tcMar>
              <w:top w:type="dxa" w:w="80"/>
              <w:left w:type="dxa" w:w="120"/>
              <w:bottom w:type="dxa" w:w="80"/>
              <w:right w:type="dxa" w:w="120"/>
            </w:tcMar>
          </w:tcPr>
          <w:p>
            <w:r>
              <w:rPr>
                <w:b w:val="false"/>
                <w:bCs w:val="false"/>
                <w:sz w:val="20"/>
                <w:szCs w:val="20"/>
              </w:rPr>
              <w:t xml:space="preserve">2014–2019</w:t>
            </w:r>
          </w:p>
        </w:tc>
      </w:tr>
      <w:tr>
        <w:tc>
          <w:tcPr>
            <w:tcW w:type="dxa" w:w="4680"/>
            <w:tcMar>
              <w:top w:type="dxa" w:w="80"/>
              <w:left w:type="dxa" w:w="120"/>
              <w:bottom w:type="dxa" w:w="80"/>
              <w:right w:type="dxa" w:w="120"/>
            </w:tcMar>
          </w:tcPr>
          <w:p>
            <w:r>
              <w:rPr>
                <w:b/>
                <w:bCs/>
                <w:sz w:val="20"/>
                <w:szCs w:val="20"/>
              </w:rPr>
              <w:t xml:space="preserve">Sr. Swapna Rani Boreddy</w:t>
            </w:r>
          </w:p>
        </w:tc>
        <w:tc>
          <w:tcPr>
            <w:tcW w:type="dxa" w:w="4680"/>
            <w:tcMar>
              <w:top w:type="dxa" w:w="80"/>
              <w:left w:type="dxa" w:w="120"/>
              <w:bottom w:type="dxa" w:w="80"/>
              <w:right w:type="dxa" w:w="120"/>
            </w:tcMar>
          </w:tcPr>
          <w:p>
            <w:r>
              <w:rPr>
                <w:b w:val="false"/>
                <w:bCs w:val="false"/>
                <w:sz w:val="20"/>
                <w:szCs w:val="20"/>
              </w:rPr>
              <w:t xml:space="preserve">2016–2019</w:t>
            </w:r>
          </w:p>
        </w:tc>
      </w:tr>
      <w:tr>
        <w:tc>
          <w:tcPr>
            <w:tcW w:type="dxa" w:w="4680"/>
            <w:tcMar>
              <w:top w:type="dxa" w:w="80"/>
              <w:left w:type="dxa" w:w="120"/>
              <w:bottom w:type="dxa" w:w="80"/>
              <w:right w:type="dxa" w:w="120"/>
            </w:tcMar>
          </w:tcPr>
          <w:p>
            <w:r>
              <w:rPr>
                <w:b/>
                <w:bCs/>
                <w:sz w:val="20"/>
                <w:szCs w:val="20"/>
              </w:rPr>
              <w:t xml:space="preserve">Sr. Prakashamma Kata</w:t>
            </w:r>
          </w:p>
        </w:tc>
        <w:tc>
          <w:tcPr>
            <w:tcW w:type="dxa" w:w="4680"/>
            <w:tcMar>
              <w:top w:type="dxa" w:w="80"/>
              <w:left w:type="dxa" w:w="120"/>
              <w:bottom w:type="dxa" w:w="80"/>
              <w:right w:type="dxa" w:w="120"/>
            </w:tcMar>
          </w:tcPr>
          <w:p>
            <w:r>
              <w:rPr>
                <w:b w:val="false"/>
                <w:bCs w:val="false"/>
                <w:sz w:val="20"/>
                <w:szCs w:val="20"/>
              </w:rPr>
              <w:t xml:space="preserve">2019–</w:t>
            </w:r>
          </w:p>
        </w:tc>
      </w:tr>
    </w:tbl>
    <w:p>
      <w:pPr>
        <w:spacing w:after="160"/>
      </w:pPr>
    </w:p>
    <w:p>
      <w:pPr>
        <w:pBdr>
          <w:left w:val="single" w:color="B98B3C" w:sz="12" w:space="12"/>
        </w:pBdr>
        <w:spacing w:after="120" w:before="120"/>
        <w:ind w:left="480"/>
      </w:pPr>
      <w:r>
        <w:rPr>
          <w:i/>
          <w:iCs/>
          <w:color w:val="5B6560"/>
        </w:rPr>
        <w:t xml:space="preserve">Note: the page title spells this "Whelleness Centre" but the body consistently uses "Wholeness Centre". Standardise before publishing.</w:t>
      </w:r>
    </w:p>
    <w:p>
      <w:pPr>
        <w:pStyle w:val="Heading2"/>
        <w:spacing w:after="140" w:before="320"/>
      </w:pPr>
      <w:r>
        <w:rPr>
          <w:b/>
          <w:bCs/>
          <w:color w:val="21304F"/>
          <w:sz w:val="26"/>
          <w:szCs w:val="26"/>
        </w:rPr>
        <w:t xml:space="preserve">Fatima Vidyalayam — Mahabubnagar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Convent / Institution</w:t>
            </w:r>
          </w:p>
        </w:tc>
        <w:tc>
          <w:tcPr>
            <w:tcW w:type="dxa" w:w="4680"/>
            <w:shd w:fill="EFF1EC" w:val="clear"/>
            <w:tcMar>
              <w:top w:type="dxa" w:w="80"/>
              <w:left w:type="dxa" w:w="120"/>
              <w:bottom w:type="dxa" w:w="80"/>
              <w:right w:type="dxa" w:w="120"/>
            </w:tcMar>
          </w:tcPr>
          <w:p>
            <w:r>
              <w:rPr>
                <w:b/>
                <w:bCs/>
                <w:sz w:val="20"/>
                <w:szCs w:val="20"/>
              </w:rPr>
              <w:t xml:space="preserve">Fatima Vidyalayam, Mahabubnagar</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1983</w:t>
            </w:r>
          </w:p>
        </w:tc>
      </w:tr>
      <w:tr>
        <w:tc>
          <w:tcPr>
            <w:tcW w:type="dxa" w:w="4680"/>
            <w:tcMar>
              <w:top w:type="dxa" w:w="80"/>
              <w:left w:type="dxa" w:w="120"/>
              <w:bottom w:type="dxa" w:w="80"/>
              <w:right w:type="dxa" w:w="120"/>
            </w:tcMar>
          </w:tcPr>
          <w:p>
            <w:r>
              <w:rPr>
                <w:b/>
                <w:bCs/>
                <w:sz w:val="20"/>
                <w:szCs w:val="20"/>
              </w:rPr>
              <w:t xml:space="preserve">Registered Society</w:t>
            </w:r>
          </w:p>
        </w:tc>
        <w:tc>
          <w:tcPr>
            <w:tcW w:type="dxa" w:w="4680"/>
            <w:tcMar>
              <w:top w:type="dxa" w:w="80"/>
              <w:left w:type="dxa" w:w="120"/>
              <w:bottom w:type="dxa" w:w="80"/>
              <w:right w:type="dxa" w:w="120"/>
            </w:tcMar>
          </w:tcPr>
          <w:p>
            <w:r>
              <w:rPr>
                <w:b w:val="false"/>
                <w:bCs w:val="false"/>
                <w:sz w:val="20"/>
                <w:szCs w:val="20"/>
              </w:rPr>
              <w:t xml:space="preserve">Society of Jesus Mary Joseph</w:t>
            </w:r>
          </w:p>
        </w:tc>
      </w:tr>
      <w:tr>
        <w:tc>
          <w:tcPr>
            <w:tcW w:type="dxa" w:w="4680"/>
            <w:tcMar>
              <w:top w:type="dxa" w:w="80"/>
              <w:left w:type="dxa" w:w="120"/>
              <w:bottom w:type="dxa" w:w="80"/>
              <w:right w:type="dxa" w:w="120"/>
            </w:tcMar>
          </w:tcPr>
          <w:p>
            <w:r>
              <w:rPr>
                <w:b/>
                <w:bCs/>
                <w:sz w:val="20"/>
                <w:szCs w:val="20"/>
              </w:rPr>
              <w:t xml:space="preserve">Address</w:t>
            </w:r>
          </w:p>
        </w:tc>
        <w:tc>
          <w:tcPr>
            <w:tcW w:type="dxa" w:w="4680"/>
            <w:tcMar>
              <w:top w:type="dxa" w:w="80"/>
              <w:left w:type="dxa" w:w="120"/>
              <w:bottom w:type="dxa" w:w="80"/>
              <w:right w:type="dxa" w:w="120"/>
            </w:tcMar>
          </w:tcPr>
          <w:p>
            <w:r>
              <w:rPr>
                <w:b w:val="false"/>
                <w:bCs w:val="false"/>
                <w:sz w:val="20"/>
                <w:szCs w:val="20"/>
              </w:rPr>
              <w:t xml:space="preserve">Fatima Vidyalayam, Christianpally, Mahabubnagar – 509 001</w:t>
            </w:r>
          </w:p>
        </w:tc>
      </w:tr>
      <w:tr>
        <w:tc>
          <w:tcPr>
            <w:tcW w:type="dxa" w:w="4680"/>
            <w:tcMar>
              <w:top w:type="dxa" w:w="80"/>
              <w:left w:type="dxa" w:w="120"/>
              <w:bottom w:type="dxa" w:w="80"/>
              <w:right w:type="dxa" w:w="120"/>
            </w:tcMar>
          </w:tcPr>
          <w:p>
            <w:r>
              <w:rPr>
                <w:b/>
                <w:bCs/>
                <w:sz w:val="20"/>
                <w:szCs w:val="20"/>
              </w:rPr>
              <w:t xml:space="preserve">Mission</w:t>
            </w:r>
          </w:p>
        </w:tc>
        <w:tc>
          <w:tcPr>
            <w:tcW w:type="dxa" w:w="4680"/>
            <w:tcMar>
              <w:top w:type="dxa" w:w="80"/>
              <w:left w:type="dxa" w:w="120"/>
              <w:bottom w:type="dxa" w:w="80"/>
              <w:right w:type="dxa" w:w="120"/>
            </w:tcMar>
          </w:tcPr>
          <w:p>
            <w:r>
              <w:rPr>
                <w:b w:val="false"/>
                <w:bCs w:val="false"/>
                <w:sz w:val="20"/>
                <w:szCs w:val="20"/>
              </w:rPr>
              <w:t xml:space="preserve">Education</w:t>
            </w:r>
          </w:p>
        </w:tc>
      </w:tr>
    </w:tbl>
    <w:p>
      <w:pPr>
        <w:spacing w:after="160"/>
      </w:pPr>
    </w:p>
    <w:p>
      <w:pPr>
        <w:pStyle w:val="Heading3"/>
        <w:spacing w:after="100" w:before="240"/>
      </w:pPr>
      <w:r>
        <w:rPr>
          <w:b/>
          <w:bCs/>
          <w:color w:val="B98B3C"/>
          <w:sz w:val="22"/>
          <w:szCs w:val="22"/>
        </w:rPr>
        <w:t xml:space="preserve">"Step in to learn, step out to serve"</w:t>
      </w:r>
    </w:p>
    <w:p>
      <w:pPr>
        <w:spacing w:after="140"/>
        <w:jc w:val="left"/>
      </w:pPr>
      <w:r>
        <w:t xml:space="preserve">Mahabubnagar is 105 km from Hyderabad. It is a very backward and remote district, a rural tribal belt, and the average literacy rate is very low. Mahabubnagar belongs to Nalgonda Diocese. In this whole area there was no Catholic presence, except for some Christian denominations. The Society of JMJ established the first JMJ institution in the district of Mahabubnagar.</w:t>
      </w:r>
    </w:p>
    <w:p>
      <w:pPr>
        <w:spacing w:after="140"/>
        <w:jc w:val="left"/>
      </w:pPr>
      <w:r>
        <w:t xml:space="preserve">JMJ sisters were invited by the then Bishop of Nalgonda Diocese, Rt. Rev. Mathew Cheriankunnel, through Rev. Fr. Raja Reddy, to start an English medium school in Mahabubnagar. Rev. Sr. Anna Maria Gali was the Provincial Superior and Sr. Emmanuella Gopu was the Vice-Provincial.</w:t>
      </w:r>
    </w:p>
    <w:p>
      <w:pPr>
        <w:spacing w:after="140"/>
        <w:jc w:val="left"/>
      </w:pPr>
      <w:r>
        <w:rPr>
          <w:b/>
          <w:bCs/>
        </w:rPr>
        <w:t xml:space="preserve">1984</w:t>
      </w:r>
      <w:r>
        <w:t xml:space="preserve"> — The foundation stone was laid by Bishop Mathew Cheriankunnel of Nalgonda on the present site, for the construction of a two-storeyed building with twelve classrooms.</w:t>
      </w:r>
    </w:p>
    <w:p>
      <w:pPr>
        <w:spacing w:after="140"/>
        <w:jc w:val="left"/>
      </w:pPr>
      <w:r>
        <w:rPr>
          <w:b/>
          <w:bCs/>
        </w:rPr>
        <w:t xml:space="preserve">1985</w:t>
      </w:r>
      <w:r>
        <w:t xml:space="preserve"> — The building was blessed and inaugurated by His Excellency Dr. Agostino Cociavilla, the Pro-Nuncio, Delhi. The pioneer sisters were Sr. Rani Pudota, Sr. Mercy Perinchery and Sr. Francina Savariappan.</w:t>
      </w:r>
    </w:p>
    <w:p>
      <w:pPr>
        <w:pStyle w:val="Heading3"/>
        <w:spacing w:after="100" w:before="240"/>
      </w:pPr>
      <w:r>
        <w:rPr>
          <w:b/>
          <w:bCs/>
          <w:color w:val="B98B3C"/>
          <w:sz w:val="22"/>
          <w:szCs w:val="22"/>
        </w:rPr>
        <w:t xml:space="preserve">Our Vision</w:t>
      </w:r>
    </w:p>
    <w:p>
      <w:pPr>
        <w:spacing w:after="140"/>
        <w:jc w:val="left"/>
      </w:pPr>
      <w:r>
        <w:t xml:space="preserve">To become a revered institute, empowering students to acquire knowledge through value-based education, and preparing them as responsible citizens capable of competing and contributing in the global world.</w:t>
      </w:r>
    </w:p>
    <w:p>
      <w:pPr>
        <w:pStyle w:val="Heading3"/>
        <w:spacing w:after="100" w:before="240"/>
      </w:pPr>
      <w:r>
        <w:rPr>
          <w:b/>
          <w:bCs/>
          <w:color w:val="B98B3C"/>
          <w:sz w:val="22"/>
          <w:szCs w:val="22"/>
        </w:rPr>
        <w:t xml:space="preserve">Our Mission</w:t>
      </w:r>
    </w:p>
    <w:p>
      <w:pPr>
        <w:spacing w:after="140"/>
        <w:jc w:val="left"/>
      </w:pPr>
      <w:r>
        <w:t xml:space="preserve">To provide opportunities for all students for a bright future, by imparting holistic and value-based education. Students learn human values, respect for self and others, and kindness and compassion to all.</w:t>
      </w:r>
    </w:p>
    <w:p>
      <w:pPr>
        <w:pStyle w:val="Heading2"/>
        <w:spacing w:after="140" w:before="320"/>
      </w:pPr>
      <w:r>
        <w:rPr>
          <w:b/>
          <w:bCs/>
          <w:color w:val="21304F"/>
          <w:sz w:val="26"/>
          <w:szCs w:val="26"/>
        </w:rPr>
        <w:t xml:space="preserve">JMJ Institutions — Kurnool-2</w:t>
      </w:r>
    </w:p>
    <w:p>
      <w:pPr>
        <w:pStyle w:val="Heading3"/>
        <w:spacing w:after="100" w:before="240"/>
      </w:pPr>
      <w:r>
        <w:rPr>
          <w:b/>
          <w:bCs/>
          <w:color w:val="B98B3C"/>
          <w:sz w:val="22"/>
          <w:szCs w:val="22"/>
        </w:rPr>
        <w:t xml:space="preserve">St. Joseph's Junior, Degree &amp; PG Colleges, Kurnool-2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Convent / Institution</w:t>
            </w:r>
          </w:p>
        </w:tc>
        <w:tc>
          <w:tcPr>
            <w:tcW w:type="dxa" w:w="4680"/>
            <w:shd w:fill="EFF1EC" w:val="clear"/>
            <w:tcMar>
              <w:top w:type="dxa" w:w="80"/>
              <w:left w:type="dxa" w:w="120"/>
              <w:bottom w:type="dxa" w:w="80"/>
              <w:right w:type="dxa" w:w="120"/>
            </w:tcMar>
          </w:tcPr>
          <w:p>
            <w:r>
              <w:rPr>
                <w:b/>
                <w:bCs/>
                <w:sz w:val="20"/>
                <w:szCs w:val="20"/>
              </w:rPr>
              <w:t xml:space="preserve">St. Joseph's Junior, Degree &amp; PG Colleges, Kurnool-2</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Intermediate: 1969–70 · Degree: 2009–10 · PG: 2017</w:t>
            </w:r>
          </w:p>
        </w:tc>
      </w:tr>
      <w:tr>
        <w:tc>
          <w:tcPr>
            <w:tcW w:type="dxa" w:w="4680"/>
            <w:tcMar>
              <w:top w:type="dxa" w:w="80"/>
              <w:left w:type="dxa" w:w="120"/>
              <w:bottom w:type="dxa" w:w="80"/>
              <w:right w:type="dxa" w:w="120"/>
            </w:tcMar>
          </w:tcPr>
          <w:p>
            <w:r>
              <w:rPr>
                <w:b/>
                <w:bCs/>
                <w:sz w:val="20"/>
                <w:szCs w:val="20"/>
              </w:rPr>
              <w:t xml:space="preserve">Registered Society</w:t>
            </w:r>
          </w:p>
        </w:tc>
        <w:tc>
          <w:tcPr>
            <w:tcW w:type="dxa" w:w="4680"/>
            <w:tcMar>
              <w:top w:type="dxa" w:w="80"/>
              <w:left w:type="dxa" w:w="120"/>
              <w:bottom w:type="dxa" w:w="80"/>
              <w:right w:type="dxa" w:w="120"/>
            </w:tcMar>
          </w:tcPr>
          <w:p>
            <w:r>
              <w:rPr>
                <w:b w:val="false"/>
                <w:bCs w:val="false"/>
                <w:sz w:val="20"/>
                <w:szCs w:val="20"/>
              </w:rPr>
              <w:t xml:space="preserve">Jesus Mary Joseph Convent Society</w:t>
            </w:r>
          </w:p>
        </w:tc>
      </w:tr>
      <w:tr>
        <w:tc>
          <w:tcPr>
            <w:tcW w:type="dxa" w:w="4680"/>
            <w:tcMar>
              <w:top w:type="dxa" w:w="80"/>
              <w:left w:type="dxa" w:w="120"/>
              <w:bottom w:type="dxa" w:w="80"/>
              <w:right w:type="dxa" w:w="120"/>
            </w:tcMar>
          </w:tcPr>
          <w:p>
            <w:r>
              <w:rPr>
                <w:b/>
                <w:bCs/>
                <w:sz w:val="20"/>
                <w:szCs w:val="20"/>
              </w:rPr>
              <w:t xml:space="preserve">Address</w:t>
            </w:r>
          </w:p>
        </w:tc>
        <w:tc>
          <w:tcPr>
            <w:tcW w:type="dxa" w:w="4680"/>
            <w:tcMar>
              <w:top w:type="dxa" w:w="80"/>
              <w:left w:type="dxa" w:w="120"/>
              <w:bottom w:type="dxa" w:w="80"/>
              <w:right w:type="dxa" w:w="120"/>
            </w:tcMar>
          </w:tcPr>
          <w:p>
            <w:r>
              <w:rPr>
                <w:b w:val="false"/>
                <w:bCs w:val="false"/>
                <w:sz w:val="20"/>
                <w:szCs w:val="20"/>
              </w:rPr>
              <w:t xml:space="preserve">St. Joseph's Junior, Degree, PG Colleges for Women, JMJ Nagar, Yenkayapalli, Kurnool-2, A.P.</w:t>
            </w:r>
          </w:p>
        </w:tc>
      </w:tr>
      <w:tr>
        <w:tc>
          <w:tcPr>
            <w:tcW w:type="dxa" w:w="4680"/>
            <w:tcMar>
              <w:top w:type="dxa" w:w="80"/>
              <w:left w:type="dxa" w:w="120"/>
              <w:bottom w:type="dxa" w:w="80"/>
              <w:right w:type="dxa" w:w="120"/>
            </w:tcMar>
          </w:tcPr>
          <w:p>
            <w:r>
              <w:rPr>
                <w:b/>
                <w:bCs/>
                <w:sz w:val="20"/>
                <w:szCs w:val="20"/>
              </w:rPr>
              <w:t xml:space="preserve">Mission</w:t>
            </w:r>
          </w:p>
        </w:tc>
        <w:tc>
          <w:tcPr>
            <w:tcW w:type="dxa" w:w="4680"/>
            <w:tcMar>
              <w:top w:type="dxa" w:w="80"/>
              <w:left w:type="dxa" w:w="120"/>
              <w:bottom w:type="dxa" w:w="80"/>
              <w:right w:type="dxa" w:w="120"/>
            </w:tcMar>
          </w:tcPr>
          <w:p>
            <w:r>
              <w:rPr>
                <w:b w:val="false"/>
                <w:bCs w:val="false"/>
                <w:sz w:val="20"/>
                <w:szCs w:val="20"/>
              </w:rPr>
              <w:t xml:space="preserve">Education</w:t>
            </w:r>
          </w:p>
        </w:tc>
      </w:tr>
    </w:tbl>
    <w:p>
      <w:pPr>
        <w:spacing w:after="160"/>
      </w:pPr>
    </w:p>
    <w:p>
      <w:pPr>
        <w:pStyle w:val="Heading4"/>
        <w:spacing w:after="80" w:before="200"/>
      </w:pPr>
      <w:r>
        <w:rPr>
          <w:b/>
          <w:bCs/>
          <w:i/>
          <w:iCs/>
          <w:sz w:val="21"/>
          <w:szCs w:val="21"/>
        </w:rPr>
        <w:t xml:space="preserve">Junior College</w:t>
      </w:r>
    </w:p>
    <w:p>
      <w:pPr>
        <w:spacing w:after="140"/>
        <w:jc w:val="left"/>
      </w:pPr>
      <w:r>
        <w:t xml:space="preserve">When the Government of Andhra Pradesh introduced the two-year Intermediate Course in 1969, and a Board of Intermediate Education in 1971, the JMJ Management — already running elementary, primary and high school sections on its vast campus — took a step forward to start two-year Intermediate education, naming the college St. Joseph's Junior College for Girls. It began with two groups in Telugu medium: one in the science stream (Bi.P.C.) and the other in the arts stream (H.E.C.).</w:t>
      </w:r>
    </w:p>
    <w:p>
      <w:pPr>
        <w:spacing w:after="140"/>
        <w:jc w:val="left"/>
      </w:pPr>
      <w:r>
        <w:t xml:space="preserve">For this purpose, a separate two-storey building was earmarked, with instruction upstairs and administration on the ground floor. Later, with increasing groups and media, the Management decided on a separate college campus and had it constructed on 10 acres of land on the road leading to Atmakur — which is why its official address includes "Atmakur Road" — in 1995.</w:t>
      </w:r>
    </w:p>
    <w:p>
      <w:pPr>
        <w:spacing w:after="140"/>
        <w:jc w:val="left"/>
      </w:pPr>
      <w:r>
        <w:t xml:space="preserve">Today a majestic building stands tall by the road, a symbol of the education imparted to students in M.P.C., Bi.P.C., H.E.C., C.E.C. and M.E.C., in both English and Telugu media, besides a vocational course in computer science. The college takes pride in its highly qualified staff and its state-of-the-art laboratories. Results at the public examinations are encouraging, with the college the top college in the district among aided colleges. The Management promotes the vision of world-class education in the Rayalaseema region through quality leadership, support and services, and aims at continuous improvement of education.</w:t>
      </w:r>
    </w:p>
    <w:p>
      <w:pPr>
        <w:pStyle w:val="Heading4"/>
        <w:spacing w:after="80" w:before="200"/>
      </w:pPr>
      <w:r>
        <w:rPr>
          <w:b/>
          <w:bCs/>
          <w:i/>
          <w:iCs/>
          <w:sz w:val="21"/>
          <w:szCs w:val="21"/>
        </w:rPr>
        <w:t xml:space="preserve">Degree College</w:t>
      </w:r>
    </w:p>
    <w:p>
      <w:pPr>
        <w:spacing w:after="140"/>
        <w:jc w:val="left"/>
      </w:pPr>
      <w:r>
        <w:t xml:space="preserve">With a long history woven around St. Joseph's Junior College for Girls, the college envisions a global education for girl students and started a degree college — St. Joseph's Degree College for Women — with B.Sc. (M.P.Cs.), B.Com. (Computers) and B.B.A. in the academic year 2009–2010. The college comes under the purview of Rayalaseema University. During the next academic year, and after a gap of one more year, the B.Z.C. group and later M.S.Cs. in the B.Sc. course, and B.A. with H.P.T., were added. The results are encouraging. Computer labs have been added, apart from the computer science lab for the vocational course.</w:t>
      </w:r>
    </w:p>
    <w:p>
      <w:pPr>
        <w:pStyle w:val="Heading4"/>
        <w:spacing w:after="80" w:before="200"/>
      </w:pPr>
      <w:r>
        <w:rPr>
          <w:b/>
          <w:bCs/>
          <w:i/>
          <w:iCs/>
          <w:sz w:val="21"/>
          <w:szCs w:val="21"/>
        </w:rPr>
        <w:t xml:space="preserve">PG College</w:t>
      </w:r>
    </w:p>
    <w:p>
      <w:pPr>
        <w:spacing w:after="140"/>
        <w:jc w:val="left"/>
      </w:pPr>
      <w:r>
        <w:t xml:space="preserve">As part of its mission of imparting education at a higher level, St. Joseph's Junior and Degree Colleges climbed one more step by introducing a postgraduate course in general commerce, M.Com. (Gen.), for the year 2017–18 with eight students on roll. The students are accommodated in a separate block, after an inspection team delegated by APSCHE visited and gave official permission. It was successfully conducted but had a setback during 2018–2019, as no one was admitted. In the academic year 2019–2020 admissions rose again, with fourteen students on roll.</w:t>
      </w:r>
    </w:p>
    <w:p>
      <w:pPr>
        <w:spacing w:after="140"/>
        <w:jc w:val="left"/>
      </w:pPr>
      <w:r>
        <w:t xml:space="preserve">There is a proposal to introduce more career-oriented subjects, and we look forward to commencing such courses in future.</w:t>
      </w:r>
    </w:p>
    <w:p>
      <w:pPr>
        <w:pStyle w:val="Heading4"/>
        <w:spacing w:after="80" w:before="200"/>
      </w:pPr>
      <w:r>
        <w:rPr>
          <w:b/>
          <w:bCs/>
          <w:i/>
          <w:iCs/>
          <w:sz w:val="21"/>
          <w:szCs w:val="21"/>
        </w:rPr>
        <w:t xml:space="preserve">College Hostel</w:t>
      </w:r>
    </w:p>
    <w:p>
      <w:pPr>
        <w:spacing w:after="140"/>
        <w:jc w:val="left"/>
      </w:pPr>
      <w:r>
        <w:t xml:space="preserve">Established in 1995, with capacity for 1,000 students, surrounded by green fields and gardens. It has a beautiful and healthy environment, with a vast playground and study halls. Most of the students are from in and around Kurnool, and most are from the rural belt.</w:t>
      </w:r>
    </w:p>
    <w:p>
      <w:pPr>
        <w:pStyle w:val="Heading3"/>
        <w:spacing w:after="100" w:before="240"/>
      </w:pPr>
      <w:r>
        <w:rPr>
          <w:b/>
          <w:bCs/>
          <w:color w:val="B98B3C"/>
          <w:sz w:val="22"/>
          <w:szCs w:val="22"/>
        </w:rPr>
        <w:t xml:space="preserve">St. Joseph's College for Girls Hostel — Kurnool-2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Convent / Institution</w:t>
            </w:r>
          </w:p>
        </w:tc>
        <w:tc>
          <w:tcPr>
            <w:tcW w:type="dxa" w:w="4680"/>
            <w:shd w:fill="EFF1EC" w:val="clear"/>
            <w:tcMar>
              <w:top w:type="dxa" w:w="80"/>
              <w:left w:type="dxa" w:w="120"/>
              <w:bottom w:type="dxa" w:w="80"/>
              <w:right w:type="dxa" w:w="120"/>
            </w:tcMar>
          </w:tcPr>
          <w:p>
            <w:r>
              <w:rPr>
                <w:b/>
                <w:bCs/>
                <w:sz w:val="20"/>
                <w:szCs w:val="20"/>
              </w:rPr>
              <w:t xml:space="preserve">St. Joseph's College for Girls Hostel, Kurnool-2</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1995</w:t>
            </w:r>
          </w:p>
        </w:tc>
      </w:tr>
      <w:tr>
        <w:tc>
          <w:tcPr>
            <w:tcW w:type="dxa" w:w="4680"/>
            <w:tcMar>
              <w:top w:type="dxa" w:w="80"/>
              <w:left w:type="dxa" w:w="120"/>
              <w:bottom w:type="dxa" w:w="80"/>
              <w:right w:type="dxa" w:w="120"/>
            </w:tcMar>
          </w:tcPr>
          <w:p>
            <w:r>
              <w:rPr>
                <w:b/>
                <w:bCs/>
                <w:sz w:val="20"/>
                <w:szCs w:val="20"/>
              </w:rPr>
              <w:t xml:space="preserve">Registered Society</w:t>
            </w:r>
          </w:p>
        </w:tc>
        <w:tc>
          <w:tcPr>
            <w:tcW w:type="dxa" w:w="4680"/>
            <w:tcMar>
              <w:top w:type="dxa" w:w="80"/>
              <w:left w:type="dxa" w:w="120"/>
              <w:bottom w:type="dxa" w:w="80"/>
              <w:right w:type="dxa" w:w="120"/>
            </w:tcMar>
          </w:tcPr>
          <w:p>
            <w:r>
              <w:rPr>
                <w:b w:val="false"/>
                <w:bCs w:val="false"/>
                <w:sz w:val="20"/>
                <w:szCs w:val="20"/>
              </w:rPr>
              <w:t xml:space="preserve">Jesus Mary Joseph Convent Society</w:t>
            </w:r>
          </w:p>
        </w:tc>
      </w:tr>
      <w:tr>
        <w:tc>
          <w:tcPr>
            <w:tcW w:type="dxa" w:w="4680"/>
            <w:tcMar>
              <w:top w:type="dxa" w:w="80"/>
              <w:left w:type="dxa" w:w="120"/>
              <w:bottom w:type="dxa" w:w="80"/>
              <w:right w:type="dxa" w:w="120"/>
            </w:tcMar>
          </w:tcPr>
          <w:p>
            <w:r>
              <w:rPr>
                <w:b/>
                <w:bCs/>
                <w:sz w:val="20"/>
                <w:szCs w:val="20"/>
              </w:rPr>
              <w:t xml:space="preserve">Address</w:t>
            </w:r>
          </w:p>
        </w:tc>
        <w:tc>
          <w:tcPr>
            <w:tcW w:type="dxa" w:w="4680"/>
            <w:tcMar>
              <w:top w:type="dxa" w:w="80"/>
              <w:left w:type="dxa" w:w="120"/>
              <w:bottom w:type="dxa" w:w="80"/>
              <w:right w:type="dxa" w:w="120"/>
            </w:tcMar>
          </w:tcPr>
          <w:p>
            <w:r>
              <w:rPr>
                <w:b w:val="false"/>
                <w:bCs w:val="false"/>
                <w:sz w:val="20"/>
                <w:szCs w:val="20"/>
              </w:rPr>
              <w:t xml:space="preserve">St. Joseph's College for Girls Hostel, JMJ Nagar, Yenkayapalli, Kurnool-2, A.P.</w:t>
            </w:r>
          </w:p>
        </w:tc>
      </w:tr>
      <w:tr>
        <w:tc>
          <w:tcPr>
            <w:tcW w:type="dxa" w:w="4680"/>
            <w:tcMar>
              <w:top w:type="dxa" w:w="80"/>
              <w:left w:type="dxa" w:w="120"/>
              <w:bottom w:type="dxa" w:w="80"/>
              <w:right w:type="dxa" w:w="120"/>
            </w:tcMar>
          </w:tcPr>
          <w:p>
            <w:r>
              <w:rPr>
                <w:b/>
                <w:bCs/>
                <w:sz w:val="20"/>
                <w:szCs w:val="20"/>
              </w:rPr>
              <w:t xml:space="preserve">Mission</w:t>
            </w:r>
          </w:p>
        </w:tc>
        <w:tc>
          <w:tcPr>
            <w:tcW w:type="dxa" w:w="4680"/>
            <w:tcMar>
              <w:top w:type="dxa" w:w="80"/>
              <w:left w:type="dxa" w:w="120"/>
              <w:bottom w:type="dxa" w:w="80"/>
              <w:right w:type="dxa" w:w="120"/>
            </w:tcMar>
          </w:tcPr>
          <w:p>
            <w:r>
              <w:rPr>
                <w:b w:val="false"/>
                <w:bCs w:val="false"/>
                <w:sz w:val="20"/>
                <w:szCs w:val="20"/>
              </w:rPr>
              <w:t xml:space="preserve">Hostel</w:t>
            </w:r>
          </w:p>
        </w:tc>
      </w:tr>
    </w:tbl>
    <w:p>
      <w:pPr>
        <w:spacing w:after="160"/>
      </w:pPr>
    </w:p>
    <w:p>
      <w:pPr>
        <w:pStyle w:val="Heading2"/>
        <w:spacing w:after="140" w:before="320"/>
      </w:pPr>
      <w:r>
        <w:rPr>
          <w:b/>
          <w:bCs/>
          <w:color w:val="21304F"/>
          <w:sz w:val="26"/>
          <w:szCs w:val="26"/>
        </w:rPr>
        <w:t xml:space="preserve">St. Joseph's High School — Gajwel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Institution</w:t>
            </w:r>
          </w:p>
        </w:tc>
        <w:tc>
          <w:tcPr>
            <w:tcW w:type="dxa" w:w="4680"/>
            <w:shd w:fill="EFF1EC" w:val="clear"/>
            <w:tcMar>
              <w:top w:type="dxa" w:w="80"/>
              <w:left w:type="dxa" w:w="120"/>
              <w:bottom w:type="dxa" w:w="80"/>
              <w:right w:type="dxa" w:w="120"/>
            </w:tcMar>
          </w:tcPr>
          <w:p>
            <w:r>
              <w:rPr>
                <w:b/>
                <w:bCs/>
                <w:sz w:val="20"/>
                <w:szCs w:val="20"/>
              </w:rPr>
              <w:t xml:space="preserve">St. Joseph's Girls High School (Aided) · St. Joseph's English Medium School, Gajwel, Siddipet District, Telangana</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Telugu Medium: 1983 · English Medium: 2014</w:t>
            </w:r>
          </w:p>
        </w:tc>
      </w:tr>
      <w:tr>
        <w:tc>
          <w:tcPr>
            <w:tcW w:type="dxa" w:w="4680"/>
            <w:tcMar>
              <w:top w:type="dxa" w:w="80"/>
              <w:left w:type="dxa" w:w="120"/>
              <w:bottom w:type="dxa" w:w="80"/>
              <w:right w:type="dxa" w:w="120"/>
            </w:tcMar>
          </w:tcPr>
          <w:p>
            <w:r>
              <w:rPr>
                <w:b/>
                <w:bCs/>
                <w:sz w:val="20"/>
                <w:szCs w:val="20"/>
              </w:rPr>
              <w:t xml:space="preserve">Registered Society</w:t>
            </w:r>
          </w:p>
        </w:tc>
        <w:tc>
          <w:tcPr>
            <w:tcW w:type="dxa" w:w="4680"/>
            <w:tcMar>
              <w:top w:type="dxa" w:w="80"/>
              <w:left w:type="dxa" w:w="120"/>
              <w:bottom w:type="dxa" w:w="80"/>
              <w:right w:type="dxa" w:w="120"/>
            </w:tcMar>
          </w:tcPr>
          <w:p>
            <w:r>
              <w:rPr>
                <w:b w:val="false"/>
                <w:bCs w:val="false"/>
                <w:sz w:val="20"/>
                <w:szCs w:val="20"/>
              </w:rPr>
              <w:t xml:space="preserve">St. Joseph's High School</w:t>
            </w:r>
          </w:p>
        </w:tc>
      </w:tr>
      <w:tr>
        <w:tc>
          <w:tcPr>
            <w:tcW w:type="dxa" w:w="4680"/>
            <w:tcMar>
              <w:top w:type="dxa" w:w="80"/>
              <w:left w:type="dxa" w:w="120"/>
              <w:bottom w:type="dxa" w:w="80"/>
              <w:right w:type="dxa" w:w="120"/>
            </w:tcMar>
          </w:tcPr>
          <w:p>
            <w:r>
              <w:rPr>
                <w:b/>
                <w:bCs/>
                <w:sz w:val="20"/>
                <w:szCs w:val="20"/>
              </w:rPr>
              <w:t xml:space="preserve">Mission</w:t>
            </w:r>
          </w:p>
        </w:tc>
        <w:tc>
          <w:tcPr>
            <w:tcW w:type="dxa" w:w="4680"/>
            <w:tcMar>
              <w:top w:type="dxa" w:w="80"/>
              <w:left w:type="dxa" w:w="120"/>
              <w:bottom w:type="dxa" w:w="80"/>
              <w:right w:type="dxa" w:w="120"/>
            </w:tcMar>
          </w:tcPr>
          <w:p>
            <w:r>
              <w:rPr>
                <w:b w:val="false"/>
                <w:bCs w:val="false"/>
                <w:sz w:val="20"/>
                <w:szCs w:val="20"/>
              </w:rPr>
              <w:t xml:space="preserve">Education</w:t>
            </w:r>
          </w:p>
        </w:tc>
      </w:tr>
      <w:tr>
        <w:tc>
          <w:tcPr>
            <w:tcW w:type="dxa" w:w="4680"/>
            <w:tcMar>
              <w:top w:type="dxa" w:w="80"/>
              <w:left w:type="dxa" w:w="120"/>
              <w:bottom w:type="dxa" w:w="80"/>
              <w:right w:type="dxa" w:w="120"/>
            </w:tcMar>
          </w:tcPr>
          <w:p>
            <w:r>
              <w:rPr>
                <w:b/>
                <w:bCs/>
                <w:sz w:val="20"/>
                <w:szCs w:val="20"/>
              </w:rPr>
              <w:t xml:space="preserve">Email</w:t>
            </w:r>
          </w:p>
        </w:tc>
        <w:tc>
          <w:tcPr>
            <w:tcW w:type="dxa" w:w="4680"/>
            <w:tcMar>
              <w:top w:type="dxa" w:w="80"/>
              <w:left w:type="dxa" w:w="120"/>
              <w:bottom w:type="dxa" w:w="80"/>
              <w:right w:type="dxa" w:w="120"/>
            </w:tcMar>
          </w:tcPr>
          <w:p>
            <w:r>
              <w:rPr>
                <w:b w:val="false"/>
                <w:bCs w:val="false"/>
                <w:sz w:val="20"/>
                <w:szCs w:val="20"/>
              </w:rPr>
              <w:t xml:space="preserve">stjosephsgajwel2015@gmail.com</w:t>
            </w:r>
          </w:p>
        </w:tc>
      </w:tr>
    </w:tbl>
    <w:p>
      <w:pPr>
        <w:spacing w:after="160"/>
      </w:pPr>
    </w:p>
    <w:p>
      <w:pPr>
        <w:pStyle w:val="Heading3"/>
        <w:spacing w:after="100" w:before="240"/>
      </w:pPr>
      <w:r>
        <w:rPr>
          <w:b/>
          <w:bCs/>
          <w:color w:val="B98B3C"/>
          <w:sz w:val="22"/>
          <w:szCs w:val="22"/>
        </w:rPr>
        <w:t xml:space="preserve">Motto: Love, Joy and Service</w:t>
      </w:r>
    </w:p>
    <w:p>
      <w:pPr>
        <w:spacing w:after="140"/>
        <w:jc w:val="left"/>
      </w:pPr>
      <w:r>
        <w:rPr>
          <w:b/>
          <w:bCs/>
        </w:rPr>
        <w:t xml:space="preserve">Beginnings.</w:t>
      </w:r>
      <w:r>
        <w:t xml:space="preserve"> In the year 1978, S.V.D. priests working in Medak District (then Archdiocese of Hyderabad, A.P.) invited the JMJ sisters to collaborate with them in the work of evangelisation.</w:t>
      </w:r>
    </w:p>
    <w:p>
      <w:pPr>
        <w:spacing w:after="140"/>
        <w:jc w:val="left"/>
      </w:pPr>
      <w:r>
        <w:t xml:space="preserve">Medak district is one of the most backward districts in Telangana. The JMJs were looking to extend their services to backward areas where Christian influence had not yet reached, and this collaboration was a starting point to get to know the place and the people. The JMJs try to reach the most neglected corners and to make themselves available to the needs of the area. Catholics who had migrated from coastal Andhra were completely left to themselves and had grown weak in faith. People — even Catholics — believed in black magic, witchcraft and superstition. There was no church in the villages except in one or two places. The pioneering sisters had no proper residence and no proper means of transport, and often had to walk a good distance in the hot sun.</w:t>
      </w:r>
    </w:p>
    <w:p>
      <w:pPr>
        <w:spacing w:after="140"/>
        <w:jc w:val="left"/>
      </w:pPr>
      <w:r>
        <w:t xml:space="preserve">The persistent, persevering and undaunted determination of the sisters carried the mission of evangelisation forward. With regular visits to villages, prayer meetings, breaking the Word of God, instruction in religion, and identifying themselves with the locals, their needs and their way of living, our sisters won the goodwill of the people.</w:t>
      </w:r>
    </w:p>
    <w:p>
      <w:pPr>
        <w:spacing w:after="140"/>
        <w:jc w:val="left"/>
      </w:pPr>
      <w:r>
        <w:t xml:space="preserve">In 1979, for school-going girls from the villages, the S.V.D. priests arranged boarding and lodging in Gajwel. The children were sent to the local government school, and JMJ sisters were in charge of the boarding home.</w:t>
      </w:r>
    </w:p>
    <w:p>
      <w:pPr>
        <w:spacing w:after="140"/>
        <w:jc w:val="left"/>
      </w:pPr>
      <w:r>
        <w:rPr>
          <w:b/>
          <w:bCs/>
        </w:rPr>
        <w:t xml:space="preserve">In 1983 a Telugu medium high school was started</w:t>
      </w:r>
      <w:r>
        <w:t xml:space="preserve"> — the first Christian school in Gajwel. We had 120 children studying from 1st to 5th standard, and it was later upgraded into a high school. Only classes 6 to 10 are aided, with staff salaries paid by the government; salaries for elementary school staff, and all other expenses and facilities, are provided by the management. The school functions very satisfactorily, with good academic standards, and has changed the image of Gajwel for good.</w:t>
      </w:r>
    </w:p>
    <w:p>
      <w:pPr>
        <w:spacing w:after="140"/>
        <w:jc w:val="left"/>
      </w:pPr>
      <w:r>
        <w:rPr>
          <w:b/>
          <w:bCs/>
        </w:rPr>
        <w:t xml:space="preserve">In 2014 the management saw the need to start an English medium stream</w:t>
      </w:r>
      <w:r>
        <w:t xml:space="preserve"> parallel to the Telugu medium. From the humble beginning made in 1983, having crossed 37 memorable milestones, the school today has had a lift towards value-oriented education for students, teachers and parents alike. We started the English medium with modern facilities and innovative methods — joyful learning. It is the vision of our pioneer sisters who worked tirelessly, and the hard work of our correspondents, principals, staff and well-wishers. At present we have 600 students coming from 24 different remote villages nearby. Our motto is to reach out to the unreached in giving quality education.</w:t>
      </w:r>
    </w:p>
    <w:p>
      <w:pPr>
        <w:spacing w:after="140"/>
        <w:jc w:val="left"/>
      </w:pPr>
      <w:r>
        <w:t xml:space="preserve">Apart from academics, we ensure the participation of students in all school activities where they can do their best. As educators it is our duty to stimulate our students' curiosity and help them become lifelong learners.</w:t>
      </w:r>
    </w:p>
    <w:p>
      <w:pPr>
        <w:pStyle w:val="Heading3"/>
        <w:spacing w:after="100" w:before="240"/>
      </w:pPr>
      <w:r>
        <w:rPr>
          <w:b/>
          <w:bCs/>
          <w:color w:val="B98B3C"/>
          <w:sz w:val="22"/>
          <w:szCs w:val="22"/>
        </w:rPr>
        <w:t xml:space="preserve">Our Vision</w:t>
      </w:r>
    </w:p>
    <w:p>
      <w:pPr>
        <w:spacing w:after="140"/>
        <w:jc w:val="left"/>
      </w:pPr>
      <w:r>
        <w:t xml:space="preserve">To provide all-round education and nurture a child's innate curiosity, and to train the child intellectually, morally and socially to achieve excellence in life.</w:t>
      </w:r>
    </w:p>
    <w:p>
      <w:pPr>
        <w:pStyle w:val="Heading3"/>
        <w:spacing w:after="100" w:before="240"/>
      </w:pPr>
      <w:r>
        <w:rPr>
          <w:b/>
          <w:bCs/>
          <w:color w:val="B98B3C"/>
          <w:sz w:val="22"/>
          <w:szCs w:val="22"/>
        </w:rPr>
        <w:t xml:space="preserve">Our Mission</w:t>
      </w:r>
    </w:p>
    <w:p>
      <w:pPr>
        <w:spacing w:after="140"/>
        <w:jc w:val="left"/>
      </w:pPr>
      <w:r>
        <w:t xml:space="preserve">We train youngsters to face the challenges of personal and social life by providing them quality education at affordable cost. We teach and guide our students through various programmes to become liberated individuals who will be the pride of our great nation, India.</w:t>
      </w:r>
    </w:p>
    <w:p>
      <w:pPr>
        <w:pStyle w:val="Heading3"/>
        <w:spacing w:after="100" w:before="240"/>
      </w:pPr>
      <w:r>
        <w:rPr>
          <w:b/>
          <w:bCs/>
          <w:color w:val="B98B3C"/>
          <w:sz w:val="22"/>
          <w:szCs w:val="22"/>
        </w:rPr>
        <w:t xml:space="preserve">Frontier Mission</w:t>
      </w:r>
    </w:p>
    <w:p>
      <w:pPr>
        <w:spacing w:after="140"/>
        <w:jc w:val="left"/>
      </w:pPr>
      <w:r>
        <w:t xml:space="preserve">"Great things happen when God mixes with us."</w:t>
      </w:r>
    </w:p>
    <w:p>
      <w:pPr>
        <w:spacing w:after="140"/>
        <w:jc w:val="left"/>
      </w:pPr>
      <w:r>
        <w:t xml:space="preserve">As the years pass, various changes have taken place in the education system across Telangana State, and there has been a drastic fall in strength in the private sector. But we, the JMJ sisters, keep in our hearts the origin of the founding school in Gajwel. We have taken the elementary school children as St. Joseph's target children, completely free of cost, giving them a bright future for their all-round development. In the academic year 2020–2021 these targeted children were merged into the English medium — our Frontier Mission, to be at the side of poor and backward girl children.</w:t>
      </w:r>
    </w:p>
    <w:p>
      <w:pPr>
        <w:pStyle w:val="Heading2"/>
        <w:spacing w:after="140" w:before="320"/>
      </w:pPr>
      <w:r>
        <w:rPr>
          <w:b/>
          <w:bCs/>
          <w:color w:val="21304F"/>
          <w:sz w:val="26"/>
          <w:szCs w:val="26"/>
        </w:rPr>
        <w:t xml:space="preserve">JMJ E.M. School — Madapuram</w:t>
      </w:r>
    </w:p>
    <w:p>
      <w:pPr>
        <w:spacing w:after="140"/>
        <w:jc w:val="left"/>
      </w:pPr>
      <w:r>
        <w:rPr>
          <w:b/>
          <w:bCs/>
        </w:rPr>
        <w:t xml:space="preserve">Tribal mission.</w:t>
      </w:r>
      <w:r>
        <w:t xml:space="preserve"> Rev. Fr. Antony Samy S.V.D. was running a feeder school on the Madhapuram church campus to support the school run by the S.V.D. fathers at Kadavendi. He approached our sisters to take it up.</w:t>
      </w:r>
    </w:p>
    <w:p>
      <w:pPr>
        <w:spacing w:after="140"/>
        <w:jc w:val="left"/>
      </w:pPr>
      <w:r>
        <w:t xml:space="preserve">On 12th June 2012, JMJ Convent, Madhapuram (Thurpu Thanda) was started, with its humble origin in the church compound. Sr. Annamma Palagiri and Sr. Rajeswari Paikhwar were the pioneers. A small shed was put up to begin education from L.K.G. to Class II. Our sisters were accommodated in the hostel in the S.V.D. campus at Kadavendi; they came daily to the school and returned to Kadavendi by evening.</w:t>
      </w:r>
    </w:p>
    <w:p>
      <w:pPr>
        <w:spacing w:after="140"/>
        <w:jc w:val="left"/>
      </w:pPr>
      <w:r>
        <w:t xml:space="preserve">The JMJ convent and school building, for 1st to 5th standard, was blessed by Rev. Fr. Antony Samy S.V.D. and inaugurated by Rev. Sr. Celine Alapat, Provincial Superior, on 10th March 2013. The sisters then entered the new building, which has all the facilities needed for the community.</w:t>
      </w:r>
    </w:p>
    <w:p>
      <w:pPr>
        <w:spacing w:after="140"/>
        <w:jc w:val="left"/>
      </w:pPr>
      <w:r>
        <w:t xml:space="preserve">We feel a family atmosphere in this community. We stay, pray and work together in our mission. The children are liberated and empowered by value-based education and selfless service. Our aim is to mould our students into powerful human resources in society, with all their abilities developed.</w:t>
      </w:r>
    </w:p>
    <w:p>
      <w:pPr>
        <w:spacing w:after="140"/>
        <w:jc w:val="left"/>
      </w:pPr>
      <w:r>
        <w:rPr>
          <w:b/>
          <w:bCs/>
        </w:rPr>
        <w:t xml:space="preserve">Motto:</w:t>
      </w:r>
      <w:r>
        <w:t xml:space="preserve"> Love, Joy, Service — "Be the change that you want to see in others."</w:t>
      </w:r>
    </w:p>
    <w:p>
      <w:pPr>
        <w:pStyle w:val="Heading2"/>
        <w:spacing w:after="140" w:before="320"/>
      </w:pPr>
      <w:r>
        <w:rPr>
          <w:b/>
          <w:bCs/>
          <w:color w:val="21304F"/>
          <w:sz w:val="26"/>
          <w:szCs w:val="26"/>
        </w:rPr>
        <w:t xml:space="preserve">St. Joseph's High School — Nagarjuna Sagar</w:t>
      </w:r>
    </w:p>
    <w:p>
      <w:pPr>
        <w:spacing w:after="140"/>
        <w:jc w:val="left"/>
      </w:pPr>
      <w:r>
        <w:t xml:space="preserve">The young are liberated and empowered through value-based quality education, and thereby acquire the noblest principles of life and selfless service. We mould our students into powerful human resources on par with global standards, to serve society with absolute love.</w:t>
      </w:r>
    </w:p>
    <w:p>
      <w:pPr>
        <w:spacing w:after="140"/>
        <w:jc w:val="left"/>
      </w:pPr>
      <w:r>
        <w:t xml:space="preserve">Regular moral and natural education is given through our daily assembly and through many other programmes and activities beyond academics.</w:t>
      </w:r>
    </w:p>
    <w:p>
      <w:pPr>
        <w:pStyle w:val="Heading2"/>
        <w:spacing w:after="140" w:before="320"/>
      </w:pPr>
      <w:r>
        <w:rPr>
          <w:b/>
          <w:bCs/>
          <w:color w:val="21304F"/>
          <w:sz w:val="26"/>
          <w:szCs w:val="26"/>
        </w:rPr>
        <w:t xml:space="preserve">St. Theresa's Multi Specialty Hospital — Sanathnagar</w:t>
      </w:r>
    </w:p>
    <w:p>
      <w:pPr>
        <w:spacing w:after="140"/>
        <w:jc w:val="left"/>
      </w:pPr>
      <w:r>
        <w:t xml:space="preserve">*Source: the hospital's own website, sttheresashospital.com*</w:t>
      </w:r>
    </w:p>
    <w:p>
      <w:pPr>
        <w:spacing w:after="140"/>
        <w:jc w:val="left"/>
      </w:pPr>
      <w:r>
        <w:t xml:space="preserve">St. Theresa's Hospital has been in the service of health care since 1960. It began as a small dispensary in Somajiguda, Hyderabad, catering to suburban patients, with the focus at that time on primary preventive care and nursing care.</w:t>
      </w:r>
    </w:p>
    <w:p>
      <w:pPr>
        <w:spacing w:after="140"/>
        <w:jc w:val="left"/>
      </w:pPr>
      <w:r>
        <w:t xml:space="preserve">Over the decades the dispensary was shifted to Sanathnagar and converted into a general hospital for the community under the wings of the JMJ sisters. St. Theresa's General Hospital was officially opened on 25th February 1974. The hospital is a charitable institution belonging to and run by the Society of Jesus Mary Joseph.</w:t>
      </w:r>
    </w:p>
    <w:p>
      <w:pPr>
        <w:spacing w:after="140"/>
        <w:jc w:val="left"/>
      </w:pPr>
      <w:r>
        <w:t xml:space="preserve">With the passage of time, innovations in medicine and a growing population brought about an evolution that transformed the institution into a multi-specialty hospital, which has also grown as an academic institution. Just as illness is blind to social and economic considerations, we believe that quality health care is a basic right of everyone.</w:t>
      </w:r>
    </w:p>
    <w:p>
      <w:pPr>
        <w:spacing w:after="140"/>
        <w:jc w:val="left"/>
      </w:pPr>
      <w:r>
        <w:t xml:space="preserve">Today St. Theresa's is a 300-bed multi-specialty hospital with access to world-class technology and equipment — MRI, CT scan, cardiac cathlab, state-of-the-art operation theatres, advanced laboratories, and highly efficient emergency facilities including 30 ultra-modern ICU beds across medical and surgical ICUs.</w:t>
      </w:r>
    </w:p>
    <w:p>
      <w:pPr>
        <w:pStyle w:val="Heading3"/>
        <w:spacing w:after="100" w:before="240"/>
      </w:pPr>
      <w:r>
        <w:rPr>
          <w:b/>
          <w:bCs/>
          <w:color w:val="B98B3C"/>
          <w:sz w:val="22"/>
          <w:szCs w:val="22"/>
        </w:rPr>
        <w:t xml:space="preserve">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Institution</w:t>
            </w:r>
          </w:p>
        </w:tc>
        <w:tc>
          <w:tcPr>
            <w:tcW w:type="dxa" w:w="4680"/>
            <w:shd w:fill="EFF1EC" w:val="clear"/>
            <w:tcMar>
              <w:top w:type="dxa" w:w="80"/>
              <w:left w:type="dxa" w:w="120"/>
              <w:bottom w:type="dxa" w:w="80"/>
              <w:right w:type="dxa" w:w="120"/>
            </w:tcMar>
          </w:tcPr>
          <w:p>
            <w:r>
              <w:rPr>
                <w:b/>
                <w:bCs/>
                <w:sz w:val="20"/>
                <w:szCs w:val="20"/>
              </w:rPr>
              <w:t xml:space="preserve">St. Theresa's Hospital, Sanathnagar</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1960</w:t>
            </w:r>
          </w:p>
        </w:tc>
      </w:tr>
      <w:tr>
        <w:tc>
          <w:tcPr>
            <w:tcW w:type="dxa" w:w="4680"/>
            <w:tcMar>
              <w:top w:type="dxa" w:w="80"/>
              <w:left w:type="dxa" w:w="120"/>
              <w:bottom w:type="dxa" w:w="80"/>
              <w:right w:type="dxa" w:w="120"/>
            </w:tcMar>
          </w:tcPr>
          <w:p>
            <w:r>
              <w:rPr>
                <w:b/>
                <w:bCs/>
                <w:sz w:val="20"/>
                <w:szCs w:val="20"/>
              </w:rPr>
              <w:t xml:space="preserve">Email</w:t>
            </w:r>
          </w:p>
        </w:tc>
        <w:tc>
          <w:tcPr>
            <w:tcW w:type="dxa" w:w="4680"/>
            <w:tcMar>
              <w:top w:type="dxa" w:w="80"/>
              <w:left w:type="dxa" w:w="120"/>
              <w:bottom w:type="dxa" w:w="80"/>
              <w:right w:type="dxa" w:w="120"/>
            </w:tcMar>
          </w:tcPr>
          <w:p>
            <w:r>
              <w:rPr>
                <w:b w:val="false"/>
                <w:bCs w:val="false"/>
                <w:sz w:val="20"/>
                <w:szCs w:val="20"/>
              </w:rPr>
              <w:t xml:space="preserve">theresa.admin@gmail.com</w:t>
            </w:r>
          </w:p>
        </w:tc>
      </w:tr>
    </w:tbl>
    <w:p>
      <w:pPr>
        <w:spacing w:after="160"/>
      </w:pPr>
    </w:p>
    <w:p>
      <w:pPr>
        <w:spacing w:after="140"/>
        <w:jc w:val="left"/>
      </w:pPr>
      <w:r>
        <w:t xml:space="preserve">There is a team of highly qualified and committed medical, nursing and paramedical staff working at the hospital. It caters to upper, middle and lower income patients, and to the under-privileged. The hospital has facilities for full-time morning and evening consultations and surgeries. It is valued greatly for the services rendered by its Community Health Department, which works to the motto </w:t>
      </w:r>
      <w:r>
        <w:rPr>
          <w:b/>
          <w:bCs/>
        </w:rPr>
        <w:t xml:space="preserve">"Health for many more by many more"</w:t>
      </w:r>
      <w:r>
        <w:t xml:space="preserve">.</w:t>
      </w:r>
    </w:p>
    <w:p>
      <w:pPr>
        <w:pStyle w:val="Heading3"/>
        <w:spacing w:after="100" w:before="240"/>
      </w:pPr>
      <w:r>
        <w:rPr>
          <w:b/>
          <w:bCs/>
          <w:color w:val="B98B3C"/>
          <w:sz w:val="22"/>
          <w:szCs w:val="22"/>
        </w:rPr>
        <w:t xml:space="preserve">Postgraduate training</w:t>
      </w:r>
    </w:p>
    <w:p>
      <w:pPr>
        <w:spacing w:after="140"/>
        <w:jc w:val="left"/>
      </w:pPr>
      <w:r>
        <w:t xml:space="preserve">The hospital is registered for postgraduate studies in General Medicine, General Surgery, Orthopaedics, and Obstetrics &amp; Gynaecology. Young doctors are trained towards the Diploma of National Board (DNB), a postgraduate degree.</w:t>
      </w:r>
    </w:p>
    <w:p>
      <w:pPr>
        <w:spacing w:after="140"/>
        <w:jc w:val="left"/>
      </w:pPr>
      <w:r>
        <w:t xml:space="preserve">The hospital also has an agreement with Texila American University to take post-MBBS students for a three-year MD course covering training and clinicals, and runs an RSSDI diabetes course affiliated to Jaipur University as a two-year diploma.</w:t>
      </w:r>
    </w:p>
    <w:p>
      <w:pPr>
        <w:pStyle w:val="Heading3"/>
        <w:spacing w:after="100" w:before="240"/>
      </w:pPr>
      <w:r>
        <w:rPr>
          <w:b/>
          <w:bCs/>
          <w:color w:val="B98B3C"/>
          <w:sz w:val="22"/>
          <w:szCs w:val="22"/>
        </w:rPr>
        <w:t xml:space="preserve">Milestones</w:t>
      </w:r>
    </w:p>
    <w:p>
      <w:pPr>
        <w:spacing w:after="140"/>
        <w:jc w:val="left"/>
      </w:pPr>
      <w:r>
        <w:t xml:space="preserve">Constantly raising the bar, the hospital reached significant milestones in </w:t>
      </w:r>
      <w:r>
        <w:rPr>
          <w:b/>
          <w:bCs/>
        </w:rPr>
        <w:t xml:space="preserve">2015</w:t>
      </w:r>
      <w:r>
        <w:t xml:space="preserve"> with the inauguration of the cathlab and a modular cardiothoracic operation theatre for cardiac surgery, with a cutting-edge cardiac catheterisation laboratory, MRI, 15-slice spiral CT scanner and other advanced medical equipment.</w:t>
      </w:r>
    </w:p>
    <w:p>
      <w:pPr>
        <w:spacing w:after="140"/>
        <w:jc w:val="left"/>
      </w:pPr>
      <w:r>
        <w:t xml:space="preserve">After tireless work developing policies and protocols across departments, close observation by the quality team, and inspection by the NABH team, the hospital achieved its </w:t>
      </w:r>
      <w:r>
        <w:rPr>
          <w:b/>
          <w:bCs/>
        </w:rPr>
        <w:t xml:space="preserve">NABH Accreditation Certificate on 31st March 2019</w:t>
      </w:r>
      <w:r>
        <w:t xml:space="preserve">.</w:t>
      </w:r>
    </w:p>
    <w:p>
      <w:pPr>
        <w:pStyle w:val="Heading3"/>
        <w:spacing w:after="100" w:before="240"/>
      </w:pPr>
      <w:r>
        <w:rPr>
          <w:b/>
          <w:bCs/>
          <w:color w:val="B98B3C"/>
          <w:sz w:val="22"/>
          <w:szCs w:val="22"/>
        </w:rPr>
        <w:t xml:space="preserve">Vision</w:t>
      </w:r>
    </w:p>
    <w:p>
      <w:pPr>
        <w:spacing w:after="140"/>
        <w:jc w:val="left"/>
      </w:pPr>
      <w:r>
        <w:t xml:space="preserve">"Restoration of the fullness of life through the Gospel values of compassionate love and service for all."</w:t>
      </w:r>
    </w:p>
    <w:p>
      <w:pPr>
        <w:pStyle w:val="Heading3"/>
        <w:spacing w:after="100" w:before="240"/>
      </w:pPr>
      <w:r>
        <w:rPr>
          <w:b/>
          <w:bCs/>
          <w:color w:val="B98B3C"/>
          <w:sz w:val="22"/>
          <w:szCs w:val="22"/>
        </w:rPr>
        <w:t xml:space="preserve">Mission</w:t>
      </w:r>
    </w:p>
    <w:p>
      <w:pPr>
        <w:spacing w:after="140"/>
        <w:jc w:val="left"/>
      </w:pPr>
      <w:r>
        <w:t xml:space="preserve">"To bear witness to Christ's compassionate love, with sensitive and comprehensive nursing care to the poorest and most abandoned among the sick."</w:t>
      </w:r>
    </w:p>
    <w:p>
      <w:pPr>
        <w:pStyle w:val="Heading3"/>
        <w:spacing w:after="100" w:before="240"/>
      </w:pPr>
      <w:r>
        <w:rPr>
          <w:b/>
          <w:bCs/>
          <w:color w:val="B98B3C"/>
          <w:sz w:val="22"/>
          <w:szCs w:val="22"/>
        </w:rPr>
        <w:t xml:space="preserve">Aim</w:t>
      </w:r>
    </w:p>
    <w:p>
      <w:pPr>
        <w:spacing w:after="140"/>
        <w:jc w:val="left"/>
      </w:pPr>
      <w:r>
        <w:t xml:space="preserve">"Assurance of total health services, both preventive and curative, with high professional skills and dedicated apostolic enthusiasm and care, is the overall objective of St. Theresa's Hospital. The focus is on the needy, especially those who are socially and economically disadvantaged."</w:t>
      </w:r>
    </w:p>
    <w:p>
      <w:pPr>
        <w:spacing w:after="140"/>
        <w:jc w:val="left"/>
      </w:pPr>
      <w:r>
        <w:rPr>
          <w:b/>
          <w:bCs/>
        </w:rPr>
        <w:t xml:space="preserve">Related institutions on the Sanathnagar campus:</w:t>
      </w:r>
      <w:r>
        <w:t xml:space="preserve"> St. Theresa's Convent (established 1974), St. Theresa's High School in Telugu medium, English medium and CBSE streams (established 1968), and St. Theresa's School and College of Nursing.</w:t>
      </w:r>
    </w:p>
    <w:p>
      <w:pPr>
        <w:pStyle w:val="Heading2"/>
        <w:spacing w:after="140" w:before="320"/>
      </w:pPr>
      <w:r>
        <w:rPr>
          <w:b/>
          <w:bCs/>
          <w:color w:val="21304F"/>
          <w:sz w:val="26"/>
          <w:szCs w:val="26"/>
        </w:rPr>
        <w:t xml:space="preserve">St. Theresa's General Hospital — Kurnool</w:t>
      </w:r>
    </w:p>
    <w:p>
      <w:pPr>
        <w:spacing w:after="140"/>
        <w:jc w:val="left"/>
      </w:pPr>
      <w:r>
        <w:t xml:space="preserve">*Source: JMJ Institute of Nursing, Kurnool — kurnooljmjcollegeofnursing.com*</w:t>
      </w:r>
    </w:p>
    <w:p>
      <w:pPr>
        <w:spacing w:after="140"/>
        <w:jc w:val="left"/>
      </w:pPr>
      <w:r>
        <w:t xml:space="preserve">St. Theresa's General Hospital, Kurnool, popularly known as the Gosha Hospital, is a non-profit voluntary health care institution started in the year 1924 as a Mother and Child Clinic. The hospital is owned and managed by the sisters of Jesus Mary Joseph.</w:t>
      </w:r>
    </w:p>
    <w:p>
      <w:pPr>
        <w:spacing w:after="140"/>
        <w:jc w:val="left"/>
      </w:pPr>
      <w:r>
        <w:t xml:space="preserve">Ideally located in the heart of the town, and for a long time the only institution catering to the medical needs of women and children in the area, it has made slow but steady progress through the vision and dedication of the sisters and the quality of the services rendered. It has come a long way from its humble beginning to the level of a general hospital with a bed strength of 150. A naturopathy department has recently been opened.</w:t>
      </w:r>
    </w:p>
    <w:p>
      <w:pPr>
        <w:spacing w:after="140"/>
        <w:jc w:val="left"/>
      </w:pPr>
      <w:r>
        <w:t xml:space="preserve">St. Theresa's is a beacon of hope, affordable to many, while keeping abreast of the latest breakthroughs in the art and technique of medicine.</w:t>
      </w:r>
    </w:p>
    <w:p>
      <w:pPr>
        <w:spacing w:after="140"/>
        <w:jc w:val="left"/>
      </w:pPr>
      <w:r>
        <w:rPr>
          <w:b/>
          <w:bCs/>
        </w:rPr>
        <w:t xml:space="preserve">Sacred Heart Convent, Kurnool</w:t>
      </w:r>
      <w:r>
        <w:t xml:space="preserve"> is situated on the banks of the rivers Tungabhadra and Handri, and was established in the year 1913. The main aim of the Society is to care for the girl child and to raise her to the heights of society. The Society is registered with different charitable units and departments serving the poor and needy of Andhra Pradesh and Telangana, working for the upliftment of the downtrodden in education, health care, care of orphans, street children, HIV/AIDS, small livelihoods and women's empowerment programmes.</w:t>
      </w:r>
    </w:p>
    <w:p>
      <w:pPr>
        <w:pStyle w:val="Heading2"/>
        <w:spacing w:after="140" w:before="320"/>
      </w:pPr>
      <w:r>
        <w:rPr>
          <w:b/>
          <w:bCs/>
          <w:color w:val="21304F"/>
          <w:sz w:val="26"/>
          <w:szCs w:val="26"/>
        </w:rPr>
        <w:t xml:space="preserve">St. Joseph's English Medium School — Koilkuntla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Institution</w:t>
            </w:r>
          </w:p>
        </w:tc>
        <w:tc>
          <w:tcPr>
            <w:tcW w:type="dxa" w:w="4680"/>
            <w:shd w:fill="EFF1EC" w:val="clear"/>
            <w:tcMar>
              <w:top w:type="dxa" w:w="80"/>
              <w:left w:type="dxa" w:w="120"/>
              <w:bottom w:type="dxa" w:w="80"/>
              <w:right w:type="dxa" w:w="120"/>
            </w:tcMar>
          </w:tcPr>
          <w:p>
            <w:r>
              <w:rPr>
                <w:b/>
                <w:bCs/>
                <w:sz w:val="20"/>
                <w:szCs w:val="20"/>
              </w:rPr>
              <w:t xml:space="preserve">St. Joseph's English Medium School, Koilkuntla</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15-01-1969</w:t>
            </w:r>
          </w:p>
        </w:tc>
      </w:tr>
      <w:tr>
        <w:tc>
          <w:tcPr>
            <w:tcW w:type="dxa" w:w="4680"/>
            <w:tcMar>
              <w:top w:type="dxa" w:w="80"/>
              <w:left w:type="dxa" w:w="120"/>
              <w:bottom w:type="dxa" w:w="80"/>
              <w:right w:type="dxa" w:w="120"/>
            </w:tcMar>
          </w:tcPr>
          <w:p>
            <w:r>
              <w:rPr>
                <w:b/>
                <w:bCs/>
                <w:sz w:val="20"/>
                <w:szCs w:val="20"/>
              </w:rPr>
              <w:t xml:space="preserve">Registered Society / address</w:t>
            </w:r>
          </w:p>
        </w:tc>
        <w:tc>
          <w:tcPr>
            <w:tcW w:type="dxa" w:w="4680"/>
            <w:tcMar>
              <w:top w:type="dxa" w:w="80"/>
              <w:left w:type="dxa" w:w="120"/>
              <w:bottom w:type="dxa" w:w="80"/>
              <w:right w:type="dxa" w:w="120"/>
            </w:tcMar>
          </w:tcPr>
          <w:p>
            <w:r>
              <w:rPr>
                <w:b w:val="false"/>
                <w:bCs w:val="false"/>
                <w:sz w:val="20"/>
                <w:szCs w:val="20"/>
              </w:rPr>
              <w:t xml:space="preserve">Society of Jesus Mary and Joseph, Our Lady of Lourdes Convent, Koilkuntla – 518134, Kurnool District, Andhra Pradesh, India</w:t>
            </w:r>
          </w:p>
        </w:tc>
      </w:tr>
      <w:tr>
        <w:tc>
          <w:tcPr>
            <w:tcW w:type="dxa" w:w="4680"/>
            <w:tcMar>
              <w:top w:type="dxa" w:w="80"/>
              <w:left w:type="dxa" w:w="120"/>
              <w:bottom w:type="dxa" w:w="80"/>
              <w:right w:type="dxa" w:w="120"/>
            </w:tcMar>
          </w:tcPr>
          <w:p>
            <w:r>
              <w:rPr>
                <w:b/>
                <w:bCs/>
                <w:sz w:val="20"/>
                <w:szCs w:val="20"/>
              </w:rPr>
              <w:t xml:space="preserve">Mission</w:t>
            </w:r>
          </w:p>
        </w:tc>
        <w:tc>
          <w:tcPr>
            <w:tcW w:type="dxa" w:w="4680"/>
            <w:tcMar>
              <w:top w:type="dxa" w:w="80"/>
              <w:left w:type="dxa" w:w="120"/>
              <w:bottom w:type="dxa" w:w="80"/>
              <w:right w:type="dxa" w:w="120"/>
            </w:tcMar>
          </w:tcPr>
          <w:p>
            <w:r>
              <w:rPr>
                <w:b w:val="false"/>
                <w:bCs w:val="false"/>
                <w:sz w:val="20"/>
                <w:szCs w:val="20"/>
              </w:rPr>
              <w:t xml:space="preserve">Education and social service</w:t>
            </w:r>
          </w:p>
        </w:tc>
      </w:tr>
    </w:tbl>
    <w:p>
      <w:pPr>
        <w:spacing w:after="160"/>
      </w:pPr>
    </w:p>
    <w:p>
      <w:pPr>
        <w:pBdr>
          <w:left w:val="single" w:color="B98B3C" w:sz="12" w:space="12"/>
        </w:pBdr>
        <w:spacing w:after="120" w:before="120"/>
        <w:ind w:left="480"/>
      </w:pPr>
      <w:r>
        <w:rPr>
          <w:i/>
          <w:iCs/>
          <w:color w:val="5B6560"/>
        </w:rPr>
        <w:t xml:space="preserve">Brief history not recoverable. The history section of this page does not render — the stored text is trapped inside an unrendered page-builder shortcode and is not present in the served HTML. It can only be recovered from the site database or a content export.</w:t>
      </w:r>
    </w:p>
    <w:p>
      <w:pPr>
        <w:pStyle w:val="Heading2"/>
        <w:spacing w:after="140" w:before="320"/>
      </w:pPr>
      <w:r>
        <w:rPr>
          <w:b/>
          <w:bCs/>
          <w:color w:val="21304F"/>
          <w:sz w:val="26"/>
          <w:szCs w:val="26"/>
        </w:rPr>
        <w:t xml:space="preserve">JMJ E.M. School — Manoharabad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Convent / Institution</w:t>
            </w:r>
          </w:p>
        </w:tc>
        <w:tc>
          <w:tcPr>
            <w:tcW w:type="dxa" w:w="4680"/>
            <w:shd w:fill="EFF1EC" w:val="clear"/>
            <w:tcMar>
              <w:top w:type="dxa" w:w="80"/>
              <w:left w:type="dxa" w:w="120"/>
              <w:bottom w:type="dxa" w:w="80"/>
              <w:right w:type="dxa" w:w="120"/>
            </w:tcMar>
          </w:tcPr>
          <w:p>
            <w:r>
              <w:rPr>
                <w:b/>
                <w:bCs/>
                <w:sz w:val="20"/>
                <w:szCs w:val="20"/>
              </w:rPr>
              <w:t xml:space="preserve">JMJ Convent, Manoharabad, Medak District, Telangana · JMJ English Medium School</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31-10-1998 — JMJ Novitiate (later shifted to the JMJ Provincialate, Somajiguda, Hyderabad) · 2013 — JMJ Convent established · School: 2013–2014</w:t>
            </w:r>
          </w:p>
        </w:tc>
      </w:tr>
      <w:tr>
        <w:tc>
          <w:tcPr>
            <w:tcW w:type="dxa" w:w="4680"/>
            <w:tcMar>
              <w:top w:type="dxa" w:w="80"/>
              <w:left w:type="dxa" w:w="120"/>
              <w:bottom w:type="dxa" w:w="80"/>
              <w:right w:type="dxa" w:w="120"/>
            </w:tcMar>
          </w:tcPr>
          <w:p>
            <w:r>
              <w:rPr>
                <w:b/>
                <w:bCs/>
                <w:sz w:val="20"/>
                <w:szCs w:val="20"/>
              </w:rPr>
              <w:t xml:space="preserve">Registered Society</w:t>
            </w:r>
          </w:p>
        </w:tc>
        <w:tc>
          <w:tcPr>
            <w:tcW w:type="dxa" w:w="4680"/>
            <w:tcMar>
              <w:top w:type="dxa" w:w="80"/>
              <w:left w:type="dxa" w:w="120"/>
              <w:bottom w:type="dxa" w:w="80"/>
              <w:right w:type="dxa" w:w="120"/>
            </w:tcMar>
          </w:tcPr>
          <w:p>
            <w:r>
              <w:rPr>
                <w:b w:val="false"/>
                <w:bCs w:val="false"/>
                <w:sz w:val="20"/>
                <w:szCs w:val="20"/>
              </w:rPr>
              <w:t xml:space="preserve">Society of Jesus Mary Joseph</w:t>
            </w:r>
          </w:p>
        </w:tc>
      </w:tr>
      <w:tr>
        <w:tc>
          <w:tcPr>
            <w:tcW w:type="dxa" w:w="4680"/>
            <w:tcMar>
              <w:top w:type="dxa" w:w="80"/>
              <w:left w:type="dxa" w:w="120"/>
              <w:bottom w:type="dxa" w:w="80"/>
              <w:right w:type="dxa" w:w="120"/>
            </w:tcMar>
          </w:tcPr>
          <w:p>
            <w:r>
              <w:rPr>
                <w:b/>
                <w:bCs/>
                <w:sz w:val="20"/>
                <w:szCs w:val="20"/>
              </w:rPr>
              <w:t xml:space="preserve">Mission</w:t>
            </w:r>
          </w:p>
        </w:tc>
        <w:tc>
          <w:tcPr>
            <w:tcW w:type="dxa" w:w="4680"/>
            <w:tcMar>
              <w:top w:type="dxa" w:w="80"/>
              <w:left w:type="dxa" w:w="120"/>
              <w:bottom w:type="dxa" w:w="80"/>
              <w:right w:type="dxa" w:w="120"/>
            </w:tcMar>
          </w:tcPr>
          <w:p>
            <w:r>
              <w:rPr>
                <w:b w:val="false"/>
                <w:bCs w:val="false"/>
                <w:sz w:val="20"/>
                <w:szCs w:val="20"/>
              </w:rPr>
              <w:t xml:space="preserve">Education</w:t>
            </w:r>
          </w:p>
        </w:tc>
      </w:tr>
      <w:tr>
        <w:tc>
          <w:tcPr>
            <w:tcW w:type="dxa" w:w="4680"/>
            <w:tcMar>
              <w:top w:type="dxa" w:w="80"/>
              <w:left w:type="dxa" w:w="120"/>
              <w:bottom w:type="dxa" w:w="80"/>
              <w:right w:type="dxa" w:w="120"/>
            </w:tcMar>
          </w:tcPr>
          <w:p>
            <w:r>
              <w:rPr>
                <w:b/>
                <w:bCs/>
                <w:sz w:val="20"/>
                <w:szCs w:val="20"/>
              </w:rPr>
              <w:t xml:space="preserve">Email</w:t>
            </w:r>
          </w:p>
        </w:tc>
        <w:tc>
          <w:tcPr>
            <w:tcW w:type="dxa" w:w="4680"/>
            <w:tcMar>
              <w:top w:type="dxa" w:w="80"/>
              <w:left w:type="dxa" w:w="120"/>
              <w:bottom w:type="dxa" w:w="80"/>
              <w:right w:type="dxa" w:w="120"/>
            </w:tcMar>
          </w:tcPr>
          <w:p>
            <w:r>
              <w:rPr>
                <w:b w:val="false"/>
                <w:bCs w:val="false"/>
                <w:sz w:val="20"/>
                <w:szCs w:val="20"/>
              </w:rPr>
              <w:t xml:space="preserve">jmjmanoharabad@gmail.com</w:t>
            </w:r>
          </w:p>
        </w:tc>
      </w:tr>
    </w:tbl>
    <w:p>
      <w:pPr>
        <w:spacing w:after="160"/>
      </w:pPr>
    </w:p>
    <w:p>
      <w:pPr>
        <w:pStyle w:val="Heading3"/>
        <w:spacing w:after="100" w:before="240"/>
      </w:pPr>
      <w:r>
        <w:rPr>
          <w:b/>
          <w:bCs/>
          <w:color w:val="B98B3C"/>
          <w:sz w:val="22"/>
          <w:szCs w:val="22"/>
        </w:rPr>
        <w:t xml:space="preserve">Brief history</w:t>
      </w:r>
    </w:p>
    <w:p>
      <w:pPr>
        <w:spacing w:after="140"/>
        <w:jc w:val="left"/>
      </w:pPr>
      <w:r>
        <w:t xml:space="preserve">The dream of our Province of starting an English medium school at Manoharabad was realised in the academic year 2013–2014. That same year we started Nursery, L.K.G. and U.K.G.</w:t>
      </w:r>
    </w:p>
    <w:p>
      <w:pPr>
        <w:spacing w:after="140"/>
        <w:jc w:val="left"/>
      </w:pPr>
      <w:r>
        <w:t xml:space="preserve">In the following academic year, 2014–2015, we started classes I to III, and in the same year we were blessed with government recognition for opening classes I to VII. In 2015–2016 the classes rose to Class V. From the following year onwards, one class was added each year, and the school has now reached Class X.</w:t>
      </w:r>
    </w:p>
    <w:p>
      <w:pPr>
        <w:spacing w:after="140"/>
        <w:jc w:val="left"/>
      </w:pPr>
      <w:r>
        <w:t xml:space="preserve">This is the seventh year since the school started, and we have a total strength of 850 students. In 2019 we received opening permission and recognition for classes VIII to X, and permission to divide each class into three sections from Nursery to Class VII. Ours is now a full-fledged school.</w:t>
      </w:r>
    </w:p>
    <w:p>
      <w:pPr>
        <w:spacing w:after="140"/>
        <w:jc w:val="left"/>
      </w:pPr>
      <w:r>
        <w:rPr>
          <w:b/>
          <w:bCs/>
        </w:rPr>
        <w:t xml:space="preserve">The special feature</w:t>
      </w:r>
      <w:r>
        <w:t xml:space="preserve"> of our school is spoken English. Constant and conscious awareness of speaking English is brought to the students throughout the day, and this is the special attraction of the school. The criterion we use in running our school is Formation, Transformation and Information, and using this criterion has brought about a great many behavioural changes in our students.</w:t>
      </w:r>
    </w:p>
    <w:p>
      <w:pPr>
        <w:spacing w:after="140"/>
        <w:jc w:val="left"/>
      </w:pPr>
      <w:r>
        <w:rPr>
          <w:b/>
          <w:bCs/>
        </w:rPr>
        <w:t xml:space="preserve">The school building</w:t>
      </w:r>
      <w:r>
        <w:t xml:space="preserve"> is very good, with spacious classrooms well equipped with colourful furniture. There is a well-equipped library, a computer lab with 20 computers, and three digital classrooms — one on each floor. Four school buses bring students from 20 neighbouring villages.</w:t>
      </w:r>
    </w:p>
    <w:p>
      <w:pPr>
        <w:spacing w:after="140"/>
        <w:jc w:val="left"/>
      </w:pPr>
      <w:r>
        <w:rPr>
          <w:b/>
          <w:bCs/>
        </w:rPr>
        <w:t xml:space="preserve">The students</w:t>
      </w:r>
      <w:r>
        <w:t xml:space="preserve"> come from various castes and religions, and are of average economic background.</w:t>
      </w:r>
    </w:p>
    <w:p>
      <w:pPr>
        <w:spacing w:after="140"/>
        <w:jc w:val="left"/>
      </w:pPr>
      <w:r>
        <w:rPr>
          <w:b/>
          <w:bCs/>
        </w:rPr>
        <w:t xml:space="preserve">The staff.</w:t>
      </w:r>
      <w:r>
        <w:t xml:space="preserve"> The school has a good trained faculty. Staff are given chances to upgrade themselves through seminars, workshops and refresher courses. The focus of the staff on the students is transformative education.</w:t>
      </w:r>
    </w:p>
    <w:p>
      <w:pPr>
        <w:pStyle w:val="Heading2"/>
        <w:spacing w:after="140" w:before="320"/>
      </w:pPr>
      <w:r>
        <w:rPr>
          <w:b/>
          <w:bCs/>
          <w:color w:val="21304F"/>
          <w:sz w:val="26"/>
          <w:szCs w:val="26"/>
        </w:rPr>
        <w:t xml:space="preserve">JMJ Convent, Bhopal — JMJ Gyanjyothi Formation House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Convent / Institution</w:t>
            </w:r>
          </w:p>
        </w:tc>
        <w:tc>
          <w:tcPr>
            <w:tcW w:type="dxa" w:w="4680"/>
            <w:shd w:fill="EFF1EC" w:val="clear"/>
            <w:tcMar>
              <w:top w:type="dxa" w:w="80"/>
              <w:left w:type="dxa" w:w="120"/>
              <w:bottom w:type="dxa" w:w="80"/>
              <w:right w:type="dxa" w:w="120"/>
            </w:tcMar>
          </w:tcPr>
          <w:p>
            <w:r>
              <w:rPr>
                <w:b/>
                <w:bCs/>
                <w:sz w:val="20"/>
                <w:szCs w:val="20"/>
              </w:rPr>
              <w:t xml:space="preserve">JMJ Convent, Bhopal · JMJ Gyanjyothi Formation House, Bhopal</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JMJ Convent, Bhopal: 26.06.1996 · JMJ Gyanjyothi Formation House: 15.06.2017</w:t>
            </w:r>
          </w:p>
        </w:tc>
      </w:tr>
      <w:tr>
        <w:tc>
          <w:tcPr>
            <w:tcW w:type="dxa" w:w="4680"/>
            <w:tcMar>
              <w:top w:type="dxa" w:w="80"/>
              <w:left w:type="dxa" w:w="120"/>
              <w:bottom w:type="dxa" w:w="80"/>
              <w:right w:type="dxa" w:w="120"/>
            </w:tcMar>
          </w:tcPr>
          <w:p>
            <w:r>
              <w:rPr>
                <w:b/>
                <w:bCs/>
                <w:sz w:val="20"/>
                <w:szCs w:val="20"/>
              </w:rPr>
              <w:t xml:space="preserve">Registered Society</w:t>
            </w:r>
          </w:p>
        </w:tc>
        <w:tc>
          <w:tcPr>
            <w:tcW w:type="dxa" w:w="4680"/>
            <w:tcMar>
              <w:top w:type="dxa" w:w="80"/>
              <w:left w:type="dxa" w:w="120"/>
              <w:bottom w:type="dxa" w:w="80"/>
              <w:right w:type="dxa" w:w="120"/>
            </w:tcMar>
          </w:tcPr>
          <w:p>
            <w:r>
              <w:rPr>
                <w:b w:val="false"/>
                <w:bCs w:val="false"/>
                <w:sz w:val="20"/>
                <w:szCs w:val="20"/>
              </w:rPr>
              <w:t xml:space="preserve">Society of Jesus Mary Joseph, Hyderabad Province — a registered charitable, educational and religious society, Registration No. 7 of 1933/1934, dated 12th March 1934, through its then Provincial Superior, Sr. Martin Maliekal</w:t>
            </w:r>
          </w:p>
        </w:tc>
      </w:tr>
      <w:tr>
        <w:tc>
          <w:tcPr>
            <w:tcW w:type="dxa" w:w="4680"/>
            <w:tcMar>
              <w:top w:type="dxa" w:w="80"/>
              <w:left w:type="dxa" w:w="120"/>
              <w:bottom w:type="dxa" w:w="80"/>
              <w:right w:type="dxa" w:w="120"/>
            </w:tcMar>
          </w:tcPr>
          <w:p>
            <w:r>
              <w:rPr>
                <w:b/>
                <w:bCs/>
                <w:sz w:val="20"/>
                <w:szCs w:val="20"/>
              </w:rPr>
              <w:t xml:space="preserve">Address</w:t>
            </w:r>
          </w:p>
        </w:tc>
        <w:tc>
          <w:tcPr>
            <w:tcW w:type="dxa" w:w="4680"/>
            <w:tcMar>
              <w:top w:type="dxa" w:w="80"/>
              <w:left w:type="dxa" w:w="120"/>
              <w:bottom w:type="dxa" w:w="80"/>
              <w:right w:type="dxa" w:w="120"/>
            </w:tcMar>
          </w:tcPr>
          <w:p>
            <w:r>
              <w:rPr>
                <w:b w:val="false"/>
                <w:bCs w:val="false"/>
                <w:sz w:val="20"/>
                <w:szCs w:val="20"/>
              </w:rPr>
              <w:t xml:space="preserve">JMJ Convent, Rizwan Bagh, Narayanapura, VIP Road, Bhopal – 462032, Madhya Pradesh</w:t>
            </w:r>
          </w:p>
        </w:tc>
      </w:tr>
    </w:tbl>
    <w:p>
      <w:pPr>
        <w:spacing w:after="160"/>
      </w:pPr>
    </w:p>
    <w:p>
      <w:pPr>
        <w:pStyle w:val="Heading3"/>
        <w:spacing w:after="100" w:before="240"/>
      </w:pPr>
      <w:r>
        <w:rPr>
          <w:b/>
          <w:bCs/>
          <w:color w:val="B98B3C"/>
          <w:sz w:val="22"/>
          <w:szCs w:val="22"/>
        </w:rPr>
        <w:t xml:space="preserve">Brief description</w:t>
      </w:r>
    </w:p>
    <w:p>
      <w:pPr>
        <w:spacing w:after="140"/>
        <w:jc w:val="left"/>
      </w:pPr>
      <w:r>
        <w:t xml:space="preserve">The newly constructed formation house is occupied by 25 first-year novices. The old farmhouse, the JMJ Convent that the postulants were using, is now vacant, but is used for some group activities, for learning musical instruments, and for storage.</w:t>
      </w:r>
    </w:p>
    <w:p>
      <w:pPr>
        <w:pStyle w:val="Heading3"/>
        <w:spacing w:after="100" w:before="240"/>
      </w:pPr>
      <w:r>
        <w:rPr>
          <w:b/>
          <w:bCs/>
          <w:color w:val="B98B3C"/>
          <w:sz w:val="22"/>
          <w:szCs w:val="22"/>
        </w:rPr>
        <w:t xml:space="preserve">Mission</w:t>
      </w:r>
    </w:p>
    <w:p>
      <w:pPr>
        <w:spacing w:after="140"/>
        <w:jc w:val="left"/>
      </w:pPr>
      <w:r>
        <w:t xml:space="preserve">The Province had thought of running a school here, but could not obtain permission from the city planner at Bhopal Municipal Corporation — the land is recorded as Amod Pramod (recreational) in the existing master plan of Madhya Pradesh Town and Country Planning.</w:t>
      </w:r>
    </w:p>
    <w:p>
      <w:pPr>
        <w:spacing w:after="140"/>
        <w:jc w:val="left"/>
      </w:pPr>
      <w:r>
        <w:t xml:space="preserve">After several years of our existence here, the Province decided in 2015 to site the Postulancy and Formation House at Bhopal. Soon after, construction began on a new novitiate building, which was opened on 15th June 2017. This house is named Gyanjyothi, a formation house.</w:t>
      </w:r>
    </w:p>
    <w:p>
      <w:pPr>
        <w:spacing w:after="140"/>
        <w:jc w:val="left"/>
      </w:pPr>
      <w:r>
        <w:t xml:space="preserve">The Congregation subsequently decided to make it a </w:t>
      </w:r>
      <w:r>
        <w:rPr>
          <w:b/>
          <w:bCs/>
        </w:rPr>
        <w:t xml:space="preserve">combined formation house for the first-year novices of all four provinces</w:t>
      </w:r>
      <w:r>
        <w:t xml:space="preserve">, from 1st August 2019.</w:t>
      </w:r>
    </w:p>
    <w:p>
      <w:pPr>
        <w:pStyle w:val="Heading2"/>
        <w:spacing w:after="140" w:before="320"/>
      </w:pPr>
      <w:r>
        <w:rPr>
          <w:b/>
          <w:bCs/>
          <w:color w:val="21304F"/>
          <w:sz w:val="26"/>
          <w:szCs w:val="26"/>
        </w:rPr>
        <w:t xml:space="preserve">JMJ Sneha Sadan (Orphanage) — Miyapur</w:t>
      </w:r>
    </w:p>
    <w:p>
      <w:pPr>
        <w:spacing w:after="140"/>
        <w:jc w:val="left"/>
      </w:pPr>
      <w:r>
        <w:t xml:space="preserve">Seeing the plight of children roaming and begging at the railway stations, bus stands and traffic lights of the twin cities of Hyderabad and Secunderabad was the beginning of our home for street children.</w:t>
      </w:r>
    </w:p>
    <w:p>
      <w:pPr>
        <w:spacing w:after="140"/>
        <w:jc w:val="left"/>
      </w:pPr>
      <w:r>
        <w:t xml:space="preserve">Sr. Adriana Plakkal initiated the project, discussing what could be done for these unfortunate children in consultation with, and with the full support of, the then Provincial Superior Rev. Sr. Martin Maliekal and her Council. It was then that the goodness and generosity of the late Dr. B. V. Raju, Padma Bhushan awardee, who gifted a piece of his land in Miyapur along with financial support for the building, came as a boon that realised the cherished dream of starting a home for street children — today's JMJ Sneha Sadan, Miyapur.</w:t>
      </w:r>
    </w:p>
    <w:p>
      <w:pPr>
        <w:spacing w:after="140"/>
        <w:jc w:val="left"/>
      </w:pPr>
      <w:r>
        <w:t xml:space="preserve">As the years have gone by, JMJ Sneha Sadan has become well known in the area, and the generosity of sponsors and well-wishers has helped the management to enrol the children in better schools according to their aptitude and ability. The sisters experience the support and assistance of well-wishers, friends, neighbours and sponsors in helping with the children's education, and the management is proud to see children getting educated and settled in life. The children are given every facility for education, and according to their abilities and interests they go on to academic or professional courses. Motivational classes and counselling sessions are also provided for their growth.</w:t>
      </w:r>
    </w:p>
    <w:p>
      <w:pPr>
        <w:spacing w:after="140"/>
        <w:jc w:val="left"/>
      </w:pPr>
      <w:r>
        <w:t xml:space="preserve">The target group of beneficiaries is girl children from a range of sources: from the streets, contacted and picked up by the sisters; referred by other organisations; and unwanted or neglected children brought in by active social workers, responsible citizens and helpful neighbours.</w:t>
      </w:r>
    </w:p>
    <w:p>
      <w:pPr>
        <w:pStyle w:val="Heading2"/>
        <w:spacing w:after="140" w:before="320"/>
      </w:pPr>
      <w:r>
        <w:rPr>
          <w:b/>
          <w:bCs/>
          <w:color w:val="21304F"/>
          <w:sz w:val="26"/>
          <w:szCs w:val="26"/>
        </w:rPr>
        <w:t xml:space="preserve">JMJ Shanthi Sadan — Miyapur</w:t>
      </w:r>
    </w:p>
    <w:p>
      <w:pPr>
        <w:spacing w:after="140"/>
        <w:jc w:val="left"/>
      </w:pPr>
      <w:r>
        <w:t xml:space="preserve">A senior citizens' home established by the Congregation of Jesus Mary Joseph, Hyderabad Province, at Miyapur, Hyderabad. It fulfils a long-felt need and desire to serve the elders of society who are helpless and need the support of others in their twilight years.</w:t>
      </w:r>
    </w:p>
    <w:p>
      <w:pPr>
        <w:spacing w:after="140"/>
        <w:jc w:val="left"/>
      </w:pPr>
      <w:r>
        <w:t xml:space="preserve">Construction started in September 2016, carried out by Mr. Raja Reddy and his team under the architectural advice of Sr. Joseph Mary Kata JMJ. The building was completed in July 2018, and the inauguration was held on 16th July 2018 by Rev. Sr. Innamma Yeruva, the new Congregational Animator (Superior General). It was blessed by Rev. Fr. Amal Raj S.J., Provincial of the Andhra Province of the Jesuits.</w:t>
      </w:r>
    </w:p>
    <w:p>
      <w:pPr>
        <w:spacing w:after="140"/>
        <w:jc w:val="left"/>
      </w:pPr>
      <w:r>
        <w:t xml:space="preserve">A thanksgiving Holy Mass was celebrated to thank the Lord for His providence and for the successful completion of the home. A beautiful home has been established for the benefit of senior citizens who wish to spend their time happily.</w:t>
      </w:r>
    </w:p>
    <w:p>
      <w:pPr>
        <w:pStyle w:val="Heading2"/>
        <w:spacing w:after="140" w:before="320"/>
      </w:pPr>
      <w:r>
        <w:rPr>
          <w:b/>
          <w:bCs/>
          <w:color w:val="21304F"/>
          <w:sz w:val="26"/>
          <w:szCs w:val="26"/>
        </w:rPr>
        <w:t xml:space="preserve">JMJ Shanthi Nikethan — Kurnool-3</w:t>
      </w:r>
    </w:p>
    <w:p>
      <w:pPr>
        <w:spacing w:after="140"/>
        <w:jc w:val="left"/>
      </w:pPr>
      <w:r>
        <w:t xml:space="preserve">JMJ Shanthi Nikethan was born out of a deep conviction of the Congregation of JMJ that a suitable facility was needed to render expert counselling and institutionalised care, with empathy, to terminally ill HIV/AIDS patients — who are often left to die unattended — and to help prevent the spread of infection and combat stigma.</w:t>
      </w:r>
    </w:p>
    <w:p>
      <w:pPr>
        <w:spacing w:after="140"/>
        <w:jc w:val="left"/>
      </w:pPr>
      <w:r>
        <w:t xml:space="preserve">Our mission is to help bring wholeness to broken humanity through solidarity and loving service, and to help create fullness of life for all. "A call to save life" — a call for compassion and mercy. It is care rather than cure that defines the treatment of people living with HIV/AIDS.</w:t>
      </w:r>
    </w:p>
    <w:p>
      <w:pPr>
        <w:spacing w:after="140"/>
        <w:jc w:val="left"/>
      </w:pPr>
      <w:r>
        <w:t xml:space="preserve">"Going beyond" — another mile in our corporal and spiritual works of mercy:</w:t>
      </w:r>
    </w:p>
    <w:p>
      <w:pPr>
        <w:pStyle w:val="ListParagraph"/>
        <w:numPr>
          <w:ilvl w:val="0"/>
          <w:numId w:val="1"/>
        </w:numPr>
        <w:spacing w:after="60"/>
      </w:pPr>
      <w:r>
        <w:rPr>
          <w:b/>
          <w:bCs/>
        </w:rPr>
        <w:t xml:space="preserve">Understanding</w:t>
      </w:r>
      <w:r>
        <w:t xml:space="preserve"> — the pain of hidden wounds caused by rejection, separation, loneliness and an uncertain future</w:t>
      </w:r>
    </w:p>
    <w:p>
      <w:pPr>
        <w:pStyle w:val="ListParagraph"/>
        <w:numPr>
          <w:ilvl w:val="0"/>
          <w:numId w:val="1"/>
        </w:numPr>
        <w:spacing w:after="60"/>
      </w:pPr>
      <w:r>
        <w:rPr>
          <w:b/>
          <w:bCs/>
        </w:rPr>
        <w:t xml:space="preserve">Counselling</w:t>
      </w:r>
      <w:r>
        <w:t xml:space="preserve"> — helping separated couples to reconcile, accept and rejoin as a family</w:t>
      </w:r>
    </w:p>
    <w:p>
      <w:pPr>
        <w:pStyle w:val="Heading2"/>
        <w:spacing w:after="140" w:before="320"/>
      </w:pPr>
      <w:r>
        <w:rPr>
          <w:b/>
          <w:bCs/>
          <w:color w:val="21304F"/>
          <w:sz w:val="26"/>
          <w:szCs w:val="26"/>
        </w:rPr>
        <w:t xml:space="preserve">JMJ Convent — Krishnapuram</w:t>
      </w:r>
    </w:p>
    <w:p>
      <w:pPr>
        <w:spacing w:after="140"/>
        <w:jc w:val="left"/>
      </w:pPr>
      <w:r>
        <w:t xml:space="preserve">A tailoring centre was started to train school drop-outs and women. In the evenings the sisters used to go to the villages for house visiting and to conduct prayers. We conducted an eye camp with the help of government medical personnel, at which spectacles were distributed and operations were carried out.</w:t>
      </w:r>
    </w:p>
    <w:p>
      <w:pPr>
        <w:spacing w:after="140"/>
        <w:jc w:val="left"/>
      </w:pPr>
      <w:r>
        <w:t xml:space="preserve">Later, on 16th May 2010, we shifted our community to Krishnapuram, to work in the school and to continue our pastoral care alongside the Jesuit priests.</w:t>
      </w:r>
    </w:p>
    <w:p>
      <w:pPr>
        <w:spacing w:after="140"/>
        <w:jc w:val="left"/>
      </w:pPr>
      <w:r>
        <w:t xml:space="preserve">During the Covid-19 pandemic we distributed dry rations to the poor and the needy. We conducted prayer services and prayed for all those affected, and worked to bring awareness among the people to stay safe and stay at home.</w:t>
      </w:r>
    </w:p>
    <w:p>
      <w:pPr>
        <w:pStyle w:val="Heading2"/>
        <w:spacing w:after="140" w:before="320"/>
      </w:pPr>
      <w:r>
        <w:rPr>
          <w:b/>
          <w:bCs/>
          <w:color w:val="21304F"/>
          <w:sz w:val="26"/>
          <w:szCs w:val="26"/>
        </w:rPr>
        <w:t xml:space="preserve">JMJ School &amp; College of Nursing — Sanathnagar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Institution</w:t>
            </w:r>
          </w:p>
        </w:tc>
        <w:tc>
          <w:tcPr>
            <w:tcW w:type="dxa" w:w="4680"/>
            <w:shd w:fill="EFF1EC" w:val="clear"/>
            <w:tcMar>
              <w:top w:type="dxa" w:w="80"/>
              <w:left w:type="dxa" w:w="120"/>
              <w:bottom w:type="dxa" w:w="80"/>
              <w:right w:type="dxa" w:w="120"/>
            </w:tcMar>
          </w:tcPr>
          <w:p>
            <w:r>
              <w:rPr>
                <w:b/>
                <w:bCs/>
                <w:sz w:val="20"/>
                <w:szCs w:val="20"/>
              </w:rPr>
              <w:t xml:space="preserve">JMJ College &amp; School of Nursing</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GNM: 01.08.1981 · B.Sc.: 03.09.2001 · M.Sc.: 05.10.2008</w:t>
            </w:r>
          </w:p>
        </w:tc>
      </w:tr>
      <w:tr>
        <w:tc>
          <w:tcPr>
            <w:tcW w:type="dxa" w:w="4680"/>
            <w:tcMar>
              <w:top w:type="dxa" w:w="80"/>
              <w:left w:type="dxa" w:w="120"/>
              <w:bottom w:type="dxa" w:w="80"/>
              <w:right w:type="dxa" w:w="120"/>
            </w:tcMar>
          </w:tcPr>
          <w:p>
            <w:r>
              <w:rPr>
                <w:b/>
                <w:bCs/>
                <w:sz w:val="20"/>
                <w:szCs w:val="20"/>
              </w:rPr>
              <w:t xml:space="preserve">Registered Society / address</w:t>
            </w:r>
          </w:p>
        </w:tc>
        <w:tc>
          <w:tcPr>
            <w:tcW w:type="dxa" w:w="4680"/>
            <w:tcMar>
              <w:top w:type="dxa" w:w="80"/>
              <w:left w:type="dxa" w:w="120"/>
              <w:bottom w:type="dxa" w:w="80"/>
              <w:right w:type="dxa" w:w="120"/>
            </w:tcMar>
          </w:tcPr>
          <w:p>
            <w:r>
              <w:rPr>
                <w:b w:val="false"/>
                <w:bCs w:val="false"/>
                <w:sz w:val="20"/>
                <w:szCs w:val="20"/>
              </w:rPr>
              <w:t xml:space="preserve">St. Theresa's Convent Society, 7-1-645/A, Sanathnagar, opposite Rythu Bazaar, Hyderabad – 18</w:t>
            </w:r>
          </w:p>
        </w:tc>
      </w:tr>
      <w:tr>
        <w:tc>
          <w:tcPr>
            <w:tcW w:type="dxa" w:w="4680"/>
            <w:tcMar>
              <w:top w:type="dxa" w:w="80"/>
              <w:left w:type="dxa" w:w="120"/>
              <w:bottom w:type="dxa" w:w="80"/>
              <w:right w:type="dxa" w:w="120"/>
            </w:tcMar>
          </w:tcPr>
          <w:p>
            <w:r>
              <w:rPr>
                <w:b/>
                <w:bCs/>
                <w:sz w:val="20"/>
                <w:szCs w:val="20"/>
              </w:rPr>
              <w:t xml:space="preserve">Mission</w:t>
            </w:r>
          </w:p>
        </w:tc>
        <w:tc>
          <w:tcPr>
            <w:tcW w:type="dxa" w:w="4680"/>
            <w:tcMar>
              <w:top w:type="dxa" w:w="80"/>
              <w:left w:type="dxa" w:w="120"/>
              <w:bottom w:type="dxa" w:w="80"/>
              <w:right w:type="dxa" w:w="120"/>
            </w:tcMar>
          </w:tcPr>
          <w:p>
            <w:r>
              <w:rPr>
                <w:b w:val="false"/>
                <w:bCs w:val="false"/>
                <w:sz w:val="20"/>
                <w:szCs w:val="20"/>
              </w:rPr>
              <w:t xml:space="preserve">Education in health science, with hostel for nursing staff and students</w:t>
            </w:r>
          </w:p>
        </w:tc>
      </w:tr>
    </w:tbl>
    <w:p>
      <w:pPr>
        <w:spacing w:after="160"/>
      </w:pPr>
    </w:p>
    <w:p>
      <w:pPr>
        <w:pStyle w:val="Heading3"/>
        <w:spacing w:after="100" w:before="240"/>
      </w:pPr>
      <w:r>
        <w:rPr>
          <w:b/>
          <w:bCs/>
          <w:color w:val="B98B3C"/>
          <w:sz w:val="22"/>
          <w:szCs w:val="22"/>
        </w:rPr>
        <w:t xml:space="preserve">Our Vision</w:t>
      </w:r>
    </w:p>
    <w:p>
      <w:pPr>
        <w:spacing w:after="140"/>
        <w:jc w:val="left"/>
      </w:pPr>
      <w:r>
        <w:t xml:space="preserve">A centre of excellence in nursing education, geared towards the preparation of creative, caring and competent nursing professionals to meet the need of the time, as an expression of Christian concern for the sick and the suffering.</w:t>
      </w:r>
    </w:p>
    <w:p>
      <w:pPr>
        <w:pStyle w:val="Heading3"/>
        <w:spacing w:after="100" w:before="240"/>
      </w:pPr>
      <w:r>
        <w:rPr>
          <w:b/>
          <w:bCs/>
          <w:color w:val="B98B3C"/>
          <w:sz w:val="22"/>
          <w:szCs w:val="22"/>
        </w:rPr>
        <w:t xml:space="preserve">Our Mission</w:t>
      </w:r>
    </w:p>
    <w:p>
      <w:pPr>
        <w:spacing w:after="140"/>
        <w:jc w:val="left"/>
      </w:pPr>
      <w:r>
        <w:t xml:space="preserve">JMJ nursing institutes are committed to the development of nursing professionals with a high sense of scholarship and a deep commitment to service — emanating from love, care and service, with a concern for spiritual health as well as body and mind, for all.</w:t>
      </w:r>
    </w:p>
    <w:p>
      <w:pPr>
        <w:pStyle w:val="Heading3"/>
        <w:spacing w:after="100" w:before="240"/>
      </w:pPr>
      <w:r>
        <w:rPr>
          <w:b/>
          <w:bCs/>
          <w:color w:val="B98B3C"/>
          <w:sz w:val="22"/>
          <w:szCs w:val="22"/>
        </w:rPr>
        <w:t xml:space="preserve">E-learning</w:t>
      </w:r>
    </w:p>
    <w:p>
      <w:pPr>
        <w:spacing w:after="140"/>
        <w:jc w:val="left"/>
      </w:pPr>
      <w:r>
        <w:t xml:space="preserve">The faculty of JMJ College of Nursing and St. Joseph College of Nursing, Guntur, is developing e-learning under the guidance and coordination of Medisys. Mr. M. N. Rao is the chairman of Pana Med Health Care Services Pvt. Ltd. The B.Sc. syllabus is progressing steadily, with recordings and modules of teaching material.</w:t>
      </w:r>
    </w:p>
    <w:p>
      <w:pPr>
        <w:spacing w:after="140"/>
        <w:jc w:val="left"/>
      </w:pPr>
      <w:r>
        <w:t xml:space="preserve">We are privileged to have all the facilities and good infrastructure for the wellbeing of both staff and students. We are ever grateful to God and to the Congregation for their constant support and encouragement for the welfare of the personnel and the institutions.</w:t>
      </w:r>
    </w:p>
    <w:p>
      <w:pPr>
        <w:pStyle w:val="Heading3"/>
        <w:spacing w:after="100" w:before="240"/>
      </w:pPr>
      <w:r>
        <w:rPr>
          <w:b/>
          <w:bCs/>
          <w:color w:val="B98B3C"/>
          <w:sz w:val="22"/>
          <w:szCs w:val="22"/>
        </w:rPr>
        <w:t xml:space="preserve">Principals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Principal</w:t>
            </w:r>
          </w:p>
        </w:tc>
        <w:tc>
          <w:tcPr>
            <w:tcW w:type="dxa" w:w="4680"/>
            <w:shd w:fill="EFF1EC" w:val="clear"/>
            <w:tcMar>
              <w:top w:type="dxa" w:w="80"/>
              <w:left w:type="dxa" w:w="120"/>
              <w:bottom w:type="dxa" w:w="80"/>
              <w:right w:type="dxa" w:w="120"/>
            </w:tcMar>
          </w:tcPr>
          <w:p>
            <w:r>
              <w:rPr>
                <w:b/>
                <w:bCs/>
                <w:sz w:val="20"/>
                <w:szCs w:val="20"/>
              </w:rPr>
              <w:t xml:space="preserve">Years</w:t>
            </w:r>
          </w:p>
        </w:tc>
      </w:tr>
      <w:tr>
        <w:tc>
          <w:tcPr>
            <w:tcW w:type="dxa" w:w="4680"/>
            <w:tcMar>
              <w:top w:type="dxa" w:w="80"/>
              <w:left w:type="dxa" w:w="120"/>
              <w:bottom w:type="dxa" w:w="80"/>
              <w:right w:type="dxa" w:w="120"/>
            </w:tcMar>
          </w:tcPr>
          <w:p>
            <w:r>
              <w:rPr>
                <w:b/>
                <w:bCs/>
                <w:sz w:val="20"/>
                <w:szCs w:val="20"/>
              </w:rPr>
              <w:t xml:space="preserve">Sr. Julita Meledeth</w:t>
            </w:r>
          </w:p>
        </w:tc>
        <w:tc>
          <w:tcPr>
            <w:tcW w:type="dxa" w:w="4680"/>
            <w:tcMar>
              <w:top w:type="dxa" w:w="80"/>
              <w:left w:type="dxa" w:w="120"/>
              <w:bottom w:type="dxa" w:w="80"/>
              <w:right w:type="dxa" w:w="120"/>
            </w:tcMar>
          </w:tcPr>
          <w:p>
            <w:r>
              <w:rPr>
                <w:b w:val="false"/>
                <w:bCs w:val="false"/>
                <w:sz w:val="20"/>
                <w:szCs w:val="20"/>
              </w:rPr>
              <w:t xml:space="preserve">1981</w:t>
            </w:r>
          </w:p>
        </w:tc>
      </w:tr>
      <w:tr>
        <w:tc>
          <w:tcPr>
            <w:tcW w:type="dxa" w:w="4680"/>
            <w:tcMar>
              <w:top w:type="dxa" w:w="80"/>
              <w:left w:type="dxa" w:w="120"/>
              <w:bottom w:type="dxa" w:w="80"/>
              <w:right w:type="dxa" w:w="120"/>
            </w:tcMar>
          </w:tcPr>
          <w:p>
            <w:r>
              <w:rPr>
                <w:b/>
                <w:bCs/>
                <w:sz w:val="20"/>
                <w:szCs w:val="20"/>
              </w:rPr>
              <w:t xml:space="preserve">Sr. Marianne Adayadil</w:t>
            </w:r>
          </w:p>
        </w:tc>
        <w:tc>
          <w:tcPr>
            <w:tcW w:type="dxa" w:w="4680"/>
            <w:tcMar>
              <w:top w:type="dxa" w:w="80"/>
              <w:left w:type="dxa" w:w="120"/>
              <w:bottom w:type="dxa" w:w="80"/>
              <w:right w:type="dxa" w:w="120"/>
            </w:tcMar>
          </w:tcPr>
          <w:p>
            <w:r>
              <w:rPr>
                <w:b w:val="false"/>
                <w:bCs w:val="false"/>
                <w:sz w:val="20"/>
                <w:szCs w:val="20"/>
              </w:rPr>
              <w:t xml:space="preserve">1981–2005</w:t>
            </w:r>
          </w:p>
        </w:tc>
      </w:tr>
      <w:tr>
        <w:tc>
          <w:tcPr>
            <w:tcW w:type="dxa" w:w="4680"/>
            <w:tcMar>
              <w:top w:type="dxa" w:w="80"/>
              <w:left w:type="dxa" w:w="120"/>
              <w:bottom w:type="dxa" w:w="80"/>
              <w:right w:type="dxa" w:w="120"/>
            </w:tcMar>
          </w:tcPr>
          <w:p>
            <w:r>
              <w:rPr>
                <w:b/>
                <w:bCs/>
                <w:sz w:val="20"/>
                <w:szCs w:val="20"/>
              </w:rPr>
              <w:t xml:space="preserve">Sr. Prakashamma Mallavarapu</w:t>
            </w:r>
          </w:p>
        </w:tc>
        <w:tc>
          <w:tcPr>
            <w:tcW w:type="dxa" w:w="4680"/>
            <w:tcMar>
              <w:top w:type="dxa" w:w="80"/>
              <w:left w:type="dxa" w:w="120"/>
              <w:bottom w:type="dxa" w:w="80"/>
              <w:right w:type="dxa" w:w="120"/>
            </w:tcMar>
          </w:tcPr>
          <w:p>
            <w:r>
              <w:rPr>
                <w:b w:val="false"/>
                <w:bCs w:val="false"/>
                <w:sz w:val="20"/>
                <w:szCs w:val="20"/>
              </w:rPr>
              <w:t xml:space="preserve">2005–2007</w:t>
            </w:r>
          </w:p>
        </w:tc>
      </w:tr>
      <w:tr>
        <w:tc>
          <w:tcPr>
            <w:tcW w:type="dxa" w:w="4680"/>
            <w:tcMar>
              <w:top w:type="dxa" w:w="80"/>
              <w:left w:type="dxa" w:w="120"/>
              <w:bottom w:type="dxa" w:w="80"/>
              <w:right w:type="dxa" w:w="120"/>
            </w:tcMar>
          </w:tcPr>
          <w:p>
            <w:r>
              <w:rPr>
                <w:b/>
                <w:bCs/>
                <w:sz w:val="20"/>
                <w:szCs w:val="20"/>
              </w:rPr>
              <w:t xml:space="preserve">Sr. Fidelis Manjali</w:t>
            </w:r>
          </w:p>
        </w:tc>
        <w:tc>
          <w:tcPr>
            <w:tcW w:type="dxa" w:w="4680"/>
            <w:tcMar>
              <w:top w:type="dxa" w:w="80"/>
              <w:left w:type="dxa" w:w="120"/>
              <w:bottom w:type="dxa" w:w="80"/>
              <w:right w:type="dxa" w:w="120"/>
            </w:tcMar>
          </w:tcPr>
          <w:p>
            <w:r>
              <w:rPr>
                <w:b w:val="false"/>
                <w:bCs w:val="false"/>
                <w:sz w:val="20"/>
                <w:szCs w:val="20"/>
              </w:rPr>
              <w:t xml:space="preserve">2007–2008</w:t>
            </w:r>
          </w:p>
        </w:tc>
      </w:tr>
      <w:tr>
        <w:tc>
          <w:tcPr>
            <w:tcW w:type="dxa" w:w="4680"/>
            <w:tcMar>
              <w:top w:type="dxa" w:w="80"/>
              <w:left w:type="dxa" w:w="120"/>
              <w:bottom w:type="dxa" w:w="80"/>
              <w:right w:type="dxa" w:w="120"/>
            </w:tcMar>
          </w:tcPr>
          <w:p>
            <w:r>
              <w:rPr>
                <w:b/>
                <w:bCs/>
                <w:sz w:val="20"/>
                <w:szCs w:val="20"/>
              </w:rPr>
              <w:t xml:space="preserve">Sr. Rojamma Bangi</w:t>
            </w:r>
          </w:p>
        </w:tc>
        <w:tc>
          <w:tcPr>
            <w:tcW w:type="dxa" w:w="4680"/>
            <w:tcMar>
              <w:top w:type="dxa" w:w="80"/>
              <w:left w:type="dxa" w:w="120"/>
              <w:bottom w:type="dxa" w:w="80"/>
              <w:right w:type="dxa" w:w="120"/>
            </w:tcMar>
          </w:tcPr>
          <w:p>
            <w:r>
              <w:rPr>
                <w:b w:val="false"/>
                <w:bCs w:val="false"/>
                <w:sz w:val="20"/>
                <w:szCs w:val="20"/>
              </w:rPr>
              <w:t xml:space="preserve">2008–2012</w:t>
            </w:r>
          </w:p>
        </w:tc>
      </w:tr>
      <w:tr>
        <w:tc>
          <w:tcPr>
            <w:tcW w:type="dxa" w:w="4680"/>
            <w:tcMar>
              <w:top w:type="dxa" w:w="80"/>
              <w:left w:type="dxa" w:w="120"/>
              <w:bottom w:type="dxa" w:w="80"/>
              <w:right w:type="dxa" w:w="120"/>
            </w:tcMar>
          </w:tcPr>
          <w:p>
            <w:r>
              <w:rPr>
                <w:b/>
                <w:bCs/>
                <w:sz w:val="20"/>
                <w:szCs w:val="20"/>
              </w:rPr>
              <w:t xml:space="preserve">Sr. Vijaya Mary Udumala</w:t>
            </w:r>
          </w:p>
        </w:tc>
        <w:tc>
          <w:tcPr>
            <w:tcW w:type="dxa" w:w="4680"/>
            <w:tcMar>
              <w:top w:type="dxa" w:w="80"/>
              <w:left w:type="dxa" w:w="120"/>
              <w:bottom w:type="dxa" w:w="80"/>
              <w:right w:type="dxa" w:w="120"/>
            </w:tcMar>
          </w:tcPr>
          <w:p>
            <w:r>
              <w:rPr>
                <w:b w:val="false"/>
                <w:bCs w:val="false"/>
                <w:sz w:val="20"/>
                <w:szCs w:val="20"/>
              </w:rPr>
              <w:t xml:space="preserve">2012–2016</w:t>
            </w:r>
          </w:p>
        </w:tc>
      </w:tr>
      <w:tr>
        <w:tc>
          <w:tcPr>
            <w:tcW w:type="dxa" w:w="4680"/>
            <w:tcMar>
              <w:top w:type="dxa" w:w="80"/>
              <w:left w:type="dxa" w:w="120"/>
              <w:bottom w:type="dxa" w:w="80"/>
              <w:right w:type="dxa" w:w="120"/>
            </w:tcMar>
          </w:tcPr>
          <w:p>
            <w:r>
              <w:rPr>
                <w:b/>
                <w:bCs/>
                <w:sz w:val="20"/>
                <w:szCs w:val="20"/>
              </w:rPr>
              <w:t xml:space="preserve">Sr. Bandhavi Sikha</w:t>
            </w:r>
          </w:p>
        </w:tc>
        <w:tc>
          <w:tcPr>
            <w:tcW w:type="dxa" w:w="4680"/>
            <w:tcMar>
              <w:top w:type="dxa" w:w="80"/>
              <w:left w:type="dxa" w:w="120"/>
              <w:bottom w:type="dxa" w:w="80"/>
              <w:right w:type="dxa" w:w="120"/>
            </w:tcMar>
          </w:tcPr>
          <w:p>
            <w:r>
              <w:rPr>
                <w:b w:val="false"/>
                <w:bCs w:val="false"/>
                <w:sz w:val="20"/>
                <w:szCs w:val="20"/>
              </w:rPr>
              <w:t xml:space="preserve">2016–</w:t>
            </w:r>
          </w:p>
        </w:tc>
      </w:tr>
    </w:tbl>
    <w:p>
      <w:pPr>
        <w:spacing w:after="160"/>
      </w:pPr>
    </w:p>
    <w:p>
      <w:pPr>
        <w:pBdr>
          <w:left w:val="single" w:color="B98B3C" w:sz="12" w:space="12"/>
        </w:pBdr>
        <w:spacing w:after="120" w:before="120"/>
        <w:ind w:left="480"/>
      </w:pPr>
      <w:r>
        <w:rPr>
          <w:i/>
          <w:iCs/>
          <w:color w:val="5B6560"/>
        </w:rPr>
        <w:t xml:space="preserve">Note: the live page for this institution also displays the JMJ Wholeness Centre, Mahabubnagar text partway through — content from a different house has been pasted into this page in error. Correct this when migrating.</w:t>
      </w:r>
    </w:p>
    <w:p>
      <w:pPr>
        <w:pStyle w:val="Heading2"/>
        <w:spacing w:after="140" w:before="320"/>
      </w:pPr>
      <w:r>
        <w:rPr>
          <w:b/>
          <w:bCs/>
          <w:color w:val="21304F"/>
          <w:sz w:val="26"/>
          <w:szCs w:val="26"/>
        </w:rPr>
        <w:t xml:space="preserve">St. Theresa's Girls High School — Sanathnagar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Institution</w:t>
            </w:r>
          </w:p>
        </w:tc>
        <w:tc>
          <w:tcPr>
            <w:tcW w:type="dxa" w:w="4680"/>
            <w:shd w:fill="EFF1EC" w:val="clear"/>
            <w:tcMar>
              <w:top w:type="dxa" w:w="80"/>
              <w:left w:type="dxa" w:w="120"/>
              <w:bottom w:type="dxa" w:w="80"/>
              <w:right w:type="dxa" w:w="120"/>
            </w:tcMar>
          </w:tcPr>
          <w:p>
            <w:r>
              <w:rPr>
                <w:b/>
                <w:bCs/>
                <w:sz w:val="20"/>
                <w:szCs w:val="20"/>
              </w:rPr>
              <w:t xml:space="preserve">St. Theresa's Girls High School, Sanathnagar</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St. Theresa's High School: 1968 · CBSE: 2016</w:t>
            </w:r>
          </w:p>
        </w:tc>
      </w:tr>
      <w:tr>
        <w:tc>
          <w:tcPr>
            <w:tcW w:type="dxa" w:w="4680"/>
            <w:tcMar>
              <w:top w:type="dxa" w:w="80"/>
              <w:left w:type="dxa" w:w="120"/>
              <w:bottom w:type="dxa" w:w="80"/>
              <w:right w:type="dxa" w:w="120"/>
            </w:tcMar>
          </w:tcPr>
          <w:p>
            <w:r>
              <w:rPr>
                <w:b/>
                <w:bCs/>
                <w:sz w:val="20"/>
                <w:szCs w:val="20"/>
              </w:rPr>
              <w:t xml:space="preserve">Registered Society / address</w:t>
            </w:r>
          </w:p>
        </w:tc>
        <w:tc>
          <w:tcPr>
            <w:tcW w:type="dxa" w:w="4680"/>
            <w:tcMar>
              <w:top w:type="dxa" w:w="80"/>
              <w:left w:type="dxa" w:w="120"/>
              <w:bottom w:type="dxa" w:w="80"/>
              <w:right w:type="dxa" w:w="120"/>
            </w:tcMar>
          </w:tcPr>
          <w:p>
            <w:r>
              <w:rPr>
                <w:b w:val="false"/>
                <w:bCs w:val="false"/>
                <w:sz w:val="20"/>
                <w:szCs w:val="20"/>
              </w:rPr>
              <w:t xml:space="preserve">St. Theresa's Convent Society, 7-1-645/A, Sanathnagar, opposite Rythu Bazaar, Hyderabad – 18</w:t>
            </w:r>
          </w:p>
        </w:tc>
      </w:tr>
      <w:tr>
        <w:tc>
          <w:tcPr>
            <w:tcW w:type="dxa" w:w="4680"/>
            <w:tcMar>
              <w:top w:type="dxa" w:w="80"/>
              <w:left w:type="dxa" w:w="120"/>
              <w:bottom w:type="dxa" w:w="80"/>
              <w:right w:type="dxa" w:w="120"/>
            </w:tcMar>
          </w:tcPr>
          <w:p>
            <w:r>
              <w:rPr>
                <w:b/>
                <w:bCs/>
                <w:sz w:val="20"/>
                <w:szCs w:val="20"/>
              </w:rPr>
              <w:t xml:space="preserve">Mission</w:t>
            </w:r>
          </w:p>
        </w:tc>
        <w:tc>
          <w:tcPr>
            <w:tcW w:type="dxa" w:w="4680"/>
            <w:tcMar>
              <w:top w:type="dxa" w:w="80"/>
              <w:left w:type="dxa" w:w="120"/>
              <w:bottom w:type="dxa" w:w="80"/>
              <w:right w:type="dxa" w:w="120"/>
            </w:tcMar>
          </w:tcPr>
          <w:p>
            <w:r>
              <w:rPr>
                <w:b w:val="false"/>
                <w:bCs w:val="false"/>
                <w:sz w:val="20"/>
                <w:szCs w:val="20"/>
              </w:rPr>
              <w:t xml:space="preserve">Education</w:t>
            </w:r>
          </w:p>
        </w:tc>
      </w:tr>
      <w:tr>
        <w:tc>
          <w:tcPr>
            <w:tcW w:type="dxa" w:w="4680"/>
            <w:tcMar>
              <w:top w:type="dxa" w:w="80"/>
              <w:left w:type="dxa" w:w="120"/>
              <w:bottom w:type="dxa" w:w="80"/>
              <w:right w:type="dxa" w:w="120"/>
            </w:tcMar>
          </w:tcPr>
          <w:p>
            <w:r>
              <w:rPr>
                <w:b/>
                <w:bCs/>
                <w:sz w:val="20"/>
                <w:szCs w:val="20"/>
              </w:rPr>
              <w:t xml:space="preserve">Email</w:t>
            </w:r>
          </w:p>
        </w:tc>
        <w:tc>
          <w:tcPr>
            <w:tcW w:type="dxa" w:w="4680"/>
            <w:tcMar>
              <w:top w:type="dxa" w:w="80"/>
              <w:left w:type="dxa" w:w="120"/>
              <w:bottom w:type="dxa" w:w="80"/>
              <w:right w:type="dxa" w:w="120"/>
            </w:tcMar>
          </w:tcPr>
          <w:p>
            <w:r>
              <w:rPr>
                <w:b w:val="false"/>
                <w:bCs w:val="false"/>
                <w:sz w:val="20"/>
                <w:szCs w:val="20"/>
              </w:rPr>
              <w:t xml:space="preserve">sttheresasghs@yahoo.in · stgh@yahoo.in</w:t>
            </w:r>
          </w:p>
        </w:tc>
      </w:tr>
    </w:tbl>
    <w:p>
      <w:pPr>
        <w:spacing w:after="160"/>
      </w:pPr>
    </w:p>
    <w:p>
      <w:pPr>
        <w:pStyle w:val="Heading3"/>
        <w:spacing w:after="100" w:before="240"/>
      </w:pPr>
      <w:r>
        <w:rPr>
          <w:b/>
          <w:bCs/>
          <w:color w:val="B98B3C"/>
          <w:sz w:val="22"/>
          <w:szCs w:val="22"/>
        </w:rPr>
        <w:t xml:space="preserve">Motto: Step in to learn — step out to serve</w:t>
      </w:r>
    </w:p>
    <w:p>
      <w:pPr>
        <w:pBdr>
          <w:left w:val="single" w:color="B98B3C" w:sz="12" w:space="12"/>
        </w:pBdr>
        <w:spacing w:after="120" w:before="120"/>
        <w:ind w:left="480"/>
      </w:pPr>
      <w:r>
        <w:rPr>
          <w:i/>
          <w:iCs/>
          <w:color w:val="5B6560"/>
        </w:rPr>
        <w:t xml:space="preserve">"Girls are one of the most powerful forces for change in the world: when their rights are recognised, their needs are met, and their voices are heard, they bring positive change in their families, their communities, and the world."</w:t>
      </w:r>
    </w:p>
    <w:p>
      <w:pPr>
        <w:pBdr>
          <w:left w:val="single" w:color="B98B3C" w:sz="12" w:space="12"/>
        </w:pBdr>
        <w:spacing w:after="120" w:before="120"/>
        <w:ind w:left="480"/>
      </w:pPr>
      <w:r>
        <w:rPr>
          <w:i/>
          <w:iCs/>
          <w:color w:val="5B6560"/>
        </w:rPr>
        <w:t xml:space="preserve">— Kathy Calvin, President and CEO, United Nations Foundation</w:t>
      </w:r>
    </w:p>
    <w:p>
      <w:pPr>
        <w:spacing w:after="140"/>
        <w:jc w:val="left"/>
      </w:pPr>
      <w:r>
        <w:t xml:space="preserve">In an era when the education of girls was more often seen as taboo and anti-traditional, St. Theresa's Girls' High School — a minority educational institution — was established by the Catholic congregation called the Society of Jesus Mary and Joseph, founded by Rev. Fr. Mathias Wolff S.J. of Holland, who had a vision of educating and empowering girls to become well-accomplished women.</w:t>
      </w:r>
    </w:p>
    <w:p>
      <w:pPr>
        <w:spacing w:after="140"/>
        <w:jc w:val="left"/>
      </w:pPr>
      <w:r>
        <w:t xml:space="preserve">With its motto Love, Joy and Service, the school was established with a profound mission to liberate and empower girl children by offering holistic and quality education to all. In this world of glamorous education, Theresa School is relentless in its efforts to teach children the noblest principles of life, so that they become responsible and accomplished citizens in the service of society, imparting high-quality education rooted in love and service — which alone can bring about a culture of peace in society in particular and the country in general.</w:t>
      </w:r>
    </w:p>
    <w:p>
      <w:pPr>
        <w:spacing w:after="140"/>
        <w:jc w:val="left"/>
      </w:pPr>
      <w:r>
        <w:t xml:space="preserve">From very humble beginnings in 1968, St. Theresa's Girls' High School has grown by leaps and bounds. It now has </w:t>
      </w:r>
      <w:r>
        <w:rPr>
          <w:b/>
          <w:bCs/>
        </w:rPr>
        <w:t xml:space="preserve">95 teaching faculty and about 2,700 students</w:t>
      </w:r>
      <w:r>
        <w:t xml:space="preserve">, and stands tall with impressive infrastructure in a symphony of brown and cream, equipped with the latest innovations in technology, an expansive playing field and an eco-friendly campus with lush greenery. The school has grown from strength to strength under the able leadership of many principals, and now occupies a place of pride in the neighbourhood. Talented students have excelled not only in academics but have also made their mark in literary, sports and cultural activities.</w:t>
      </w:r>
    </w:p>
    <w:p>
      <w:pPr>
        <w:pStyle w:val="Heading3"/>
        <w:spacing w:after="100" w:before="240"/>
      </w:pPr>
      <w:r>
        <w:rPr>
          <w:b/>
          <w:bCs/>
          <w:color w:val="B98B3C"/>
          <w:sz w:val="22"/>
          <w:szCs w:val="22"/>
        </w:rPr>
        <w:t xml:space="preserve">Facilities</w:t>
      </w:r>
    </w:p>
    <w:p>
      <w:pPr>
        <w:spacing w:after="140"/>
        <w:jc w:val="left"/>
      </w:pPr>
      <w:r>
        <w:t xml:space="preserve">The school is located in the heart of the city, yet away from the hassle of traffic and noise.</w:t>
      </w:r>
    </w:p>
    <w:p>
      <w:pPr>
        <w:pStyle w:val="ListParagraph"/>
        <w:numPr>
          <w:ilvl w:val="0"/>
          <w:numId w:val="1"/>
        </w:numPr>
        <w:spacing w:after="60"/>
      </w:pPr>
      <w:r>
        <w:t xml:space="preserve">A multipurpose auditorium, acoustically engineered for various events and programmes</w:t>
      </w:r>
    </w:p>
    <w:p>
      <w:pPr>
        <w:pStyle w:val="ListParagraph"/>
        <w:numPr>
          <w:ilvl w:val="0"/>
          <w:numId w:val="1"/>
        </w:numPr>
        <w:spacing w:after="60"/>
      </w:pPr>
      <w:r>
        <w:t xml:space="preserve">A wide range of sports facilities, to groom students to be physically strong and mentally active</w:t>
      </w:r>
    </w:p>
    <w:p>
      <w:pPr>
        <w:pStyle w:val="ListParagraph"/>
        <w:numPr>
          <w:ilvl w:val="0"/>
          <w:numId w:val="1"/>
        </w:numPr>
        <w:spacing w:after="60"/>
      </w:pPr>
      <w:r>
        <w:t xml:space="preserve">48 classrooms and 5 staff rooms in the state block; 30 classrooms and 3 staff rooms in the CBSE block — all airy, spacious, well ventilated and equipped with comfortable modern furniture</w:t>
      </w:r>
    </w:p>
    <w:p>
      <w:pPr>
        <w:pStyle w:val="ListParagraph"/>
        <w:numPr>
          <w:ilvl w:val="0"/>
          <w:numId w:val="1"/>
        </w:numPr>
        <w:spacing w:after="60"/>
      </w:pPr>
      <w:r>
        <w:t xml:space="preserve">Medical facilities through St. Theresa's Hospital, situated adjacent to the school and run by the same management</w:t>
      </w:r>
    </w:p>
    <w:p>
      <w:pPr>
        <w:pStyle w:val="ListParagraph"/>
        <w:numPr>
          <w:ilvl w:val="0"/>
          <w:numId w:val="1"/>
        </w:numPr>
        <w:spacing w:after="60"/>
      </w:pPr>
      <w:r>
        <w:t xml:space="preserve">Creative skills as an integral part of the curriculum — dance, karate, skating, music and art</w:t>
      </w:r>
    </w:p>
    <w:p>
      <w:pPr>
        <w:pStyle w:val="ListParagraph"/>
        <w:numPr>
          <w:ilvl w:val="0"/>
          <w:numId w:val="1"/>
        </w:numPr>
        <w:spacing w:after="60"/>
      </w:pPr>
      <w:r>
        <w:t xml:space="preserve">Regular co-curricular activities including science fairs, elocution, debates, role-play, story-telling and essay writing</w:t>
      </w:r>
    </w:p>
    <w:p>
      <w:pPr>
        <w:pStyle w:val="Heading3"/>
        <w:spacing w:after="100" w:before="240"/>
      </w:pPr>
      <w:r>
        <w:rPr>
          <w:b/>
          <w:bCs/>
          <w:color w:val="B98B3C"/>
          <w:sz w:val="22"/>
          <w:szCs w:val="22"/>
        </w:rPr>
        <w:t xml:space="preserve">Noteworthy achievements</w:t>
      </w:r>
    </w:p>
    <w:p>
      <w:pPr>
        <w:pStyle w:val="ListParagraph"/>
        <w:numPr>
          <w:ilvl w:val="0"/>
          <w:numId w:val="1"/>
        </w:numPr>
        <w:spacing w:after="60"/>
      </w:pPr>
      <w:r>
        <w:t xml:space="preserve">Consistently achieves close to a 100% pass percentage in the SSC examinations</w:t>
      </w:r>
    </w:p>
    <w:p>
      <w:pPr>
        <w:pStyle w:val="ListParagraph"/>
        <w:numPr>
          <w:ilvl w:val="0"/>
          <w:numId w:val="1"/>
        </w:numPr>
        <w:spacing w:after="60"/>
      </w:pPr>
      <w:r>
        <w:t xml:space="preserve">Won prizes and shields for best drill display and march past at Lal Bahadur Stadium, Hyderabad, on various occasions</w:t>
      </w:r>
    </w:p>
    <w:p>
      <w:pPr>
        <w:pStyle w:val="ListParagraph"/>
        <w:numPr>
          <w:ilvl w:val="0"/>
          <w:numId w:val="1"/>
        </w:numPr>
        <w:spacing w:after="60"/>
      </w:pPr>
      <w:r>
        <w:t xml:space="preserve">Sr. D. Sujatha, Head Mistress, was awarded Best Educationist by the Institute of School Management, New Delhi, in 2015</w:t>
      </w:r>
    </w:p>
    <w:p>
      <w:pPr>
        <w:pStyle w:val="ListParagraph"/>
        <w:numPr>
          <w:ilvl w:val="0"/>
          <w:numId w:val="1"/>
        </w:numPr>
        <w:spacing w:after="60"/>
      </w:pPr>
      <w:r>
        <w:t xml:space="preserve">The science project "Energy from Greens" by Nikki Susanna, Class X Telugu medium, was selected for exhibition at the national INSPIRE exhibition in Delhi in October 2013</w:t>
      </w:r>
    </w:p>
    <w:p>
      <w:pPr>
        <w:pStyle w:val="ListParagraph"/>
        <w:numPr>
          <w:ilvl w:val="0"/>
          <w:numId w:val="1"/>
        </w:numPr>
        <w:spacing w:after="60"/>
      </w:pPr>
      <w:r>
        <w:t xml:space="preserve">A tie-up with the Lumba Foundation, which contributes scholarships of Rs. 10,000 per annum to less fortunate students from single-parent families in the Ameerpet zone</w:t>
      </w:r>
    </w:p>
    <w:p>
      <w:pPr>
        <w:pStyle w:val="ListParagraph"/>
        <w:numPr>
          <w:ilvl w:val="0"/>
          <w:numId w:val="1"/>
        </w:numPr>
        <w:spacing w:after="60"/>
      </w:pPr>
      <w:r>
        <w:t xml:space="preserve">Active in the National Green Corps</w:t>
      </w:r>
    </w:p>
    <w:p>
      <w:pPr>
        <w:pStyle w:val="ListParagraph"/>
        <w:numPr>
          <w:ilvl w:val="0"/>
          <w:numId w:val="1"/>
        </w:numPr>
        <w:spacing w:after="60"/>
      </w:pPr>
      <w:r>
        <w:t xml:space="preserve">The school is the venue for the sports meet for schools across the Ameerpet zone</w:t>
      </w:r>
    </w:p>
    <w:p>
      <w:pPr>
        <w:pStyle w:val="Heading3"/>
        <w:spacing w:after="100" w:before="240"/>
      </w:pPr>
      <w:r>
        <w:rPr>
          <w:b/>
          <w:bCs/>
          <w:color w:val="B98B3C"/>
          <w:sz w:val="22"/>
          <w:szCs w:val="22"/>
        </w:rPr>
        <w:t xml:space="preserve">Correspondents</w:t>
      </w:r>
    </w:p>
    <w:p>
      <w:pPr>
        <w:spacing w:after="140"/>
        <w:jc w:val="left"/>
      </w:pPr>
      <w:r>
        <w:t xml:space="preserve">Sr. Paula Arackal · Sr. Getrude Narisetti · Sr. Lucy Chiramel · Sr. Adriana Plakkal · Sr. Josphine Gopu · Sr. Elizinio Popuri · Sr. Annie Palatty · Sr. Lina Thettayil · Sr. Thangam Puliyani</w:t>
      </w:r>
    </w:p>
    <w:p>
      <w:pPr>
        <w:pStyle w:val="Heading3"/>
        <w:spacing w:after="100" w:before="240"/>
      </w:pPr>
      <w:r>
        <w:rPr>
          <w:b/>
          <w:bCs/>
          <w:color w:val="B98B3C"/>
          <w:sz w:val="22"/>
          <w:szCs w:val="22"/>
        </w:rPr>
        <w:t xml:space="preserve">Head Mistresses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Head Mistress</w:t>
            </w:r>
          </w:p>
        </w:tc>
        <w:tc>
          <w:tcPr>
            <w:tcW w:type="dxa" w:w="4680"/>
            <w:shd w:fill="EFF1EC" w:val="clear"/>
            <w:tcMar>
              <w:top w:type="dxa" w:w="80"/>
              <w:left w:type="dxa" w:w="120"/>
              <w:bottom w:type="dxa" w:w="80"/>
              <w:right w:type="dxa" w:w="120"/>
            </w:tcMar>
          </w:tcPr>
          <w:p>
            <w:r>
              <w:rPr>
                <w:b/>
                <w:bCs/>
                <w:sz w:val="20"/>
                <w:szCs w:val="20"/>
              </w:rPr>
              <w:t xml:space="preserve">Years</w:t>
            </w:r>
          </w:p>
        </w:tc>
      </w:tr>
      <w:tr>
        <w:tc>
          <w:tcPr>
            <w:tcW w:type="dxa" w:w="4680"/>
            <w:tcMar>
              <w:top w:type="dxa" w:w="80"/>
              <w:left w:type="dxa" w:w="120"/>
              <w:bottom w:type="dxa" w:w="80"/>
              <w:right w:type="dxa" w:w="120"/>
            </w:tcMar>
          </w:tcPr>
          <w:p>
            <w:r>
              <w:rPr>
                <w:b/>
                <w:bCs/>
                <w:sz w:val="20"/>
                <w:szCs w:val="20"/>
              </w:rPr>
              <w:t xml:space="preserve">Sr. Paulus Jujigiri</w:t>
            </w:r>
          </w:p>
        </w:tc>
        <w:tc>
          <w:tcPr>
            <w:tcW w:type="dxa" w:w="4680"/>
            <w:tcMar>
              <w:top w:type="dxa" w:w="80"/>
              <w:left w:type="dxa" w:w="120"/>
              <w:bottom w:type="dxa" w:w="80"/>
              <w:right w:type="dxa" w:w="120"/>
            </w:tcMar>
          </w:tcPr>
          <w:p>
            <w:r>
              <w:rPr>
                <w:b w:val="false"/>
                <w:bCs w:val="false"/>
                <w:sz w:val="20"/>
                <w:szCs w:val="20"/>
              </w:rPr>
              <w:t xml:space="preserve">1968–1970</w:t>
            </w:r>
          </w:p>
        </w:tc>
      </w:tr>
      <w:tr>
        <w:tc>
          <w:tcPr>
            <w:tcW w:type="dxa" w:w="4680"/>
            <w:tcMar>
              <w:top w:type="dxa" w:w="80"/>
              <w:left w:type="dxa" w:w="120"/>
              <w:bottom w:type="dxa" w:w="80"/>
              <w:right w:type="dxa" w:w="120"/>
            </w:tcMar>
          </w:tcPr>
          <w:p>
            <w:r>
              <w:rPr>
                <w:b/>
                <w:bCs/>
                <w:sz w:val="20"/>
                <w:szCs w:val="20"/>
              </w:rPr>
              <w:t xml:space="preserve">Sr. Elenora Chevva</w:t>
            </w:r>
          </w:p>
        </w:tc>
        <w:tc>
          <w:tcPr>
            <w:tcW w:type="dxa" w:w="4680"/>
            <w:tcMar>
              <w:top w:type="dxa" w:w="80"/>
              <w:left w:type="dxa" w:w="120"/>
              <w:bottom w:type="dxa" w:w="80"/>
              <w:right w:type="dxa" w:w="120"/>
            </w:tcMar>
          </w:tcPr>
          <w:p>
            <w:r>
              <w:rPr>
                <w:b w:val="false"/>
                <w:bCs w:val="false"/>
                <w:sz w:val="20"/>
                <w:szCs w:val="20"/>
              </w:rPr>
              <w:t xml:space="preserve">1971–1975</w:t>
            </w:r>
          </w:p>
        </w:tc>
      </w:tr>
      <w:tr>
        <w:tc>
          <w:tcPr>
            <w:tcW w:type="dxa" w:w="4680"/>
            <w:tcMar>
              <w:top w:type="dxa" w:w="80"/>
              <w:left w:type="dxa" w:w="120"/>
              <w:bottom w:type="dxa" w:w="80"/>
              <w:right w:type="dxa" w:w="120"/>
            </w:tcMar>
          </w:tcPr>
          <w:p>
            <w:r>
              <w:rPr>
                <w:b/>
                <w:bCs/>
                <w:sz w:val="20"/>
                <w:szCs w:val="20"/>
              </w:rPr>
              <w:t xml:space="preserve">Sr. Virgo Gali</w:t>
            </w:r>
          </w:p>
        </w:tc>
        <w:tc>
          <w:tcPr>
            <w:tcW w:type="dxa" w:w="4680"/>
            <w:tcMar>
              <w:top w:type="dxa" w:w="80"/>
              <w:left w:type="dxa" w:w="120"/>
              <w:bottom w:type="dxa" w:w="80"/>
              <w:right w:type="dxa" w:w="120"/>
            </w:tcMar>
          </w:tcPr>
          <w:p>
            <w:r>
              <w:rPr>
                <w:b w:val="false"/>
                <w:bCs w:val="false"/>
                <w:sz w:val="20"/>
                <w:szCs w:val="20"/>
              </w:rPr>
              <w:t xml:space="preserve">1972–1976</w:t>
            </w:r>
          </w:p>
        </w:tc>
      </w:tr>
      <w:tr>
        <w:tc>
          <w:tcPr>
            <w:tcW w:type="dxa" w:w="4680"/>
            <w:tcMar>
              <w:top w:type="dxa" w:w="80"/>
              <w:left w:type="dxa" w:w="120"/>
              <w:bottom w:type="dxa" w:w="80"/>
              <w:right w:type="dxa" w:w="120"/>
            </w:tcMar>
          </w:tcPr>
          <w:p>
            <w:r>
              <w:rPr>
                <w:b/>
                <w:bCs/>
                <w:sz w:val="20"/>
                <w:szCs w:val="20"/>
              </w:rPr>
              <w:t xml:space="preserve">Sr. Rosy Parakkal</w:t>
            </w:r>
          </w:p>
        </w:tc>
        <w:tc>
          <w:tcPr>
            <w:tcW w:type="dxa" w:w="4680"/>
            <w:tcMar>
              <w:top w:type="dxa" w:w="80"/>
              <w:left w:type="dxa" w:w="120"/>
              <w:bottom w:type="dxa" w:w="80"/>
              <w:right w:type="dxa" w:w="120"/>
            </w:tcMar>
          </w:tcPr>
          <w:p>
            <w:r>
              <w:rPr>
                <w:b w:val="false"/>
                <w:bCs w:val="false"/>
                <w:sz w:val="20"/>
                <w:szCs w:val="20"/>
              </w:rPr>
              <w:t xml:space="preserve">1975–1976</w:t>
            </w:r>
          </w:p>
        </w:tc>
      </w:tr>
      <w:tr>
        <w:tc>
          <w:tcPr>
            <w:tcW w:type="dxa" w:w="4680"/>
            <w:tcMar>
              <w:top w:type="dxa" w:w="80"/>
              <w:left w:type="dxa" w:w="120"/>
              <w:bottom w:type="dxa" w:w="80"/>
              <w:right w:type="dxa" w:w="120"/>
            </w:tcMar>
          </w:tcPr>
          <w:p>
            <w:r>
              <w:rPr>
                <w:b/>
                <w:bCs/>
                <w:sz w:val="20"/>
                <w:szCs w:val="20"/>
              </w:rPr>
              <w:t xml:space="preserve">Sr. Ignatius Loyola</w:t>
            </w:r>
          </w:p>
        </w:tc>
        <w:tc>
          <w:tcPr>
            <w:tcW w:type="dxa" w:w="4680"/>
            <w:tcMar>
              <w:top w:type="dxa" w:w="80"/>
              <w:left w:type="dxa" w:w="120"/>
              <w:bottom w:type="dxa" w:w="80"/>
              <w:right w:type="dxa" w:w="120"/>
            </w:tcMar>
          </w:tcPr>
          <w:p>
            <w:r>
              <w:rPr>
                <w:b w:val="false"/>
                <w:bCs w:val="false"/>
                <w:sz w:val="20"/>
                <w:szCs w:val="20"/>
              </w:rPr>
              <w:t xml:space="preserve">1976–1977</w:t>
            </w:r>
          </w:p>
        </w:tc>
      </w:tr>
      <w:tr>
        <w:tc>
          <w:tcPr>
            <w:tcW w:type="dxa" w:w="4680"/>
            <w:tcMar>
              <w:top w:type="dxa" w:w="80"/>
              <w:left w:type="dxa" w:w="120"/>
              <w:bottom w:type="dxa" w:w="80"/>
              <w:right w:type="dxa" w:w="120"/>
            </w:tcMar>
          </w:tcPr>
          <w:p>
            <w:r>
              <w:rPr>
                <w:b/>
                <w:bCs/>
                <w:sz w:val="20"/>
                <w:szCs w:val="20"/>
              </w:rPr>
              <w:t xml:space="preserve">Sr. Francina Yerraguntla</w:t>
            </w:r>
          </w:p>
        </w:tc>
        <w:tc>
          <w:tcPr>
            <w:tcW w:type="dxa" w:w="4680"/>
            <w:tcMar>
              <w:top w:type="dxa" w:w="80"/>
              <w:left w:type="dxa" w:w="120"/>
              <w:bottom w:type="dxa" w:w="80"/>
              <w:right w:type="dxa" w:w="120"/>
            </w:tcMar>
          </w:tcPr>
          <w:p>
            <w:r>
              <w:rPr>
                <w:b w:val="false"/>
                <w:bCs w:val="false"/>
                <w:sz w:val="20"/>
                <w:szCs w:val="20"/>
              </w:rPr>
              <w:t xml:space="preserve">1977–1983</w:t>
            </w:r>
          </w:p>
        </w:tc>
      </w:tr>
      <w:tr>
        <w:tc>
          <w:tcPr>
            <w:tcW w:type="dxa" w:w="4680"/>
            <w:tcMar>
              <w:top w:type="dxa" w:w="80"/>
              <w:left w:type="dxa" w:w="120"/>
              <w:bottom w:type="dxa" w:w="80"/>
              <w:right w:type="dxa" w:w="120"/>
            </w:tcMar>
          </w:tcPr>
          <w:p>
            <w:r>
              <w:rPr>
                <w:b/>
                <w:bCs/>
                <w:sz w:val="20"/>
                <w:szCs w:val="20"/>
              </w:rPr>
              <w:t xml:space="preserve">Sr. Ignatia Pudota</w:t>
            </w:r>
          </w:p>
        </w:tc>
        <w:tc>
          <w:tcPr>
            <w:tcW w:type="dxa" w:w="4680"/>
            <w:tcMar>
              <w:top w:type="dxa" w:w="80"/>
              <w:left w:type="dxa" w:w="120"/>
              <w:bottom w:type="dxa" w:w="80"/>
              <w:right w:type="dxa" w:w="120"/>
            </w:tcMar>
          </w:tcPr>
          <w:p>
            <w:r>
              <w:rPr>
                <w:b w:val="false"/>
                <w:bCs w:val="false"/>
                <w:sz w:val="20"/>
                <w:szCs w:val="20"/>
              </w:rPr>
              <w:t xml:space="preserve">1983–1988</w:t>
            </w:r>
          </w:p>
        </w:tc>
      </w:tr>
      <w:tr>
        <w:tc>
          <w:tcPr>
            <w:tcW w:type="dxa" w:w="4680"/>
            <w:tcMar>
              <w:top w:type="dxa" w:w="80"/>
              <w:left w:type="dxa" w:w="120"/>
              <w:bottom w:type="dxa" w:w="80"/>
              <w:right w:type="dxa" w:w="120"/>
            </w:tcMar>
          </w:tcPr>
          <w:p>
            <w:r>
              <w:rPr>
                <w:b/>
                <w:bCs/>
                <w:sz w:val="20"/>
                <w:szCs w:val="20"/>
              </w:rPr>
              <w:t xml:space="preserve">Sr. Vijaya Kommareddy</w:t>
            </w:r>
          </w:p>
        </w:tc>
        <w:tc>
          <w:tcPr>
            <w:tcW w:type="dxa" w:w="4680"/>
            <w:tcMar>
              <w:top w:type="dxa" w:w="80"/>
              <w:left w:type="dxa" w:w="120"/>
              <w:bottom w:type="dxa" w:w="80"/>
              <w:right w:type="dxa" w:w="120"/>
            </w:tcMar>
          </w:tcPr>
          <w:p>
            <w:r>
              <w:rPr>
                <w:b w:val="false"/>
                <w:bCs w:val="false"/>
                <w:sz w:val="20"/>
                <w:szCs w:val="20"/>
              </w:rPr>
              <w:t xml:space="preserve">1988–1991 and 2000–2003</w:t>
            </w:r>
          </w:p>
        </w:tc>
      </w:tr>
      <w:tr>
        <w:tc>
          <w:tcPr>
            <w:tcW w:type="dxa" w:w="4680"/>
            <w:tcMar>
              <w:top w:type="dxa" w:w="80"/>
              <w:left w:type="dxa" w:w="120"/>
              <w:bottom w:type="dxa" w:w="80"/>
              <w:right w:type="dxa" w:w="120"/>
            </w:tcMar>
          </w:tcPr>
          <w:p>
            <w:r>
              <w:rPr>
                <w:b/>
                <w:bCs/>
                <w:sz w:val="20"/>
                <w:szCs w:val="20"/>
              </w:rPr>
              <w:t xml:space="preserve">Sr. Alphonsa Nagothu</w:t>
            </w:r>
          </w:p>
        </w:tc>
        <w:tc>
          <w:tcPr>
            <w:tcW w:type="dxa" w:w="4680"/>
            <w:tcMar>
              <w:top w:type="dxa" w:w="80"/>
              <w:left w:type="dxa" w:w="120"/>
              <w:bottom w:type="dxa" w:w="80"/>
              <w:right w:type="dxa" w:w="120"/>
            </w:tcMar>
          </w:tcPr>
          <w:p>
            <w:r>
              <w:rPr>
                <w:b w:val="false"/>
                <w:bCs w:val="false"/>
                <w:sz w:val="20"/>
                <w:szCs w:val="20"/>
              </w:rPr>
              <w:t xml:space="preserve">1991–1995 and 2003–2004</w:t>
            </w:r>
          </w:p>
        </w:tc>
      </w:tr>
      <w:tr>
        <w:tc>
          <w:tcPr>
            <w:tcW w:type="dxa" w:w="4680"/>
            <w:tcMar>
              <w:top w:type="dxa" w:w="80"/>
              <w:left w:type="dxa" w:w="120"/>
              <w:bottom w:type="dxa" w:w="80"/>
              <w:right w:type="dxa" w:w="120"/>
            </w:tcMar>
          </w:tcPr>
          <w:p>
            <w:r>
              <w:rPr>
                <w:b/>
                <w:bCs/>
                <w:sz w:val="20"/>
                <w:szCs w:val="20"/>
              </w:rPr>
              <w:t xml:space="preserve">Sr. Rojalu Nagothu</w:t>
            </w:r>
          </w:p>
        </w:tc>
        <w:tc>
          <w:tcPr>
            <w:tcW w:type="dxa" w:w="4680"/>
            <w:tcMar>
              <w:top w:type="dxa" w:w="80"/>
              <w:left w:type="dxa" w:w="120"/>
              <w:bottom w:type="dxa" w:w="80"/>
              <w:right w:type="dxa" w:w="120"/>
            </w:tcMar>
          </w:tcPr>
          <w:p>
            <w:r>
              <w:rPr>
                <w:b w:val="false"/>
                <w:bCs w:val="false"/>
                <w:sz w:val="20"/>
                <w:szCs w:val="20"/>
              </w:rPr>
              <w:t xml:space="preserve">1995–2000 and 2004–2008</w:t>
            </w:r>
          </w:p>
        </w:tc>
      </w:tr>
      <w:tr>
        <w:tc>
          <w:tcPr>
            <w:tcW w:type="dxa" w:w="4680"/>
            <w:tcMar>
              <w:top w:type="dxa" w:w="80"/>
              <w:left w:type="dxa" w:w="120"/>
              <w:bottom w:type="dxa" w:w="80"/>
              <w:right w:type="dxa" w:w="120"/>
            </w:tcMar>
          </w:tcPr>
          <w:p>
            <w:r>
              <w:rPr>
                <w:b/>
                <w:bCs/>
                <w:sz w:val="20"/>
                <w:szCs w:val="20"/>
              </w:rPr>
              <w:t xml:space="preserve">Sr. Mrs. K. Suseela</w:t>
            </w:r>
          </w:p>
        </w:tc>
        <w:tc>
          <w:tcPr>
            <w:tcW w:type="dxa" w:w="4680"/>
            <w:tcMar>
              <w:top w:type="dxa" w:w="80"/>
              <w:left w:type="dxa" w:w="120"/>
              <w:bottom w:type="dxa" w:w="80"/>
              <w:right w:type="dxa" w:w="120"/>
            </w:tcMar>
          </w:tcPr>
          <w:p>
            <w:r>
              <w:rPr>
                <w:b w:val="false"/>
                <w:bCs w:val="false"/>
                <w:sz w:val="20"/>
                <w:szCs w:val="20"/>
              </w:rPr>
              <w:t xml:space="preserve">2008–2009</w:t>
            </w:r>
          </w:p>
        </w:tc>
      </w:tr>
      <w:tr>
        <w:tc>
          <w:tcPr>
            <w:tcW w:type="dxa" w:w="4680"/>
            <w:tcMar>
              <w:top w:type="dxa" w:w="80"/>
              <w:left w:type="dxa" w:w="120"/>
              <w:bottom w:type="dxa" w:w="80"/>
              <w:right w:type="dxa" w:w="120"/>
            </w:tcMar>
          </w:tcPr>
          <w:p>
            <w:r>
              <w:rPr>
                <w:b/>
                <w:bCs/>
                <w:sz w:val="20"/>
                <w:szCs w:val="20"/>
              </w:rPr>
              <w:t xml:space="preserve">Sr. Alphonse Mary Ukkan</w:t>
            </w:r>
          </w:p>
        </w:tc>
        <w:tc>
          <w:tcPr>
            <w:tcW w:type="dxa" w:w="4680"/>
            <w:tcMar>
              <w:top w:type="dxa" w:w="80"/>
              <w:left w:type="dxa" w:w="120"/>
              <w:bottom w:type="dxa" w:w="80"/>
              <w:right w:type="dxa" w:w="120"/>
            </w:tcMar>
          </w:tcPr>
          <w:p>
            <w:r>
              <w:rPr>
                <w:b w:val="false"/>
                <w:bCs w:val="false"/>
                <w:sz w:val="20"/>
                <w:szCs w:val="20"/>
              </w:rPr>
              <w:t xml:space="preserve">2009–2012</w:t>
            </w:r>
          </w:p>
        </w:tc>
      </w:tr>
      <w:tr>
        <w:tc>
          <w:tcPr>
            <w:tcW w:type="dxa" w:w="4680"/>
            <w:tcMar>
              <w:top w:type="dxa" w:w="80"/>
              <w:left w:type="dxa" w:w="120"/>
              <w:bottom w:type="dxa" w:w="80"/>
              <w:right w:type="dxa" w:w="120"/>
            </w:tcMar>
          </w:tcPr>
          <w:p>
            <w:r>
              <w:rPr>
                <w:b/>
                <w:bCs/>
                <w:sz w:val="20"/>
                <w:szCs w:val="20"/>
              </w:rPr>
              <w:t xml:space="preserve">Sr. Sujatha Dasari</w:t>
            </w:r>
          </w:p>
        </w:tc>
        <w:tc>
          <w:tcPr>
            <w:tcW w:type="dxa" w:w="4680"/>
            <w:tcMar>
              <w:top w:type="dxa" w:w="80"/>
              <w:left w:type="dxa" w:w="120"/>
              <w:bottom w:type="dxa" w:w="80"/>
              <w:right w:type="dxa" w:w="120"/>
            </w:tcMar>
          </w:tcPr>
          <w:p>
            <w:r>
              <w:rPr>
                <w:b w:val="false"/>
                <w:bCs w:val="false"/>
                <w:sz w:val="20"/>
                <w:szCs w:val="20"/>
              </w:rPr>
              <w:t xml:space="preserve">2012–</w:t>
            </w:r>
          </w:p>
        </w:tc>
      </w:tr>
    </w:tbl>
    <w:p>
      <w:pPr>
        <w:spacing w:after="160"/>
      </w:pPr>
    </w:p>
    <w:p>
      <w:pPr>
        <w:pStyle w:val="Heading3"/>
        <w:spacing w:after="100" w:before="240"/>
      </w:pPr>
      <w:r>
        <w:rPr>
          <w:b/>
          <w:bCs/>
          <w:color w:val="B98B3C"/>
          <w:sz w:val="22"/>
          <w:szCs w:val="22"/>
        </w:rPr>
        <w:t xml:space="preserve">Office Administrators</w:t>
      </w:r>
    </w:p>
    <w:p>
      <w:pPr>
        <w:spacing w:after="140"/>
        <w:jc w:val="left"/>
      </w:pPr>
      <w:r>
        <w:t xml:space="preserve">Sr. Philomena Kalapurackal · Sr. Xavier Ganti · Sr. Lawrence Thumma · Sr. Alyosine Attupuram · Sr. Nirmala Jaddu · Sr. Theresa Kola</w:t>
      </w:r>
    </w:p>
    <w:p>
      <w:pPr>
        <w:pBdr>
          <w:left w:val="single" w:color="B98B3C" w:sz="12" w:space="12"/>
        </w:pBdr>
        <w:spacing w:after="120" w:before="120"/>
        <w:ind w:left="480"/>
      </w:pPr>
      <w:r>
        <w:rPr>
          <w:i/>
          <w:iCs/>
          <w:color w:val="5B6560"/>
        </w:rPr>
        <w:t xml:space="preserve">To check: the head mistress terms for Sr. Elenora Chevva (1971–1975) and Sr. Virgo Gali (1972–1976) overlap, as do Sr. Rosy Parakkal (1975–1976) and Sr. Virgo Gali. Verify against school records.</w:t>
      </w:r>
    </w:p>
    <w:p>
      <w:pPr>
        <w:pStyle w:val="Heading2"/>
        <w:spacing w:after="140" w:before="320"/>
      </w:pPr>
      <w:r>
        <w:rPr>
          <w:b/>
          <w:bCs/>
          <w:color w:val="21304F"/>
          <w:sz w:val="26"/>
          <w:szCs w:val="26"/>
        </w:rPr>
        <w:t xml:space="preserve">St. Theresa's Tender Loving Care Home — Sanathnagar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Name of the Institution</w:t>
            </w:r>
          </w:p>
        </w:tc>
        <w:tc>
          <w:tcPr>
            <w:tcW w:type="dxa" w:w="4680"/>
            <w:shd w:fill="EFF1EC" w:val="clear"/>
            <w:tcMar>
              <w:top w:type="dxa" w:w="80"/>
              <w:left w:type="dxa" w:w="120"/>
              <w:bottom w:type="dxa" w:w="80"/>
              <w:right w:type="dxa" w:w="120"/>
            </w:tcMar>
          </w:tcPr>
          <w:p>
            <w:r>
              <w:rPr>
                <w:b/>
                <w:bCs/>
                <w:sz w:val="20"/>
                <w:szCs w:val="20"/>
              </w:rPr>
              <w:t xml:space="preserve">St. Theresa's Tender Loving Care Home, Sanathnagar, Hyderabad – 18</w:t>
            </w:r>
          </w:p>
        </w:tc>
      </w:tr>
      <w:tr>
        <w:tc>
          <w:tcPr>
            <w:tcW w:type="dxa" w:w="4680"/>
            <w:tcMar>
              <w:top w:type="dxa" w:w="80"/>
              <w:left w:type="dxa" w:w="120"/>
              <w:bottom w:type="dxa" w:w="80"/>
              <w:right w:type="dxa" w:w="120"/>
            </w:tcMar>
          </w:tcPr>
          <w:p>
            <w:r>
              <w:rPr>
                <w:b/>
                <w:bCs/>
                <w:sz w:val="20"/>
                <w:szCs w:val="20"/>
              </w:rPr>
              <w:t xml:space="preserve">Date and year of establishment</w:t>
            </w:r>
          </w:p>
        </w:tc>
        <w:tc>
          <w:tcPr>
            <w:tcW w:type="dxa" w:w="4680"/>
            <w:tcMar>
              <w:top w:type="dxa" w:w="80"/>
              <w:left w:type="dxa" w:w="120"/>
              <w:bottom w:type="dxa" w:w="80"/>
              <w:right w:type="dxa" w:w="120"/>
            </w:tcMar>
          </w:tcPr>
          <w:p>
            <w:r>
              <w:rPr>
                <w:b w:val="false"/>
                <w:bCs w:val="false"/>
                <w:sz w:val="20"/>
                <w:szCs w:val="20"/>
              </w:rPr>
              <w:t xml:space="preserve">1999 (see note below)</w:t>
            </w:r>
          </w:p>
        </w:tc>
      </w:tr>
      <w:tr>
        <w:tc>
          <w:tcPr>
            <w:tcW w:type="dxa" w:w="4680"/>
            <w:tcMar>
              <w:top w:type="dxa" w:w="80"/>
              <w:left w:type="dxa" w:w="120"/>
              <w:bottom w:type="dxa" w:w="80"/>
              <w:right w:type="dxa" w:w="120"/>
            </w:tcMar>
          </w:tcPr>
          <w:p>
            <w:r>
              <w:rPr>
                <w:b/>
                <w:bCs/>
                <w:sz w:val="20"/>
                <w:szCs w:val="20"/>
              </w:rPr>
              <w:t xml:space="preserve">Registered Society / address</w:t>
            </w:r>
          </w:p>
        </w:tc>
        <w:tc>
          <w:tcPr>
            <w:tcW w:type="dxa" w:w="4680"/>
            <w:tcMar>
              <w:top w:type="dxa" w:w="80"/>
              <w:left w:type="dxa" w:w="120"/>
              <w:bottom w:type="dxa" w:w="80"/>
              <w:right w:type="dxa" w:w="120"/>
            </w:tcMar>
          </w:tcPr>
          <w:p>
            <w:r>
              <w:rPr>
                <w:b w:val="false"/>
                <w:bCs w:val="false"/>
                <w:sz w:val="20"/>
                <w:szCs w:val="20"/>
              </w:rPr>
              <w:t xml:space="preserve">St. Theresa's Convent Society, 7-1-645/A, Sanathnagar, Hyderabad – 18</w:t>
            </w:r>
          </w:p>
        </w:tc>
      </w:tr>
      <w:tr>
        <w:tc>
          <w:tcPr>
            <w:tcW w:type="dxa" w:w="4680"/>
            <w:tcMar>
              <w:top w:type="dxa" w:w="80"/>
              <w:left w:type="dxa" w:w="120"/>
              <w:bottom w:type="dxa" w:w="80"/>
              <w:right w:type="dxa" w:w="120"/>
            </w:tcMar>
          </w:tcPr>
          <w:p>
            <w:r>
              <w:rPr>
                <w:b/>
                <w:bCs/>
                <w:sz w:val="20"/>
                <w:szCs w:val="20"/>
              </w:rPr>
              <w:t xml:space="preserve">Mission</w:t>
            </w:r>
          </w:p>
        </w:tc>
        <w:tc>
          <w:tcPr>
            <w:tcW w:type="dxa" w:w="4680"/>
            <w:tcMar>
              <w:top w:type="dxa" w:w="80"/>
              <w:left w:type="dxa" w:w="120"/>
              <w:bottom w:type="dxa" w:w="80"/>
              <w:right w:type="dxa" w:w="120"/>
            </w:tcMar>
          </w:tcPr>
          <w:p>
            <w:r>
              <w:rPr>
                <w:b w:val="false"/>
                <w:bCs w:val="false"/>
                <w:sz w:val="20"/>
                <w:szCs w:val="20"/>
              </w:rPr>
              <w:t xml:space="preserve">Medical, education and social work</w:t>
            </w:r>
          </w:p>
        </w:tc>
      </w:tr>
      <w:tr>
        <w:tc>
          <w:tcPr>
            <w:tcW w:type="dxa" w:w="4680"/>
            <w:tcMar>
              <w:top w:type="dxa" w:w="80"/>
              <w:left w:type="dxa" w:w="120"/>
              <w:bottom w:type="dxa" w:w="80"/>
              <w:right w:type="dxa" w:w="120"/>
            </w:tcMar>
          </w:tcPr>
          <w:p>
            <w:r>
              <w:rPr>
                <w:b/>
                <w:bCs/>
                <w:sz w:val="20"/>
                <w:szCs w:val="20"/>
              </w:rPr>
              <w:t xml:space="preserve">Email</w:t>
            </w:r>
          </w:p>
        </w:tc>
        <w:tc>
          <w:tcPr>
            <w:tcW w:type="dxa" w:w="4680"/>
            <w:tcMar>
              <w:top w:type="dxa" w:w="80"/>
              <w:left w:type="dxa" w:w="120"/>
              <w:bottom w:type="dxa" w:w="80"/>
              <w:right w:type="dxa" w:w="120"/>
            </w:tcMar>
          </w:tcPr>
          <w:p>
            <w:r>
              <w:rPr>
                <w:b w:val="false"/>
                <w:bCs w:val="false"/>
                <w:sz w:val="20"/>
                <w:szCs w:val="20"/>
              </w:rPr>
              <w:t xml:space="preserve">tmarie.tlch@gmail.com</w:t>
            </w:r>
          </w:p>
        </w:tc>
      </w:tr>
    </w:tbl>
    <w:p>
      <w:pPr>
        <w:spacing w:after="160"/>
      </w:pPr>
    </w:p>
    <w:p>
      <w:pPr>
        <w:spacing w:after="140"/>
        <w:jc w:val="left"/>
      </w:pPr>
      <w:r>
        <w:t xml:space="preserve">Life is God's greatest gift to mankind. One of the most wonderful sights we can hope to see in the world is that of a healthy and happy child. Each and every child is a promise — a promise that what is best about us will thrive, and what is wrong can be made right.</w:t>
      </w:r>
    </w:p>
    <w:p>
      <w:pPr>
        <w:spacing w:after="140"/>
        <w:jc w:val="left"/>
      </w:pPr>
      <w:r>
        <w:t xml:space="preserve">With rapid growth and the phenomenal increase in the population of the world, the number of unwanted and abandoned children has also increased in every nation. The solution to their personal salvation and to the health of the nation is the same: bringing abandoned children into family units in the early years of their lives. The realisation of this fact is what prompted </w:t>
      </w:r>
      <w:r>
        <w:rPr>
          <w:b/>
          <w:bCs/>
        </w:rPr>
        <w:t xml:space="preserve">Sr. Theresa Maria</w:t>
      </w:r>
      <w:r>
        <w:t xml:space="preserve"> to start St. Theresa's Tender Loving Care Home.</w:t>
      </w:r>
    </w:p>
    <w:p>
      <w:pPr>
        <w:spacing w:after="140"/>
        <w:jc w:val="left"/>
      </w:pPr>
      <w:r>
        <w:t xml:space="preserve">Originally started in </w:t>
      </w:r>
      <w:r>
        <w:rPr>
          <w:b/>
          <w:bCs/>
        </w:rPr>
        <w:t xml:space="preserve">1986</w:t>
      </w:r>
      <w:r>
        <w:t xml:space="preserve"> to care for abandoned children, the Tender Loving Care Home, attached to St. Theresa's Hospital, has become an adoption centre. Ten years later, in </w:t>
      </w:r>
      <w:r>
        <w:rPr>
          <w:b/>
          <w:bCs/>
        </w:rPr>
        <w:t xml:space="preserve">September 1996</w:t>
      </w:r>
      <w:r>
        <w:t xml:space="preserve">, the home received a licence for inter-country adoption. During that period 70 children were adopted by Indian parents and 56 by foreign parents; 62 children remaining at the home were girls, cared for by 25 dedicated staff.</w:t>
      </w:r>
    </w:p>
    <w:p>
      <w:pPr>
        <w:spacing w:after="140"/>
        <w:jc w:val="left"/>
      </w:pPr>
      <w:r>
        <w:t xml:space="preserve">The newly constructed, centrally air-conditioned building for the home — perhaps the only one of its kind in the country — was inaugurated by the First Lady of the State of Andhra Pradesh, </w:t>
      </w:r>
      <w:r>
        <w:rPr>
          <w:b/>
          <w:bCs/>
        </w:rPr>
        <w:t xml:space="preserve">Dr. Haripriya Rangarajan, on 20.01.1999</w:t>
      </w:r>
      <w:r>
        <w:t xml:space="preserve">.</w:t>
      </w:r>
    </w:p>
    <w:p>
      <w:pPr>
        <w:spacing w:after="140"/>
        <w:jc w:val="left"/>
      </w:pPr>
      <w:r>
        <w:t xml:space="preserve">The heart and soul of the home is a band of dedicated staff and selfless, committed volunteers, whose untiring efforts keep it always in high spirits.</w:t>
      </w:r>
    </w:p>
    <w:p>
      <w:pPr>
        <w:spacing w:after="140"/>
        <w:jc w:val="left"/>
      </w:pPr>
      <w:r>
        <w:t xml:space="preserve">The home has continued to take great pains to provide a secure environment, and the love and care needed to bring up children in a socially and psychologically well-adjusted atmosphere. In this effort the home has generous benefactors joining hands with it even today.</w:t>
      </w:r>
    </w:p>
    <w:p>
      <w:pPr>
        <w:spacing w:after="140"/>
        <w:jc w:val="left"/>
      </w:pPr>
      <w:r>
        <w:t xml:space="preserve">Many children who arrived at the home had problems of one kind or another, but with untiring effort and constant care they are healthy today. It is the smile on the children's faces, the glint in their eyes, and the prayer that they can look forward to love, understanding and a bright future, that drives us ever onward in our endeavour to care for abandoned children.</w:t>
      </w:r>
    </w:p>
    <w:p>
      <w:pPr>
        <w:spacing w:after="140"/>
        <w:jc w:val="left"/>
      </w:pPr>
      <w:r>
        <w:t xml:space="preserve">Until 2014, girls had the opportunity to go for adoption, and many did. But nine girls could not be adopted, and the TLC Home now takes complete responsibility for them, providing education and all-round development for their better future.</w:t>
      </w:r>
    </w:p>
    <w:p>
      <w:pPr>
        <w:spacing w:after="140"/>
        <w:jc w:val="left"/>
      </w:pPr>
      <w:r>
        <w:t xml:space="preserve">We thank God for His wonderful deeds.</w:t>
      </w:r>
    </w:p>
    <w:p>
      <w:pPr>
        <w:pBdr>
          <w:left w:val="single" w:color="B98B3C" w:sz="12" w:space="12"/>
        </w:pBdr>
        <w:spacing w:after="120" w:before="120"/>
        <w:ind w:left="480"/>
      </w:pPr>
      <w:r>
        <w:rPr>
          <w:i/>
          <w:iCs/>
          <w:color w:val="5B6560"/>
        </w:rPr>
        <w:t xml:space="preserve">Date to reconcile: the detail table gives the establishment year as 1999, but the narrative states the home was originally started in 1986, with the new building inaugurated in 1999. 1986 is the foundation; 1999 is the building.</w:t>
      </w:r>
    </w:p>
    <w:p>
      <w:pPr>
        <w:pStyle w:val="Heading2"/>
        <w:spacing w:after="140" w:before="320"/>
      </w:pPr>
      <w:r>
        <w:rPr>
          <w:b/>
          <w:bCs/>
          <w:color w:val="21304F"/>
          <w:sz w:val="26"/>
          <w:szCs w:val="26"/>
        </w:rPr>
        <w:t xml:space="preserve">St. Theresa's Hospital — Shamshabad</w:t>
      </w:r>
    </w:p>
    <w:p>
      <w:pPr>
        <w:spacing w:after="140"/>
        <w:jc w:val="left"/>
      </w:pPr>
      <w:r>
        <w:t xml:space="preserve">Jesus, the Divine Healer, wanted to find Himself in the region of Shamshabad. That is why He found JMJ, through various interventions.</w:t>
      </w:r>
    </w:p>
    <w:p>
      <w:pPr>
        <w:spacing w:after="140"/>
        <w:jc w:val="left"/>
      </w:pPr>
      <w:r>
        <w:t xml:space="preserve">On </w:t>
      </w:r>
      <w:r>
        <w:rPr>
          <w:b/>
          <w:bCs/>
        </w:rPr>
        <w:t xml:space="preserve">11th February 2016</w:t>
      </w:r>
      <w:r>
        <w:t xml:space="preserve"> the building was blessed by His Grace Most Rev. Thumma Bala, Archbishop of Hyderabad. On </w:t>
      </w:r>
      <w:r>
        <w:rPr>
          <w:b/>
          <w:bCs/>
        </w:rPr>
        <w:t xml:space="preserve">5th May 2016</w:t>
      </w:r>
      <w:r>
        <w:t xml:space="preserve"> the hospital was officially inaugurated, marking the death anniversary of </w:t>
      </w:r>
      <w:r>
        <w:rPr>
          <w:b/>
          <w:bCs/>
        </w:rPr>
        <w:t xml:space="preserve">Dr. Sr. Mary Glowrey, Servant of God</w:t>
      </w:r>
      <w:r>
        <w:t xml:space="preserve">. That morning we held the official opening with Mr. and Mrs. Francis, officials of the locality, and the JMJ family.</w:t>
      </w:r>
    </w:p>
    <w:p>
      <w:pPr>
        <w:spacing w:after="140"/>
        <w:jc w:val="left"/>
      </w:pPr>
      <w:r>
        <w:t xml:space="preserve">All the necessary equipment was purchased and installed to provide the basic facilities to patients. Patients began coming gradually, the only publicity for the hospital being our care for them.</w:t>
      </w:r>
    </w:p>
    <w:p>
      <w:pPr>
        <w:spacing w:after="140"/>
        <w:jc w:val="left"/>
      </w:pPr>
      <w:r>
        <w:rPr>
          <w:b/>
          <w:bCs/>
        </w:rPr>
        <w:t xml:space="preserve">Person-oriented quality care with affordability</w:t>
      </w:r>
      <w:r>
        <w:t xml:space="preserve"> is the principle we follow. The hospital tariff is kept within the reach of every common person.</w:t>
      </w:r>
    </w:p>
    <w:p>
      <w:pPr>
        <w:spacing w:after="140"/>
        <w:jc w:val="left"/>
      </w:pPr>
      <w:r>
        <w:t xml:space="preserve">JMJ has a rich culture of visiting families to understand the life struggles of the poor and of those in remote areas. Our thrust has therefore been to reach the rural areas of this region with regular medical visits, health camps, health awareness programmes, health education and school health programmes.</w:t>
      </w:r>
    </w:p>
    <w:p>
      <w:pPr>
        <w:pStyle w:val="Heading2"/>
        <w:spacing w:after="140" w:before="320"/>
      </w:pPr>
      <w:r>
        <w:rPr>
          <w:b/>
          <w:bCs/>
          <w:color w:val="21304F"/>
          <w:sz w:val="26"/>
          <w:szCs w:val="26"/>
        </w:rPr>
        <w:t xml:space="preserve">JMJ Convent — Katra</w:t>
      </w:r>
    </w:p>
    <w:p>
      <w:pPr>
        <w:spacing w:after="140"/>
        <w:jc w:val="left"/>
      </w:pPr>
      <w:r>
        <w:t xml:space="preserve">The Congregation of Jesus Mary Joseph started its apostolate in the Diocese of Jabalpur in the year 1990. One of our aims was to cooperate with the local Church authority in serving the sick and the needy of the place.</w:t>
      </w:r>
    </w:p>
    <w:p>
      <w:pPr>
        <w:spacing w:after="140"/>
        <w:jc w:val="left"/>
      </w:pPr>
      <w:r>
        <w:t xml:space="preserve">The management of Katra Hospital is the sole responsibility of the JMJ community at Katra. This hospital was founded in </w:t>
      </w:r>
      <w:r>
        <w:rPr>
          <w:b/>
          <w:bCs/>
        </w:rPr>
        <w:t xml:space="preserve">1960 by Rev. Dr. Fr. Vanscandle</w:t>
      </w:r>
      <w:r>
        <w:t xml:space="preserve">, a great visionary and a Norbertine missionary from the Dutch Province, Holland.</w:t>
      </w:r>
    </w:p>
    <w:p>
      <w:pPr>
        <w:spacing w:after="140"/>
        <w:jc w:val="left"/>
      </w:pPr>
      <w:r>
        <w:t xml:space="preserve">The JMJ sisters were invited by </w:t>
      </w:r>
      <w:r>
        <w:rPr>
          <w:b/>
          <w:bCs/>
        </w:rPr>
        <w:t xml:space="preserve">Bishop Theophane Thannikunnel O.Praem</w:t>
      </w:r>
      <w:r>
        <w:t xml:space="preserve">, then Bishop of Jabalpur, in the year 1990. The agreement between the diocese and the JMJ Congregation was originally executed on </w:t>
      </w:r>
      <w:r>
        <w:rPr>
          <w:b/>
          <w:bCs/>
        </w:rPr>
        <w:t xml:space="preserve">22nd January 1990</w:t>
      </w:r>
      <w:r>
        <w:t xml:space="preserve"> for five years, and was last renewed in 2019.</w:t>
      </w:r>
    </w:p>
    <w:p>
      <w:pPr>
        <w:pStyle w:val="Heading3"/>
        <w:spacing w:after="100" w:before="240"/>
      </w:pPr>
      <w:r>
        <w:rPr>
          <w:b/>
          <w:bCs/>
          <w:color w:val="B98B3C"/>
          <w:sz w:val="22"/>
          <w:szCs w:val="22"/>
        </w:rPr>
        <w:t xml:space="preserve">Superiors and hospital administrators</w:t>
      </w:r>
    </w:p>
    <w:p>
      <w:pPr>
        <w:spacing w:after="140"/>
        <w:jc w:val="left"/>
      </w:pPr>
      <w:r>
        <w:t xml:space="preserve">During the past 29 years the following sisters have served as Superiors of the Katra community and Administrators of the hospital:</w:t>
      </w:r>
    </w:p>
    <w:p>
      <w:pPr>
        <w:pStyle w:val="ListParagraph"/>
        <w:numPr>
          <w:ilvl w:val="0"/>
          <w:numId w:val="1"/>
        </w:numPr>
        <w:spacing w:after="60"/>
      </w:pPr>
      <w:r>
        <w:t xml:space="preserve">Rev. Sr. Baptista Varickayanickal</w:t>
      </w:r>
    </w:p>
    <w:p>
      <w:pPr>
        <w:pStyle w:val="ListParagraph"/>
        <w:numPr>
          <w:ilvl w:val="0"/>
          <w:numId w:val="1"/>
        </w:numPr>
        <w:spacing w:after="60"/>
      </w:pPr>
      <w:r>
        <w:t xml:space="preserve">Rev. Sr. Philip Neri Chellakudam</w:t>
      </w:r>
    </w:p>
    <w:p>
      <w:pPr>
        <w:pStyle w:val="ListParagraph"/>
        <w:numPr>
          <w:ilvl w:val="0"/>
          <w:numId w:val="1"/>
        </w:numPr>
        <w:spacing w:after="60"/>
      </w:pPr>
      <w:r>
        <w:t xml:space="preserve">Rev. Sr. Fatima Pullagura</w:t>
      </w:r>
    </w:p>
    <w:p>
      <w:pPr>
        <w:pStyle w:val="ListParagraph"/>
        <w:numPr>
          <w:ilvl w:val="0"/>
          <w:numId w:val="1"/>
        </w:numPr>
        <w:spacing w:after="60"/>
      </w:pPr>
      <w:r>
        <w:t xml:space="preserve">Rev. Sr. Rosilini Thachil</w:t>
      </w:r>
    </w:p>
    <w:p>
      <w:pPr>
        <w:pStyle w:val="ListParagraph"/>
        <w:numPr>
          <w:ilvl w:val="0"/>
          <w:numId w:val="1"/>
        </w:numPr>
        <w:spacing w:after="60"/>
      </w:pPr>
      <w:r>
        <w:t xml:space="preserve">Rev. Sr. Sreelatha Siddamreddy</w:t>
      </w:r>
    </w:p>
    <w:p>
      <w:pPr>
        <w:pStyle w:val="ListParagraph"/>
        <w:numPr>
          <w:ilvl w:val="0"/>
          <w:numId w:val="1"/>
        </w:numPr>
        <w:spacing w:after="60"/>
      </w:pPr>
      <w:r>
        <w:t xml:space="preserve">Rev. Sr. Philomena Kujur</w:t>
      </w:r>
    </w:p>
    <w:p>
      <w:pPr>
        <w:pStyle w:val="ListParagraph"/>
        <w:numPr>
          <w:ilvl w:val="0"/>
          <w:numId w:val="1"/>
        </w:numPr>
        <w:spacing w:after="60"/>
      </w:pPr>
      <w:r>
        <w:t xml:space="preserve">Rev. Sr. Fatima Pullagura *(second term)*</w:t>
      </w:r>
    </w:p>
    <w:p>
      <w:pPr>
        <w:pStyle w:val="Heading3"/>
        <w:spacing w:after="100" w:before="240"/>
      </w:pPr>
      <w:r>
        <w:rPr>
          <w:b/>
          <w:bCs/>
          <w:color w:val="B98B3C"/>
          <w:sz w:val="22"/>
          <w:szCs w:val="22"/>
        </w:rPr>
        <w:t xml:space="preserve">School of Nursing</w:t>
      </w:r>
    </w:p>
    <w:p>
      <w:pPr>
        <w:spacing w:after="140"/>
        <w:jc w:val="left"/>
      </w:pPr>
      <w:r>
        <w:t xml:space="preserve">With the changes and developments in the hospital, a need was felt to start a School of Nursing for the GNM course. This became a reality in </w:t>
      </w:r>
      <w:r>
        <w:rPr>
          <w:b/>
          <w:bCs/>
        </w:rPr>
        <w:t xml:space="preserve">2011</w:t>
      </w:r>
      <w:r>
        <w:t xml:space="preserve">, with 30 students from our poor rural villages, most of them from Scheduled Caste and Scheduled Tribe communities. Our JMJ sisters played a key role in establishing the School of Nursing in its initial stages.</w:t>
      </w:r>
    </w:p>
    <w:p>
      <w:pPr>
        <w:spacing w:after="140"/>
        <w:jc w:val="left"/>
      </w:pPr>
      <w:r>
        <w:t xml:space="preserve">To date five batches of students have completed their nursing training and taken up promising jobs in Madhya Pradesh and other states, and the eighth batch has joined the institution. The management is now preparing to convert the GNM course to B.Sc. Nursing.</w:t>
      </w:r>
    </w:p>
    <w:p>
      <w:pPr>
        <w:spacing w:after="140"/>
        <w:jc w:val="left"/>
      </w:pPr>
      <w:r>
        <w:t xml:space="preserve">We praise and thank God Almighty for guiding us and the staff of the hospital in serving the sick and needy of the area, and ask everyone to support us to walk ahead with confidence and trust in the Lord.</w:t>
      </w:r>
    </w:p>
    <w:p>
      <w:pPr>
        <w:pStyle w:val="Heading2"/>
        <w:spacing w:after="140" w:before="320"/>
      </w:pPr>
      <w:r>
        <w:rPr>
          <w:b/>
          <w:bCs/>
          <w:color w:val="21304F"/>
          <w:sz w:val="26"/>
          <w:szCs w:val="26"/>
        </w:rPr>
        <w:t xml:space="preserve">JMJ Convent — Vidisha</w:t>
      </w:r>
    </w:p>
    <w:p>
      <w:pPr>
        <w:spacing w:after="140"/>
        <w:jc w:val="left"/>
      </w:pPr>
      <w:r>
        <w:t xml:space="preserve">JMJ sisters have been working in collaboration with Sagar Diocese at the CBSE school (St. Mary's Higher Secondary School) and St. Mary's PG College since 2010.</w:t>
      </w:r>
    </w:p>
    <w:p>
      <w:pPr>
        <w:spacing w:after="140"/>
        <w:jc w:val="left"/>
      </w:pPr>
      <w:r>
        <w:t xml:space="preserve">Two sisters work in the school — one as Principal and the other in charge of the K.G. section — and one sister works in the college office. The same campus holds everything from K.G. to postgraduate level in different buildings. This is the diocese's best college, where many poor and middle-class students take admission and excel in their studies.</w:t>
      </w:r>
    </w:p>
    <w:p>
      <w:pPr>
        <w:spacing w:after="140"/>
        <w:jc w:val="left"/>
      </w:pPr>
      <w:r>
        <w:t xml:space="preserve">We take part in parish activities on Sundays, visiting families and leading family prayers. It is a great opportunity to give witness as JMJs and to learn more of different cultures and customs. It is also challenging to be available round the clock for the mission.</w:t>
      </w:r>
    </w:p>
    <w:p>
      <w:pPr>
        <w:pStyle w:val="Heading2"/>
        <w:spacing w:after="140" w:before="320"/>
      </w:pPr>
      <w:r>
        <w:rPr>
          <w:b/>
          <w:bCs/>
          <w:color w:val="21304F"/>
          <w:sz w:val="26"/>
          <w:szCs w:val="26"/>
        </w:rPr>
        <w:t xml:space="preserve">St. Joseph's B.Ed. &amp; D.Ed. College — Kurnool</w:t>
      </w:r>
    </w:p>
    <w:p>
      <w:pPr>
        <w:pStyle w:val="Heading3"/>
        <w:spacing w:after="100" w:before="240"/>
      </w:pPr>
      <w:r>
        <w:rPr>
          <w:b/>
          <w:bCs/>
          <w:color w:val="B98B3C"/>
          <w:sz w:val="22"/>
          <w:szCs w:val="22"/>
        </w:rPr>
        <w:t xml:space="preserve">The earlier teacher training school, 1933–1971</w:t>
      </w:r>
    </w:p>
    <w:p>
      <w:pPr>
        <w:spacing w:after="140"/>
        <w:jc w:val="left"/>
      </w:pPr>
      <w:r>
        <w:t xml:space="preserve">A large hall was built and the course began in </w:t>
      </w:r>
      <w:r>
        <w:rPr>
          <w:b/>
          <w:bCs/>
        </w:rPr>
        <w:t xml:space="preserve">July 1933</w:t>
      </w:r>
      <w:r>
        <w:t xml:space="preserve"> with twenty-five students on the rolls. It trained about 400 teachers over the next 22 years, until by government order the Higher Elementary Teacher Training School was upgraded to a Secondary Grade Training School in </w:t>
      </w:r>
      <w:r>
        <w:rPr>
          <w:b/>
          <w:bCs/>
        </w:rPr>
        <w:t xml:space="preserve">1955</w:t>
      </w:r>
      <w:r>
        <w:t xml:space="preserve">.</w:t>
      </w:r>
    </w:p>
    <w:p>
      <w:pPr>
        <w:spacing w:after="140"/>
        <w:jc w:val="left"/>
      </w:pPr>
      <w:r>
        <w:t xml:space="preserve">Unfortunately we were forced to close the school in </w:t>
      </w:r>
      <w:r>
        <w:rPr>
          <w:b/>
          <w:bCs/>
        </w:rPr>
        <w:t xml:space="preserve">1971</w:t>
      </w:r>
      <w:r>
        <w:t xml:space="preserve">, under a new government policy which acknowledged its inability to provide jobs for the teachers leaving training schools each year.</w:t>
      </w:r>
    </w:p>
    <w:p>
      <w:pPr>
        <w:pStyle w:val="Heading3"/>
        <w:spacing w:after="100" w:before="240"/>
      </w:pPr>
      <w:r>
        <w:rPr>
          <w:b/>
          <w:bCs/>
          <w:color w:val="B98B3C"/>
          <w:sz w:val="22"/>
          <w:szCs w:val="22"/>
        </w:rPr>
        <w:t xml:space="preserve">The present college, from 2016</w:t>
      </w:r>
    </w:p>
    <w:p>
      <w:pPr>
        <w:spacing w:after="140"/>
        <w:jc w:val="left"/>
      </w:pPr>
      <w:r>
        <w:t xml:space="preserve">After 45 years we felt the need of society for trained, quality teachers in the current educational system, and the B.Ed. and D.Ed. colleges were started in the academic year 2016–2017.</w:t>
      </w:r>
    </w:p>
    <w:p>
      <w:pPr>
        <w:spacing w:after="140"/>
        <w:jc w:val="left"/>
      </w:pPr>
      <w:r>
        <w:t xml:space="preserve">St. Joseph's B.Ed. &amp; D.Ed. College is situated in Kurnool, Andhra Pradesh. Established in 2016, it is affiliated to </w:t>
      </w:r>
      <w:r>
        <w:rPr>
          <w:b/>
          <w:bCs/>
        </w:rPr>
        <w:t xml:space="preserve">Rayalaseema University and SCERT</w:t>
      </w:r>
      <w:r>
        <w:t xml:space="preserve">, and offers two courses, B.Ed. and D.Ed. The campus is spread over </w:t>
      </w:r>
      <w:r>
        <w:rPr>
          <w:b/>
          <w:bCs/>
        </w:rPr>
        <w:t xml:space="preserve">1.66 acres</w:t>
      </w:r>
      <w:r>
        <w:t xml:space="preserve">.</w:t>
      </w:r>
    </w:p>
    <w:p>
      <w:pPr>
        <w:spacing w:after="140"/>
        <w:jc w:val="left"/>
      </w:pPr>
      <w:r>
        <w:t xml:space="preserve">It began humbly on </w:t>
      </w:r>
      <w:r>
        <w:rPr>
          <w:b/>
          <w:bCs/>
        </w:rPr>
        <w:t xml:space="preserve">1st August 2016</w:t>
      </w:r>
      <w:r>
        <w:t xml:space="preserve"> with just 16 students for B.Ed. and 50 for D.Ed. Across the four batches from 2016 to 2019, two batches have graduated with 100% results.</w:t>
      </w:r>
    </w:p>
    <w:p>
      <w:pPr>
        <w:pStyle w:val="Heading3"/>
        <w:spacing w:after="100" w:before="240"/>
      </w:pPr>
      <w:r>
        <w:rPr>
          <w:b/>
          <w:bCs/>
          <w:color w:val="B98B3C"/>
          <w:sz w:val="22"/>
          <w:szCs w:val="22"/>
        </w:rPr>
        <w:t xml:space="preserve">Objectives</w:t>
      </w:r>
    </w:p>
    <w:p>
      <w:pPr>
        <w:pStyle w:val="ListParagraph"/>
        <w:numPr>
          <w:ilvl w:val="0"/>
          <w:numId w:val="1"/>
        </w:numPr>
        <w:spacing w:after="60"/>
      </w:pPr>
      <w:r>
        <w:t xml:space="preserve">To understand the factors which influence education, growth and development in emerging Indian society</w:t>
      </w:r>
    </w:p>
    <w:p>
      <w:pPr>
        <w:pStyle w:val="ListParagraph"/>
        <w:numPr>
          <w:ilvl w:val="0"/>
          <w:numId w:val="1"/>
        </w:numPr>
        <w:spacing w:after="60"/>
      </w:pPr>
      <w:r>
        <w:t xml:space="preserve">To provide the skills needed for teaching mother tongue, English, mathematics, general science and social studies</w:t>
      </w:r>
    </w:p>
    <w:p>
      <w:pPr>
        <w:pStyle w:val="Heading2"/>
        <w:spacing w:after="140" w:before="320"/>
      </w:pPr>
      <w:r>
        <w:rPr>
          <w:b/>
          <w:bCs/>
          <w:color w:val="21304F"/>
          <w:sz w:val="26"/>
          <w:szCs w:val="26"/>
        </w:rPr>
        <w:t xml:space="preserve">St. Joseph's Boarding for Girls — Kurnool-1</w:t>
      </w:r>
    </w:p>
    <w:p>
      <w:pPr>
        <w:spacing w:after="140"/>
        <w:jc w:val="left"/>
      </w:pPr>
      <w:r>
        <w:t xml:space="preserve">Twenty-eight girls are accommodated in our boarding hostel, studying at the B.Ed. and D.Ed. colleges and other colleges.</w:t>
      </w:r>
    </w:p>
    <w:p>
      <w:pPr>
        <w:spacing w:after="140"/>
        <w:jc w:val="left"/>
      </w:pPr>
      <w:r>
        <w:t xml:space="preserve">It is now a spacious building with ample ventilation and good lighting, a well-organised kitchen with proper equipment, a water purifier, an overhead tank giving uninterrupted water supply, a row of toilets with proper drainage, LED television, video, a refrigerator and a playground.</w:t>
      </w:r>
    </w:p>
    <w:p>
      <w:pPr>
        <w:spacing w:after="140"/>
        <w:jc w:val="left"/>
      </w:pPr>
      <w:r>
        <w:t xml:space="preserve">The management has appointed a graduate warden and good cooks, who provide a nutritious diet planned for the growth and health of the boarders. The hostel in-charge takes care of their routine, and beyond supervised study hours she records marks from the progress cards and shares them with parents.</w:t>
      </w:r>
    </w:p>
    <w:p>
      <w:pPr>
        <w:spacing w:after="140"/>
        <w:jc w:val="left"/>
      </w:pPr>
      <w:r>
        <w:t xml:space="preserve">The girls are guided to improve their leadership qualities, communication skills, health maintenance, personal cleanliness and hygiene.</w:t>
      </w:r>
    </w:p>
    <w:p>
      <w:pPr>
        <w:pStyle w:val="Heading2"/>
        <w:spacing w:after="140" w:before="320"/>
      </w:pPr>
      <w:r>
        <w:rPr>
          <w:b/>
          <w:bCs/>
          <w:color w:val="21304F"/>
          <w:sz w:val="26"/>
          <w:szCs w:val="26"/>
        </w:rPr>
        <w:t xml:space="preserve">JMJ Convent — Nalgonda</w:t>
      </w:r>
    </w:p>
    <w:p>
      <w:pPr>
        <w:spacing w:after="140"/>
        <w:jc w:val="left"/>
      </w:pPr>
      <w:r>
        <w:t xml:space="preserve">JMJ Convent, Nalgonda, Hyderabad Province, was inaugurated on </w:t>
      </w:r>
      <w:r>
        <w:rPr>
          <w:b/>
          <w:bCs/>
        </w:rPr>
        <w:t xml:space="preserve">16th May 2016</w:t>
      </w:r>
      <w:r>
        <w:t xml:space="preserve">, solemnised by our beloved Bishop Most Rev. Dr. Govindu Joji D.D. of Nalgonda Diocese, with Msgr. P. Arogyam, Vicar General, and Rev. Fr. Raphael Etukuri, our benefactor and well-wisher, who — inspired by the power of the Holy Spirit — initiated the mission with missionary spirit and zeal, to continue evangelisation in a radical manner alongside the JMJ sisters.</w:t>
      </w:r>
    </w:p>
    <w:p>
      <w:pPr>
        <w:spacing w:after="140"/>
        <w:jc w:val="left"/>
      </w:pPr>
      <w:r>
        <w:t xml:space="preserve">We continue the socio-pastoral apostolate by reaching out to people through mobile medical camps organised at Ramnagar, Johhalagaddagudem, Kethepalli, Rajapata, Duppalapalli, Mallepalli and Motakundur, and through pastoral and evangelisation work in the surrounding parishes.</w:t>
      </w:r>
    </w:p>
    <w:p>
      <w:pPr>
        <w:pStyle w:val="Heading1"/>
        <w:pageBreakBefore/>
        <w:pBdr>
          <w:bottom w:val="single" w:color="B98B3C" w:sz="8" w:space="6"/>
        </w:pBdr>
        <w:spacing w:after="200"/>
      </w:pPr>
      <w:r>
        <w:rPr>
          <w:b/>
          <w:bCs/>
          <w:color w:val="21304F"/>
          <w:sz w:val="34"/>
          <w:szCs w:val="34"/>
        </w:rPr>
        <w:t xml:space="preserve">CONTACT US — CONVENT DIRECTORY</w:t>
      </w:r>
    </w:p>
    <w:p>
      <w:pPr>
        <w:pStyle w:val="Heading2"/>
        <w:spacing w:after="140" w:before="320"/>
      </w:pPr>
      <w:r>
        <w:rPr>
          <w:b/>
          <w:bCs/>
          <w:color w:val="21304F"/>
          <w:sz w:val="26"/>
          <w:szCs w:val="26"/>
        </w:rPr>
        <w:t xml:space="preserve">Achampet — Telangana</w:t>
      </w:r>
    </w:p>
    <w:p>
      <w:pPr>
        <w:spacing w:after="140"/>
        <w:jc w:val="left"/>
      </w:pPr>
      <w:r>
        <w:t xml:space="preserve">J.M.J. Convent, Mahabubnagar District, Telangana</w:t>
      </w:r>
    </w:p>
    <w:p>
      <w:pPr>
        <w:spacing w:after="140"/>
        <w:jc w:val="left"/>
      </w:pPr>
      <w:r>
        <w:t xml:space="preserve">Convent: 08541-20326 · Tel: 08106357038 · School: 08541-20326</w:t>
      </w:r>
    </w:p>
    <w:p>
      <w:pPr>
        <w:spacing w:after="140"/>
        <w:jc w:val="left"/>
      </w:pPr>
      <w:r>
        <w:t xml:space="preserve">Email: jmjachampet91@gmail.com</w:t>
      </w:r>
    </w:p>
    <w:p>
      <w:pPr>
        <w:spacing w:after="140"/>
        <w:jc w:val="left"/>
      </w:pPr>
      <w:r>
        <w:t xml:space="preserve">Founded: 05.06.1990</w:t>
      </w:r>
    </w:p>
    <w:p>
      <w:pPr>
        <w:pStyle w:val="Heading2"/>
        <w:spacing w:after="140" w:before="320"/>
      </w:pPr>
      <w:r>
        <w:rPr>
          <w:b/>
          <w:bCs/>
          <w:color w:val="21304F"/>
          <w:sz w:val="26"/>
          <w:szCs w:val="26"/>
        </w:rPr>
        <w:t xml:space="preserve">Ayyalurimetta — Andhra Pradesh</w:t>
      </w:r>
    </w:p>
    <w:p>
      <w:pPr>
        <w:spacing w:after="140"/>
        <w:jc w:val="left"/>
      </w:pPr>
      <w:r>
        <w:t xml:space="preserve">JMJ Convent, VORD Society, Nava Jeevan Special School for the Deaf</w:t>
      </w:r>
    </w:p>
    <w:p>
      <w:pPr>
        <w:spacing w:after="140"/>
        <w:jc w:val="left"/>
      </w:pPr>
      <w:r>
        <w:t xml:space="preserve">Ayyalurimetta, Nandyal P.O., Kurnool District – 518502</w:t>
      </w:r>
    </w:p>
    <w:p>
      <w:pPr>
        <w:spacing w:after="140"/>
        <w:jc w:val="left"/>
      </w:pPr>
      <w:r>
        <w:t xml:space="preserve">Tel: 08332073370</w:t>
      </w:r>
    </w:p>
    <w:p>
      <w:pPr>
        <w:spacing w:after="140"/>
        <w:jc w:val="left"/>
      </w:pPr>
      <w:r>
        <w:t xml:space="preserve">Email: jmjnavajeevan@gmail.com</w:t>
      </w:r>
    </w:p>
    <w:p>
      <w:pPr>
        <w:spacing w:after="140"/>
        <w:jc w:val="left"/>
      </w:pPr>
      <w:r>
        <w:t xml:space="preserve">Founded: 01.04.2010</w:t>
      </w:r>
    </w:p>
    <w:p>
      <w:pPr>
        <w:pStyle w:val="Heading2"/>
        <w:spacing w:after="140" w:before="320"/>
      </w:pPr>
      <w:r>
        <w:rPr>
          <w:b/>
          <w:bCs/>
          <w:color w:val="21304F"/>
          <w:sz w:val="26"/>
          <w:szCs w:val="26"/>
        </w:rPr>
        <w:t xml:space="preserve">Bhopal — Madhya Pradesh</w:t>
      </w:r>
    </w:p>
    <w:p>
      <w:pPr>
        <w:spacing w:after="140"/>
        <w:jc w:val="left"/>
      </w:pPr>
      <w:r>
        <w:t xml:space="preserve">J.M.J. Convent, Ritzwan Bagh, Lalghati, Nayapura P.O., Bhopal – 462032</w:t>
      </w:r>
    </w:p>
    <w:p>
      <w:pPr>
        <w:spacing w:after="140"/>
        <w:jc w:val="left"/>
      </w:pPr>
      <w:r>
        <w:t xml:space="preserve">Tel: 0755-2748910 · 08349200932</w:t>
      </w:r>
    </w:p>
    <w:p>
      <w:pPr>
        <w:spacing w:after="140"/>
        <w:jc w:val="left"/>
      </w:pPr>
      <w:r>
        <w:t xml:space="preserve">Email: jmjbhopal@gmail.com</w:t>
      </w:r>
    </w:p>
    <w:p>
      <w:pPr>
        <w:spacing w:after="140"/>
        <w:jc w:val="left"/>
      </w:pPr>
      <w:r>
        <w:t xml:space="preserve">Founded: 15.06.1991</w:t>
      </w:r>
    </w:p>
    <w:p>
      <w:pPr>
        <w:pStyle w:val="Heading2"/>
        <w:spacing w:after="140" w:before="320"/>
      </w:pPr>
      <w:r>
        <w:rPr>
          <w:b/>
          <w:bCs/>
          <w:color w:val="21304F"/>
          <w:sz w:val="26"/>
          <w:szCs w:val="26"/>
        </w:rPr>
        <w:t xml:space="preserve">Gajwel — Telangana</w:t>
      </w:r>
    </w:p>
    <w:p>
      <w:pPr>
        <w:spacing w:after="140"/>
        <w:jc w:val="left"/>
      </w:pPr>
      <w:r>
        <w:t xml:space="preserve">St. Joseph's Convent, Gajwel P.O. – 502278, Siddipet District, Telangana</w:t>
      </w:r>
    </w:p>
    <w:p>
      <w:pPr>
        <w:spacing w:after="140"/>
        <w:jc w:val="left"/>
      </w:pPr>
      <w:r>
        <w:t xml:space="preserve">Convent: 08454-232331 · Tel: 08106357038 · School: 08454-233931, 09490828137</w:t>
      </w:r>
    </w:p>
    <w:p>
      <w:pPr>
        <w:spacing w:after="140"/>
        <w:jc w:val="left"/>
      </w:pPr>
      <w:r>
        <w:t xml:space="preserve">Email: gajwelconvent@gmail.com</w:t>
      </w:r>
    </w:p>
    <w:p>
      <w:pPr>
        <w:spacing w:after="140"/>
        <w:jc w:val="left"/>
      </w:pPr>
      <w:r>
        <w:t xml:space="preserve">Founded: 31.10.1979</w:t>
      </w:r>
    </w:p>
    <w:p>
      <w:pPr>
        <w:pStyle w:val="Heading2"/>
        <w:spacing w:after="140" w:before="320"/>
      </w:pPr>
      <w:r>
        <w:rPr>
          <w:b/>
          <w:bCs/>
          <w:color w:val="21304F"/>
          <w:sz w:val="26"/>
          <w:szCs w:val="26"/>
        </w:rPr>
        <w:t xml:space="preserve">Gyaraspur — Madhya Pradesh</w:t>
      </w:r>
    </w:p>
    <w:p>
      <w:pPr>
        <w:spacing w:after="140"/>
        <w:jc w:val="left"/>
      </w:pPr>
      <w:r>
        <w:t xml:space="preserve">JMJ Convent, Gyaraspur, Sagar Road, Vidisha, M.P. – 464002</w:t>
      </w:r>
    </w:p>
    <w:p>
      <w:pPr>
        <w:spacing w:after="140"/>
        <w:jc w:val="left"/>
      </w:pPr>
      <w:r>
        <w:t xml:space="preserve">Email: gyaraspur@gmail.com</w:t>
      </w:r>
    </w:p>
    <w:p>
      <w:pPr>
        <w:pStyle w:val="Heading2"/>
        <w:spacing w:after="140" w:before="320"/>
      </w:pPr>
      <w:r>
        <w:rPr>
          <w:b/>
          <w:bCs/>
          <w:color w:val="21304F"/>
          <w:sz w:val="26"/>
          <w:szCs w:val="26"/>
        </w:rPr>
        <w:t xml:space="preserve">Hyderabad — Sanathnagar, Telangana</w:t>
      </w:r>
    </w:p>
    <w:p>
      <w:pPr>
        <w:spacing w:after="140"/>
        <w:jc w:val="left"/>
      </w:pPr>
      <w:r>
        <w:t xml:space="preserve">St. Theresa's Convent, H.No. 7-1-645/A, Sanathnagar, Hyderabad – 500018</w:t>
      </w:r>
    </w:p>
    <w:p>
      <w:pPr>
        <w:spacing w:after="140"/>
        <w:jc w:val="left"/>
      </w:pPr>
      <w:r>
        <w:t xml:space="preserve">Convent: 040-23701704 · Mobile: 08985496774</w:t>
      </w:r>
    </w:p>
    <w:p>
      <w:pPr>
        <w:spacing w:after="140"/>
        <w:jc w:val="left"/>
      </w:pPr>
      <w:r>
        <w:t xml:space="preserve">Hospital: 040-23701013 / 23704411 / 23706485</w:t>
      </w:r>
    </w:p>
    <w:p>
      <w:pPr>
        <w:spacing w:after="140"/>
        <w:jc w:val="left"/>
      </w:pPr>
      <w:r>
        <w:t xml:space="preserve">Email: sttheresa1974@gmail.com</w:t>
      </w:r>
    </w:p>
    <w:p>
      <w:pPr>
        <w:spacing w:after="140"/>
        <w:jc w:val="left"/>
      </w:pPr>
      <w:r>
        <w:t xml:space="preserve">Founded: 08.12.1972</w:t>
      </w:r>
    </w:p>
    <w:p>
      <w:pPr>
        <w:pStyle w:val="Heading2"/>
        <w:spacing w:after="140" w:before="320"/>
      </w:pPr>
      <w:r>
        <w:rPr>
          <w:b/>
          <w:bCs/>
          <w:color w:val="21304F"/>
          <w:sz w:val="26"/>
          <w:szCs w:val="26"/>
        </w:rPr>
        <w:t xml:space="preserve">Hyderabad — Shanthinilayam, Telangana</w:t>
      </w:r>
    </w:p>
    <w:p>
      <w:pPr>
        <w:spacing w:after="140"/>
        <w:jc w:val="left"/>
      </w:pPr>
      <w:r>
        <w:t xml:space="preserve">J.M.J. Shanthinilayam, St. Theresa's Convent, Sanathnagar, Hyderabad – 500018</w:t>
      </w:r>
    </w:p>
    <w:p>
      <w:pPr>
        <w:spacing w:after="140"/>
        <w:jc w:val="left"/>
      </w:pPr>
      <w:r>
        <w:t xml:space="preserve">Founded: 26.05.1975</w:t>
      </w:r>
    </w:p>
    <w:p>
      <w:pPr>
        <w:pStyle w:val="Heading2"/>
        <w:spacing w:after="140" w:before="320"/>
      </w:pPr>
      <w:r>
        <w:rPr>
          <w:b/>
          <w:bCs/>
          <w:color w:val="21304F"/>
          <w:sz w:val="26"/>
          <w:szCs w:val="26"/>
        </w:rPr>
        <w:t xml:space="preserve">Hyderabad — Jyothinilayam</w:t>
      </w:r>
    </w:p>
    <w:p>
      <w:pPr>
        <w:spacing w:after="140"/>
        <w:jc w:val="left"/>
      </w:pPr>
      <w:r>
        <w:t xml:space="preserve">Jyothinilayam, 6-3-900 Somajiguda, Rajbhavan Road, Street No. 9, Hyderabad – 500082</w:t>
      </w:r>
    </w:p>
    <w:p>
      <w:pPr>
        <w:spacing w:after="140"/>
        <w:jc w:val="left"/>
      </w:pPr>
      <w:r>
        <w:t xml:space="preserve">Tel: 040-23407878</w:t>
      </w:r>
    </w:p>
    <w:p>
      <w:pPr>
        <w:spacing w:after="140"/>
        <w:jc w:val="left"/>
      </w:pPr>
      <w:r>
        <w:t xml:space="preserve">Founded: 01.02.1991</w:t>
      </w:r>
    </w:p>
    <w:p>
      <w:pPr>
        <w:pStyle w:val="Heading2"/>
        <w:spacing w:after="140" w:before="320"/>
      </w:pPr>
      <w:r>
        <w:rPr>
          <w:b/>
          <w:bCs/>
          <w:color w:val="21304F"/>
          <w:sz w:val="26"/>
          <w:szCs w:val="26"/>
        </w:rPr>
        <w:t xml:space="preserve">Hyderabad — Jagadgirigutta</w:t>
      </w:r>
    </w:p>
    <w:p>
      <w:pPr>
        <w:spacing w:after="140"/>
        <w:jc w:val="left"/>
      </w:pPr>
      <w:r>
        <w:t xml:space="preserve">Sr. Celestine Arogya Kendram, JMJ Sisters, Rickshaw Pullers' Colony, Jagadgirigutta, Hyderabad – 500037</w:t>
      </w:r>
    </w:p>
    <w:p>
      <w:pPr>
        <w:spacing w:after="140"/>
        <w:jc w:val="left"/>
      </w:pPr>
      <w:r>
        <w:t xml:space="preserve">Convent: 040-60500150</w:t>
      </w:r>
    </w:p>
    <w:p>
      <w:pPr>
        <w:spacing w:after="140"/>
        <w:jc w:val="left"/>
      </w:pPr>
      <w:r>
        <w:t xml:space="preserve">Email: celestinajmj@gmail.com</w:t>
      </w:r>
    </w:p>
    <w:p>
      <w:pPr>
        <w:spacing w:after="140"/>
        <w:jc w:val="left"/>
      </w:pPr>
      <w:r>
        <w:t xml:space="preserve">Founded: 20.02.1983</w:t>
      </w:r>
    </w:p>
    <w:p>
      <w:pPr>
        <w:pStyle w:val="Heading2"/>
        <w:spacing w:after="140" w:before="320"/>
      </w:pPr>
      <w:r>
        <w:rPr>
          <w:b/>
          <w:bCs/>
          <w:color w:val="21304F"/>
          <w:sz w:val="26"/>
          <w:szCs w:val="26"/>
        </w:rPr>
        <w:t xml:space="preserve">J.K. Pally (Krishnapuram) — Andhra Pradesh</w:t>
      </w:r>
    </w:p>
    <w:p>
      <w:pPr>
        <w:spacing w:after="140"/>
        <w:jc w:val="left"/>
      </w:pPr>
      <w:r>
        <w:t xml:space="preserve">JMJ Convent, Sanjeeva Natha Swamy Shrine, Krishnapuram, Bhukkapatnam Mandal, Anantapur District – 515159</w:t>
      </w:r>
    </w:p>
    <w:p>
      <w:pPr>
        <w:spacing w:after="140"/>
        <w:jc w:val="left"/>
      </w:pPr>
      <w:r>
        <w:t xml:space="preserve">Tel: 08555-283266, 09440604232</w:t>
      </w:r>
    </w:p>
    <w:p>
      <w:pPr>
        <w:spacing w:after="140"/>
        <w:jc w:val="left"/>
      </w:pPr>
      <w:r>
        <w:t xml:space="preserve">Email: jkpally2015@gmail.com · jmjconventkpm@yahoo.com</w:t>
      </w:r>
    </w:p>
    <w:p>
      <w:pPr>
        <w:spacing w:after="140"/>
        <w:jc w:val="left"/>
      </w:pPr>
      <w:r>
        <w:t xml:space="preserve">Founded: 24.02.2005</w:t>
      </w:r>
    </w:p>
    <w:p>
      <w:pPr>
        <w:pStyle w:val="Heading2"/>
        <w:spacing w:after="140" w:before="320"/>
      </w:pPr>
      <w:r>
        <w:rPr>
          <w:b/>
          <w:bCs/>
          <w:color w:val="21304F"/>
          <w:sz w:val="26"/>
          <w:szCs w:val="26"/>
        </w:rPr>
        <w:t xml:space="preserve">Katra — Madhya Pradesh</w:t>
      </w:r>
    </w:p>
    <w:p>
      <w:pPr>
        <w:spacing w:after="140"/>
        <w:jc w:val="left"/>
      </w:pPr>
      <w:r>
        <w:t xml:space="preserve">J.M.J. Convent, Katra Hospital, Mandla, M.P. – 481661</w:t>
      </w:r>
    </w:p>
    <w:p>
      <w:pPr>
        <w:spacing w:after="140"/>
        <w:jc w:val="left"/>
      </w:pPr>
      <w:r>
        <w:t xml:space="preserve">Hospital: 07642-260078 · Convent: 07642-260205</w:t>
      </w:r>
    </w:p>
    <w:p>
      <w:pPr>
        <w:spacing w:after="140"/>
        <w:jc w:val="left"/>
      </w:pPr>
      <w:r>
        <w:t xml:space="preserve">Email: jmjconventkatra@gmail.com</w:t>
      </w:r>
    </w:p>
    <w:p>
      <w:pPr>
        <w:spacing w:after="140"/>
        <w:jc w:val="left"/>
      </w:pPr>
      <w:r>
        <w:t xml:space="preserve">Founded: 08.03.1990</w:t>
      </w:r>
    </w:p>
    <w:p>
      <w:pPr>
        <w:pStyle w:val="Heading2"/>
        <w:spacing w:after="140" w:before="320"/>
      </w:pPr>
      <w:r>
        <w:rPr>
          <w:b/>
          <w:bCs/>
          <w:color w:val="21304F"/>
          <w:sz w:val="26"/>
          <w:szCs w:val="26"/>
        </w:rPr>
        <w:t xml:space="preserve">Koilkuntla — Andhra Pradesh</w:t>
      </w:r>
    </w:p>
    <w:p>
      <w:pPr>
        <w:spacing w:after="140"/>
        <w:jc w:val="left"/>
      </w:pPr>
      <w:r>
        <w:t xml:space="preserve">Our Lady of Lourdes' Convent, Koilkuntla – 518134, Kurnool District</w:t>
      </w:r>
    </w:p>
    <w:p>
      <w:pPr>
        <w:spacing w:after="140"/>
        <w:jc w:val="left"/>
      </w:pPr>
      <w:r>
        <w:t xml:space="preserve">Convent: 08510-225037 · School: 08510-225908</w:t>
      </w:r>
    </w:p>
    <w:p>
      <w:pPr>
        <w:spacing w:after="140"/>
        <w:jc w:val="left"/>
      </w:pPr>
      <w:r>
        <w:t xml:space="preserve">Email: ollconvent69@gmail.com</w:t>
      </w:r>
    </w:p>
    <w:p>
      <w:pPr>
        <w:spacing w:after="140"/>
        <w:jc w:val="left"/>
      </w:pPr>
      <w:r>
        <w:t xml:space="preserve">Founded: 15.01.1969</w:t>
      </w:r>
    </w:p>
    <w:p>
      <w:pPr>
        <w:pStyle w:val="Heading2"/>
        <w:spacing w:after="140" w:before="320"/>
      </w:pPr>
      <w:r>
        <w:rPr>
          <w:b/>
          <w:bCs/>
          <w:color w:val="21304F"/>
          <w:sz w:val="26"/>
          <w:szCs w:val="26"/>
        </w:rPr>
        <w:t xml:space="preserve">Kurnool — Andhra Pradesh</w:t>
      </w:r>
    </w:p>
    <w:p>
      <w:pPr>
        <w:spacing w:after="140"/>
        <w:jc w:val="left"/>
      </w:pPr>
      <w:r>
        <w:t xml:space="preserve">Sacred Heart Convent, Opposite Children's Park, Kurnool – 518001</w:t>
      </w:r>
    </w:p>
    <w:p>
      <w:pPr>
        <w:spacing w:after="140"/>
        <w:jc w:val="left"/>
      </w:pPr>
      <w:r>
        <w:t xml:space="preserve">Convent: 08518-220450</w:t>
      </w:r>
    </w:p>
    <w:p>
      <w:pPr>
        <w:spacing w:after="140"/>
        <w:jc w:val="left"/>
      </w:pPr>
      <w:r>
        <w:t xml:space="preserve">Email: shconventjmjknl@gmail.com</w:t>
      </w:r>
    </w:p>
    <w:p>
      <w:pPr>
        <w:spacing w:after="140"/>
        <w:jc w:val="left"/>
      </w:pPr>
      <w:r>
        <w:t xml:space="preserve">Founded: 15.01.1913</w:t>
      </w:r>
    </w:p>
    <w:p>
      <w:pPr>
        <w:pStyle w:val="Heading2"/>
        <w:spacing w:after="140" w:before="320"/>
      </w:pPr>
      <w:r>
        <w:rPr>
          <w:b/>
          <w:bCs/>
          <w:color w:val="21304F"/>
          <w:sz w:val="26"/>
          <w:szCs w:val="26"/>
        </w:rPr>
        <w:t xml:space="preserve">Kurnool — JMJ Nagar, Andhra Pradesh</w:t>
      </w:r>
    </w:p>
    <w:p>
      <w:pPr>
        <w:spacing w:after="140"/>
        <w:jc w:val="left"/>
      </w:pPr>
      <w:r>
        <w:t xml:space="preserve">J.M.J. Convent, J.M.J. Nagar, P.B. No. 20, Atmakur Road, Kurnool – 518002</w:t>
      </w:r>
    </w:p>
    <w:p>
      <w:pPr>
        <w:spacing w:after="140"/>
        <w:jc w:val="left"/>
      </w:pPr>
      <w:r>
        <w:t xml:space="preserve">Convent: 08518-270051 · Hostel: 08518-274289 · College: 08518-270463</w:t>
      </w:r>
    </w:p>
    <w:p>
      <w:pPr>
        <w:spacing w:after="140"/>
        <w:jc w:val="left"/>
      </w:pPr>
      <w:r>
        <w:t xml:space="preserve">Email: superiorjmjknl2@gmail.com</w:t>
      </w:r>
    </w:p>
    <w:p>
      <w:pPr>
        <w:spacing w:after="140"/>
        <w:jc w:val="left"/>
      </w:pPr>
      <w:r>
        <w:t xml:space="preserve">Founded: 16.06.1995</w:t>
      </w:r>
    </w:p>
    <w:p>
      <w:pPr>
        <w:pStyle w:val="Heading2"/>
        <w:spacing w:after="140" w:before="320"/>
      </w:pPr>
      <w:r>
        <w:rPr>
          <w:b/>
          <w:bCs/>
          <w:color w:val="21304F"/>
          <w:sz w:val="26"/>
          <w:szCs w:val="26"/>
        </w:rPr>
        <w:t xml:space="preserve">Kurnool — Shanthi Nikethan, Andhra Pradesh</w:t>
      </w:r>
    </w:p>
    <w:p>
      <w:pPr>
        <w:spacing w:after="140"/>
        <w:jc w:val="left"/>
      </w:pPr>
      <w:r>
        <w:t xml:space="preserve">JMJ Care &amp; Support Centre, near Jeeva Sudha Pastoral Centre, Venkayapalle, Nandanapalle P.O., Kurnool – 518452</w:t>
      </w:r>
    </w:p>
    <w:p>
      <w:pPr>
        <w:spacing w:after="140"/>
        <w:jc w:val="left"/>
      </w:pPr>
      <w:r>
        <w:t xml:space="preserve">Convent: 08518-273821 · Mobile: 09490343167</w:t>
      </w:r>
    </w:p>
    <w:p>
      <w:pPr>
        <w:spacing w:after="140"/>
        <w:jc w:val="left"/>
      </w:pPr>
      <w:r>
        <w:t xml:space="preserve">Email: srjmjstghk@rediffmail.com</w:t>
      </w:r>
    </w:p>
    <w:p>
      <w:pPr>
        <w:spacing w:after="140"/>
        <w:jc w:val="left"/>
      </w:pPr>
      <w:r>
        <w:t xml:space="preserve">Founded: 22.01.2008</w:t>
      </w:r>
    </w:p>
    <w:p>
      <w:pPr>
        <w:pStyle w:val="Heading2"/>
        <w:spacing w:after="140" w:before="320"/>
      </w:pPr>
      <w:r>
        <w:rPr>
          <w:b/>
          <w:bCs/>
          <w:color w:val="21304F"/>
          <w:sz w:val="26"/>
          <w:szCs w:val="26"/>
        </w:rPr>
        <w:t xml:space="preserve">Madhapuram — Telangana</w:t>
      </w:r>
    </w:p>
    <w:p>
      <w:pPr>
        <w:spacing w:after="140"/>
        <w:jc w:val="left"/>
      </w:pPr>
      <w:r>
        <w:t xml:space="preserve">JMJ Convent, Madhapuram Thanda, Devaruppula Mandal, Warangal District – 506302</w:t>
      </w:r>
    </w:p>
    <w:p>
      <w:pPr>
        <w:spacing w:after="140"/>
        <w:jc w:val="left"/>
      </w:pPr>
      <w:r>
        <w:t xml:space="preserve">Convent: 08341375563 · School: 08008784151</w:t>
      </w:r>
    </w:p>
    <w:p>
      <w:pPr>
        <w:spacing w:after="140"/>
        <w:jc w:val="left"/>
      </w:pPr>
      <w:r>
        <w:t xml:space="preserve">Email: madhapuramjmj@gmail.com · agathakujur.thom@gmail.com</w:t>
      </w:r>
    </w:p>
    <w:p>
      <w:pPr>
        <w:spacing w:after="140"/>
        <w:jc w:val="left"/>
      </w:pPr>
      <w:r>
        <w:t xml:space="preserve">Founded: 12.06.2010</w:t>
      </w:r>
    </w:p>
    <w:p>
      <w:pPr>
        <w:pStyle w:val="Heading2"/>
        <w:spacing w:after="140" w:before="320"/>
      </w:pPr>
      <w:r>
        <w:rPr>
          <w:b/>
          <w:bCs/>
          <w:color w:val="21304F"/>
          <w:sz w:val="26"/>
          <w:szCs w:val="26"/>
        </w:rPr>
        <w:t xml:space="preserve">Mahabubnagar — Telangana</w:t>
      </w:r>
    </w:p>
    <w:p>
      <w:pPr>
        <w:spacing w:after="140"/>
        <w:jc w:val="left"/>
      </w:pPr>
      <w:r>
        <w:t xml:space="preserve">Fatima Convent, Christianpally, Mahabubnagar – 509001</w:t>
      </w:r>
    </w:p>
    <w:p>
      <w:pPr>
        <w:spacing w:after="140"/>
        <w:jc w:val="left"/>
      </w:pPr>
      <w:r>
        <w:t xml:space="preserve">Email: fatimaconventmbnr@gmail.com</w:t>
      </w:r>
    </w:p>
    <w:p>
      <w:pPr>
        <w:spacing w:after="140"/>
        <w:jc w:val="left"/>
      </w:pPr>
      <w:r>
        <w:t xml:space="preserve">Founded: 31.05.1983</w:t>
      </w:r>
    </w:p>
    <w:p>
      <w:pPr>
        <w:pStyle w:val="Heading2"/>
        <w:spacing w:after="140" w:before="320"/>
      </w:pPr>
      <w:r>
        <w:rPr>
          <w:b/>
          <w:bCs/>
          <w:color w:val="21304F"/>
          <w:sz w:val="26"/>
          <w:szCs w:val="26"/>
        </w:rPr>
        <w:t xml:space="preserve">Manoharabad — Telangana</w:t>
      </w:r>
    </w:p>
    <w:p>
      <w:pPr>
        <w:spacing w:after="140"/>
        <w:jc w:val="left"/>
      </w:pPr>
      <w:r>
        <w:t xml:space="preserve">JMJ Convent (JMJ English Medium School), Manoharabad P.O., via Kalakal, Medak District – 502336</w:t>
      </w:r>
    </w:p>
    <w:p>
      <w:pPr>
        <w:spacing w:after="140"/>
        <w:jc w:val="left"/>
      </w:pPr>
      <w:r>
        <w:t xml:space="preserve">Convent: 08454-201249, 09949859869 · School: 07675863232</w:t>
      </w:r>
    </w:p>
    <w:p>
      <w:pPr>
        <w:spacing w:after="140"/>
        <w:jc w:val="left"/>
      </w:pPr>
      <w:r>
        <w:t xml:space="preserve">Email: jmjmanoharabad@gmail.com</w:t>
      </w:r>
    </w:p>
    <w:p>
      <w:pPr>
        <w:spacing w:after="140"/>
        <w:jc w:val="left"/>
      </w:pPr>
      <w:r>
        <w:t xml:space="preserve">Founded: 01.02.1991</w:t>
      </w:r>
    </w:p>
    <w:p>
      <w:pPr>
        <w:pStyle w:val="Heading2"/>
        <w:spacing w:after="140" w:before="320"/>
      </w:pPr>
      <w:r>
        <w:rPr>
          <w:b/>
          <w:bCs/>
          <w:color w:val="21304F"/>
          <w:sz w:val="26"/>
          <w:szCs w:val="26"/>
        </w:rPr>
        <w:t xml:space="preserve">Miyapur — Telangana</w:t>
      </w:r>
    </w:p>
    <w:p>
      <w:pPr>
        <w:spacing w:after="140"/>
        <w:jc w:val="left"/>
      </w:pPr>
      <w:r>
        <w:t xml:space="preserve">JMJ Sneha Sadan Convent, H.No. 8-45/1, Bachupally, R.R. District – 500072, Hyderabad</w:t>
      </w:r>
    </w:p>
    <w:p>
      <w:pPr>
        <w:spacing w:after="140"/>
        <w:jc w:val="left"/>
      </w:pPr>
      <w:r>
        <w:t xml:space="preserve">Tel: 040-23040283, 09866470587 · Fax: 040-23040283</w:t>
      </w:r>
    </w:p>
    <w:p>
      <w:pPr>
        <w:spacing w:after="140"/>
        <w:jc w:val="left"/>
      </w:pPr>
      <w:r>
        <w:t xml:space="preserve">Email: jmjmiyapur0@gmail.com</w:t>
      </w:r>
    </w:p>
    <w:p>
      <w:pPr>
        <w:spacing w:after="140"/>
        <w:jc w:val="left"/>
      </w:pPr>
      <w:r>
        <w:t xml:space="preserve">Founded: 15.05.2000</w:t>
      </w:r>
    </w:p>
    <w:p>
      <w:pPr>
        <w:pStyle w:val="Heading2"/>
        <w:spacing w:after="140" w:before="320"/>
      </w:pPr>
      <w:r>
        <w:rPr>
          <w:b/>
          <w:bCs/>
          <w:color w:val="21304F"/>
          <w:sz w:val="26"/>
          <w:szCs w:val="26"/>
        </w:rPr>
        <w:t xml:space="preserve">Nagarjuna Sagar — Telangana</w:t>
      </w:r>
    </w:p>
    <w:p>
      <w:pPr>
        <w:spacing w:after="140"/>
        <w:jc w:val="left"/>
      </w:pPr>
      <w:r>
        <w:t xml:space="preserve">St. Joseph's Convent, Hill Colony, Nagarjuna Sagar – 508202, Nalgonda District</w:t>
      </w:r>
    </w:p>
    <w:p>
      <w:pPr>
        <w:spacing w:after="140"/>
        <w:jc w:val="left"/>
      </w:pPr>
      <w:r>
        <w:t xml:space="preserve">Convent: 08680-277566 · Hostel: 09440761629 · School: 08680-276556</w:t>
      </w:r>
    </w:p>
    <w:p>
      <w:pPr>
        <w:spacing w:after="140"/>
        <w:jc w:val="left"/>
      </w:pPr>
      <w:r>
        <w:t xml:space="preserve">Email: stjosephsconventnsagar@gmail.com</w:t>
      </w:r>
    </w:p>
    <w:p>
      <w:pPr>
        <w:spacing w:after="140"/>
        <w:jc w:val="left"/>
      </w:pPr>
      <w:r>
        <w:t xml:space="preserve">Founded: 1965</w:t>
      </w:r>
    </w:p>
    <w:p>
      <w:pPr>
        <w:pStyle w:val="Heading2"/>
        <w:spacing w:after="140" w:before="320"/>
      </w:pPr>
      <w:r>
        <w:rPr>
          <w:b/>
          <w:bCs/>
          <w:color w:val="21304F"/>
          <w:sz w:val="26"/>
          <w:szCs w:val="26"/>
        </w:rPr>
        <w:t xml:space="preserve">Nalgonda — Telangana</w:t>
      </w:r>
    </w:p>
    <w:p>
      <w:pPr>
        <w:spacing w:after="140"/>
        <w:jc w:val="left"/>
      </w:pPr>
      <w:r>
        <w:t xml:space="preserve">JMJ Convent, Brindavan Colony, Plot No. 38, Miryalaguda Road, Nalgonda</w:t>
      </w:r>
    </w:p>
    <w:p>
      <w:pPr>
        <w:spacing w:after="140"/>
        <w:jc w:val="left"/>
      </w:pPr>
      <w:r>
        <w:t xml:space="preserve">Email: jmjcnnalgonda@gmail.com</w:t>
      </w:r>
    </w:p>
    <w:p>
      <w:pPr>
        <w:spacing w:after="140"/>
        <w:jc w:val="left"/>
      </w:pPr>
      <w:r>
        <w:t xml:space="preserve">Founded: 18.05.2016</w:t>
      </w:r>
    </w:p>
    <w:p>
      <w:pPr>
        <w:pStyle w:val="Heading2"/>
        <w:spacing w:after="140" w:before="320"/>
      </w:pPr>
      <w:r>
        <w:rPr>
          <w:b/>
          <w:bCs/>
          <w:color w:val="21304F"/>
          <w:sz w:val="26"/>
          <w:szCs w:val="26"/>
        </w:rPr>
        <w:t xml:space="preserve">Pedda Kottala — Andhra Pradesh</w:t>
      </w:r>
    </w:p>
    <w:p>
      <w:pPr>
        <w:spacing w:after="140"/>
        <w:jc w:val="left"/>
      </w:pPr>
      <w:r>
        <w:t xml:space="preserve">J.M.J. Convent, JMJ Rehabilitation Centre for the Handicapped, Pedda Kottala P.O., Nandyal, Kurnool District – 518503</w:t>
      </w:r>
    </w:p>
    <w:p>
      <w:pPr>
        <w:spacing w:after="140"/>
        <w:jc w:val="left"/>
      </w:pPr>
      <w:r>
        <w:t xml:space="preserve">Mobile: 08374439296, 09491136343</w:t>
      </w:r>
    </w:p>
    <w:p>
      <w:pPr>
        <w:spacing w:after="140"/>
        <w:jc w:val="left"/>
      </w:pPr>
      <w:r>
        <w:t xml:space="preserve">Email: pkottalajmjconvent@gmail.com</w:t>
      </w:r>
    </w:p>
    <w:p>
      <w:pPr>
        <w:spacing w:after="140"/>
        <w:jc w:val="left"/>
      </w:pPr>
      <w:r>
        <w:t xml:space="preserve">Founded: 17.06.1995</w:t>
      </w:r>
    </w:p>
    <w:p>
      <w:pPr>
        <w:pStyle w:val="Heading2"/>
        <w:spacing w:after="140" w:before="320"/>
      </w:pPr>
      <w:r>
        <w:rPr>
          <w:b/>
          <w:bCs/>
          <w:color w:val="21304F"/>
          <w:sz w:val="26"/>
          <w:szCs w:val="26"/>
        </w:rPr>
        <w:t xml:space="preserve">Pedda Pendial — Telangana</w:t>
      </w:r>
    </w:p>
    <w:p>
      <w:pPr>
        <w:spacing w:after="140"/>
        <w:jc w:val="left"/>
      </w:pPr>
      <w:r>
        <w:t xml:space="preserve">J.M.J. Convent, Karunapuram, Pedda Pendial, Warangal District – 506151</w:t>
      </w:r>
    </w:p>
    <w:p>
      <w:pPr>
        <w:spacing w:after="140"/>
        <w:jc w:val="left"/>
      </w:pPr>
      <w:r>
        <w:t xml:space="preserve">Convent: 08711-223235 · Mobile: 08332825352</w:t>
      </w:r>
    </w:p>
    <w:p>
      <w:pPr>
        <w:spacing w:after="140"/>
        <w:jc w:val="left"/>
      </w:pPr>
      <w:r>
        <w:t xml:space="preserve">Email: jmjconvent399@gmail.com</w:t>
      </w:r>
    </w:p>
    <w:p>
      <w:pPr>
        <w:spacing w:after="140"/>
        <w:jc w:val="left"/>
      </w:pPr>
      <w:r>
        <w:t xml:space="preserve">Website: www.jmjcolleges.org</w:t>
      </w:r>
    </w:p>
    <w:p>
      <w:pPr>
        <w:spacing w:after="140"/>
        <w:jc w:val="left"/>
      </w:pPr>
      <w:r>
        <w:t xml:space="preserve">Founded: 07.06.1991</w:t>
      </w:r>
    </w:p>
    <w:p>
      <w:pPr>
        <w:pStyle w:val="Heading2"/>
        <w:spacing w:after="140" w:before="320"/>
      </w:pPr>
      <w:r>
        <w:rPr>
          <w:b/>
          <w:bCs/>
          <w:color w:val="21304F"/>
          <w:sz w:val="26"/>
          <w:szCs w:val="26"/>
        </w:rPr>
        <w:t xml:space="preserve">Shamshabad — Telangana</w:t>
      </w:r>
    </w:p>
    <w:p>
      <w:pPr>
        <w:spacing w:after="140"/>
        <w:jc w:val="left"/>
      </w:pPr>
      <w:r>
        <w:t xml:space="preserve">JMJ Convent, St. Theresa's Hospital, H.No. 23-172, Madhuranagar, Shamshabad – 501018</w:t>
      </w:r>
    </w:p>
    <w:p>
      <w:pPr>
        <w:spacing w:after="140"/>
        <w:jc w:val="left"/>
      </w:pPr>
      <w:r>
        <w:t xml:space="preserve">Mobile: 09502109045</w:t>
      </w:r>
    </w:p>
    <w:p>
      <w:pPr>
        <w:spacing w:after="140"/>
        <w:jc w:val="left"/>
      </w:pPr>
      <w:r>
        <w:t xml:space="preserve">Email: jmjconssb@gmail.com</w:t>
      </w:r>
    </w:p>
    <w:p>
      <w:pPr>
        <w:spacing w:after="140"/>
        <w:jc w:val="left"/>
      </w:pPr>
      <w:r>
        <w:t xml:space="preserve">Founded: 05.05.2016</w:t>
      </w:r>
    </w:p>
    <w:p>
      <w:pPr>
        <w:pStyle w:val="Heading2"/>
        <w:spacing w:after="140" w:before="320"/>
      </w:pPr>
      <w:r>
        <w:rPr>
          <w:b/>
          <w:bCs/>
          <w:color w:val="21304F"/>
          <w:sz w:val="26"/>
          <w:szCs w:val="26"/>
        </w:rPr>
        <w:t xml:space="preserve">Vidisha — Madhya Pradesh</w:t>
      </w:r>
    </w:p>
    <w:p>
      <w:pPr>
        <w:spacing w:after="140"/>
        <w:jc w:val="left"/>
      </w:pPr>
      <w:r>
        <w:t xml:space="preserve">JMJ Convent, c/o St. Mary's Higher Secondary School, Sagar Road, Vidisha, M.P. – 464002</w:t>
      </w:r>
    </w:p>
    <w:p>
      <w:pPr>
        <w:spacing w:after="140"/>
        <w:jc w:val="left"/>
      </w:pPr>
      <w:r>
        <w:t xml:space="preserve">Tel: 07592-250213, 09406872757</w:t>
      </w:r>
    </w:p>
    <w:p>
      <w:pPr>
        <w:spacing w:after="140"/>
        <w:jc w:val="left"/>
      </w:pPr>
      <w:r>
        <w:t xml:space="preserve">Founded: 31.05.2010</w:t>
      </w:r>
    </w:p>
    <w:p>
      <w:pPr>
        <w:pStyle w:val="Heading1"/>
        <w:pageBreakBefore/>
        <w:pBdr>
          <w:bottom w:val="single" w:color="B98B3C" w:sz="8" w:space="6"/>
        </w:pBdr>
        <w:spacing w:after="200"/>
      </w:pPr>
      <w:r>
        <w:rPr>
          <w:b/>
          <w:bCs/>
          <w:color w:val="21304F"/>
          <w:sz w:val="34"/>
          <w:szCs w:val="34"/>
        </w:rPr>
        <w:t xml:space="preserve">GALLERY</w:t>
      </w:r>
    </w:p>
    <w:p>
      <w:pPr>
        <w:spacing w:after="140"/>
        <w:jc w:val="left"/>
      </w:pPr>
      <w:r>
        <w:t xml:space="preserve">Photo albums on the site:</w:t>
      </w:r>
    </w:p>
    <w:p>
      <w:pPr>
        <w:pStyle w:val="ListParagraph"/>
        <w:numPr>
          <w:ilvl w:val="0"/>
          <w:numId w:val="1"/>
        </w:numPr>
        <w:spacing w:after="60"/>
      </w:pPr>
      <w:r>
        <w:t xml:space="preserve">Relief work — Covid-19</w:t>
      </w:r>
    </w:p>
    <w:p>
      <w:pPr>
        <w:pStyle w:val="ListParagraph"/>
        <w:numPr>
          <w:ilvl w:val="0"/>
          <w:numId w:val="1"/>
        </w:numPr>
        <w:spacing w:after="60"/>
      </w:pPr>
      <w:r>
        <w:t xml:space="preserve">Jubilee Photos</w:t>
      </w:r>
    </w:p>
    <w:p>
      <w:pPr>
        <w:pStyle w:val="ListParagraph"/>
        <w:numPr>
          <w:ilvl w:val="0"/>
          <w:numId w:val="1"/>
        </w:numPr>
        <w:spacing w:after="60"/>
      </w:pPr>
      <w:r>
        <w:t xml:space="preserve">Postulancy</w:t>
      </w:r>
    </w:p>
    <w:p>
      <w:pPr>
        <w:pStyle w:val="ListParagraph"/>
        <w:numPr>
          <w:ilvl w:val="0"/>
          <w:numId w:val="1"/>
        </w:numPr>
        <w:spacing w:after="60"/>
      </w:pPr>
      <w:r>
        <w:t xml:space="preserve">Superiors Installation</w:t>
      </w:r>
    </w:p>
    <w:p>
      <w:pPr>
        <w:pStyle w:val="ListParagraph"/>
        <w:numPr>
          <w:ilvl w:val="0"/>
          <w:numId w:val="1"/>
        </w:numPr>
        <w:spacing w:after="60"/>
      </w:pPr>
      <w:r>
        <w:t xml:space="preserve">Meetings</w:t>
      </w:r>
    </w:p>
    <w:p>
      <w:pPr>
        <w:pStyle w:val="ListParagraph"/>
        <w:numPr>
          <w:ilvl w:val="0"/>
          <w:numId w:val="1"/>
        </w:numPr>
        <w:spacing w:after="60"/>
      </w:pPr>
      <w:r>
        <w:t xml:space="preserve">First Profession</w:t>
      </w:r>
    </w:p>
    <w:p>
      <w:pPr>
        <w:pStyle w:val="Heading1"/>
        <w:pageBreakBefore/>
        <w:pBdr>
          <w:bottom w:val="single" w:color="B98B3C" w:sz="8" w:space="6"/>
        </w:pBdr>
        <w:spacing w:after="200"/>
      </w:pPr>
      <w:r>
        <w:rPr>
          <w:b/>
          <w:bCs/>
          <w:color w:val="21304F"/>
          <w:sz w:val="34"/>
          <w:szCs w:val="34"/>
        </w:rPr>
        <w:t xml:space="preserve">NEWS AND UPDATES</w:t>
      </w:r>
    </w:p>
    <w:p>
      <w:pPr>
        <w:spacing w:after="140"/>
        <w:jc w:val="left"/>
      </w:pPr>
      <w:r>
        <w:t xml:space="preserve">Posts listed on the site:</w:t>
      </w:r>
    </w:p>
    <w:p>
      <w:pPr>
        <w:pStyle w:val="ListParagraph"/>
        <w:numPr>
          <w:ilvl w:val="0"/>
          <w:numId w:val="1"/>
        </w:numPr>
        <w:spacing w:after="60"/>
      </w:pPr>
      <w:r>
        <w:rPr>
          <w:b/>
          <w:bCs/>
        </w:rPr>
        <w:t xml:space="preserve">Congratulations To All Of Us</w:t>
      </w:r>
    </w:p>
    <w:p>
      <w:pPr>
        <w:pStyle w:val="ListParagraph"/>
        <w:numPr>
          <w:ilvl w:val="0"/>
          <w:numId w:val="1"/>
        </w:numPr>
        <w:spacing w:after="60"/>
      </w:pPr>
      <w:r>
        <w:rPr>
          <w:b/>
          <w:bCs/>
        </w:rPr>
        <w:t xml:space="preserve">Opening of St. Theresa's Hospital Health Centre in Jagadgirigutta</w:t>
      </w:r>
    </w:p>
    <w:p>
      <w:pPr>
        <w:pStyle w:val="Heading1"/>
        <w:pageBreakBefore/>
        <w:pBdr>
          <w:bottom w:val="single" w:color="B98B3C" w:sz="8" w:space="6"/>
        </w:pBdr>
        <w:spacing w:after="200"/>
      </w:pPr>
      <w:r>
        <w:rPr>
          <w:b/>
          <w:bCs/>
          <w:color w:val="21304F"/>
          <w:sz w:val="34"/>
          <w:szCs w:val="34"/>
        </w:rPr>
        <w:t xml:space="preserve">THE CONGREGATION WORLDWIDE</w:t>
      </w:r>
    </w:p>
    <w:p>
      <w:pPr>
        <w:spacing w:after="140"/>
        <w:jc w:val="left"/>
      </w:pPr>
      <w:r>
        <w:t xml:space="preserve">The Congregation of Jesus Mary Joseph maintains a central site alongside the individual province sites:</w:t>
      </w:r>
    </w:p>
    <w:p>
      <w:pPr>
        <w:pStyle w:val="ListParagraph"/>
        <w:numPr>
          <w:ilvl w:val="0"/>
          <w:numId w:val="1"/>
        </w:numPr>
        <w:spacing w:after="60"/>
      </w:pPr>
      <w:r>
        <w:rPr>
          <w:b/>
          <w:bCs/>
        </w:rPr>
        <w:t xml:space="preserve">Congregation of Jesus Mary Joseph</w:t>
      </w:r>
      <w:r>
        <w:t xml:space="preserve"> — congregationjmj.org (JMJ Global News)</w:t>
      </w:r>
    </w:p>
    <w:p>
      <w:pPr>
        <w:pStyle w:val="ListParagraph"/>
        <w:numPr>
          <w:ilvl w:val="0"/>
          <w:numId w:val="1"/>
        </w:numPr>
        <w:spacing w:after="60"/>
      </w:pPr>
      <w:r>
        <w:rPr>
          <w:b/>
          <w:bCs/>
        </w:rPr>
        <w:t xml:space="preserve">Guntur Province</w:t>
      </w:r>
      <w:r>
        <w:t xml:space="preserve"> — jmjgunturprovince.org</w:t>
      </w:r>
    </w:p>
    <w:p>
      <w:pPr>
        <w:pStyle w:val="ListParagraph"/>
        <w:numPr>
          <w:ilvl w:val="0"/>
          <w:numId w:val="1"/>
        </w:numPr>
        <w:spacing w:after="60"/>
      </w:pPr>
      <w:r>
        <w:rPr>
          <w:b/>
          <w:bCs/>
        </w:rPr>
        <w:t xml:space="preserve">Hyderabad Province</w:t>
      </w:r>
      <w:r>
        <w:t xml:space="preserve"> — jmjhyderabadprovince.org</w:t>
      </w:r>
    </w:p>
    <w:p>
      <w:pPr>
        <w:pStyle w:val="ListParagraph"/>
        <w:numPr>
          <w:ilvl w:val="0"/>
          <w:numId w:val="1"/>
        </w:numPr>
        <w:spacing w:after="60"/>
      </w:pPr>
      <w:r>
        <w:rPr>
          <w:b/>
          <w:bCs/>
        </w:rPr>
        <w:t xml:space="preserve">Raipur Province</w:t>
      </w:r>
      <w:r>
        <w:t xml:space="preserve"> — jmjraipur.in</w:t>
      </w:r>
    </w:p>
    <w:p>
      <w:pPr>
        <w:pBdr>
          <w:left w:val="single" w:color="B98B3C" w:sz="12" w:space="12"/>
        </w:pBdr>
        <w:spacing w:after="120" w:before="120"/>
        <w:ind w:left="480"/>
      </w:pPr>
      <w:r>
        <w:rPr>
          <w:i/>
          <w:iCs/>
          <w:color w:val="5B6560"/>
        </w:rPr>
        <w:t xml:space="preserve">For the rebuild: a "Our sister provinces" section linking to these would be worth adding. The Bangalore Province does not appear in this list — confirm whether it maintains a separate site.</w:t>
      </w:r>
    </w:p>
    <w:p>
      <w:pPr>
        <w:pStyle w:val="Heading1"/>
        <w:pageBreakBefore/>
        <w:pBdr>
          <w:bottom w:val="single" w:color="B98B3C" w:sz="8" w:space="6"/>
        </w:pBdr>
        <w:spacing w:after="200"/>
      </w:pPr>
      <w:r>
        <w:rPr>
          <w:b/>
          <w:bCs/>
          <w:color w:val="21304F"/>
          <w:sz w:val="34"/>
          <w:szCs w:val="34"/>
        </w:rPr>
        <w:t xml:space="preserve">FOOTER</w:t>
      </w:r>
    </w:p>
    <w:p>
      <w:pPr>
        <w:pStyle w:val="Heading2"/>
        <w:spacing w:after="140" w:before="320"/>
      </w:pPr>
      <w:r>
        <w:rPr>
          <w:b/>
          <w:bCs/>
          <w:color w:val="21304F"/>
          <w:sz w:val="26"/>
          <w:szCs w:val="26"/>
        </w:rPr>
        <w:t xml:space="preserve">About Us</w:t>
      </w:r>
    </w:p>
    <w:p>
      <w:pPr>
        <w:pStyle w:val="ListParagraph"/>
        <w:numPr>
          <w:ilvl w:val="0"/>
          <w:numId w:val="1"/>
        </w:numPr>
        <w:spacing w:after="60"/>
      </w:pPr>
      <w:r>
        <w:t xml:space="preserve">We shall commit ourselves to the goals of Christian Education — to form the human person to fullness of life.</w:t>
      </w:r>
    </w:p>
    <w:p>
      <w:pPr>
        <w:pStyle w:val="ListParagraph"/>
        <w:numPr>
          <w:ilvl w:val="0"/>
          <w:numId w:val="1"/>
        </w:numPr>
        <w:spacing w:after="60"/>
      </w:pPr>
      <w:r>
        <w:t xml:space="preserve">We shall witness in our lives and apostolate to the divine, human and universal values.</w:t>
      </w:r>
    </w:p>
    <w:p>
      <w:pPr>
        <w:pStyle w:val="ListParagraph"/>
        <w:numPr>
          <w:ilvl w:val="0"/>
          <w:numId w:val="1"/>
        </w:numPr>
        <w:spacing w:after="60"/>
      </w:pPr>
      <w:r>
        <w:t xml:space="preserve">We shall have a genuine concern for all dimensions of the life of the poorest of the poor.</w:t>
      </w:r>
    </w:p>
    <w:p>
      <w:pPr>
        <w:pStyle w:val="Heading2"/>
        <w:spacing w:after="140" w:before="320"/>
      </w:pPr>
      <w:r>
        <w:rPr>
          <w:b/>
          <w:bCs/>
          <w:color w:val="21304F"/>
          <w:sz w:val="26"/>
          <w:szCs w:val="26"/>
        </w:rPr>
        <w:t xml:space="preserve">Useful Links</w:t>
      </w:r>
    </w:p>
    <w:p>
      <w:pPr>
        <w:spacing w:after="140"/>
        <w:jc w:val="left"/>
      </w:pPr>
      <w:r>
        <w:t xml:space="preserve">Home · Administration Team · Education · Formation · Gallery · Contact Us</w:t>
      </w:r>
    </w:p>
    <w:p>
      <w:pPr>
        <w:pStyle w:val="Heading2"/>
        <w:spacing w:after="140" w:before="320"/>
      </w:pPr>
      <w:r>
        <w:rPr>
          <w:b/>
          <w:bCs/>
          <w:color w:val="21304F"/>
          <w:sz w:val="26"/>
          <w:szCs w:val="26"/>
        </w:rPr>
        <w:t xml:space="preserve">Address</w:t>
      </w:r>
    </w:p>
    <w:p>
      <w:pPr>
        <w:spacing w:after="140"/>
        <w:jc w:val="left"/>
      </w:pPr>
      <w:r>
        <w:rPr>
          <w:b/>
          <w:bCs/>
        </w:rPr>
        <w:t xml:space="preserve">JMJ Hyderabad Province</w:t>
      </w:r>
    </w:p>
    <w:p>
      <w:pPr>
        <w:spacing w:after="140"/>
        <w:jc w:val="left"/>
      </w:pPr>
      <w:r>
        <w:t xml:space="preserve">Jyothinilayam</w:t>
      </w:r>
    </w:p>
    <w:p>
      <w:pPr>
        <w:spacing w:after="140"/>
        <w:jc w:val="left"/>
      </w:pPr>
      <w:r>
        <w:t xml:space="preserve">6-3-900, Somajiguda</w:t>
      </w:r>
    </w:p>
    <w:p>
      <w:pPr>
        <w:spacing w:after="140"/>
        <w:jc w:val="left"/>
      </w:pPr>
      <w:r>
        <w:t xml:space="preserve">Rajbhavan Road, Street No. 9</w:t>
      </w:r>
    </w:p>
    <w:p>
      <w:pPr>
        <w:spacing w:after="140"/>
        <w:jc w:val="left"/>
      </w:pPr>
      <w:r>
        <w:t xml:space="preserve">Hyderabad – 500082</w:t>
      </w:r>
    </w:p>
    <w:p>
      <w:pPr>
        <w:spacing w:after="140"/>
        <w:jc w:val="left"/>
      </w:pPr>
      <w:r>
        <w:t xml:space="preserve">Telangana</w:t>
      </w:r>
    </w:p>
    <w:p>
      <w:pPr>
        <w:spacing w:after="140"/>
        <w:jc w:val="left"/>
      </w:pPr>
      <w:r>
        <w:t xml:space="preserve">Phone: 091-(0)40-23407670, 23400963</w:t>
      </w:r>
    </w:p>
    <w:p>
      <w:pPr>
        <w:spacing w:after="140"/>
        <w:jc w:val="left"/>
      </w:pPr>
      <w:r>
        <w:t xml:space="preserve">Fax: 091-(0)40-23400442</w:t>
      </w:r>
    </w:p>
    <w:p>
      <w:pPr>
        <w:spacing w:after="140"/>
        <w:jc w:val="left"/>
      </w:pPr>
      <w:r>
        <w:t xml:space="preserve">Email: jmjhyd@gmail.com</w:t>
      </w:r>
    </w:p>
    <w:p>
      <w:pPr>
        <w:pStyle w:val="Heading1"/>
        <w:pageBreakBefore/>
        <w:pBdr>
          <w:bottom w:val="single" w:color="B98B3C" w:sz="8" w:space="6"/>
        </w:pBdr>
        <w:spacing w:after="200"/>
      </w:pPr>
      <w:r>
        <w:rPr>
          <w:b/>
          <w:bCs/>
          <w:color w:val="21304F"/>
          <w:sz w:val="34"/>
          <w:szCs w:val="34"/>
        </w:rPr>
        <w:t xml:space="preserve">NAVIGATION</w:t>
      </w:r>
    </w:p>
    <w:p>
      <w:pPr>
        <w:spacing w:after="140"/>
        <w:jc w:val="left"/>
      </w:pPr>
      <w:r>
        <w:rPr>
          <w:b/>
          <w:bCs/>
        </w:rPr>
        <w:t xml:space="preserve">Home</w:t>
      </w:r>
    </w:p>
    <w:p>
      <w:pPr>
        <w:spacing w:after="140"/>
        <w:jc w:val="left"/>
      </w:pPr>
      <w:r>
        <w:rPr>
          <w:b/>
          <w:bCs/>
        </w:rPr>
        <w:t xml:space="preserve">Who We Are</w:t>
      </w:r>
    </w:p>
    <w:p>
      <w:pPr>
        <w:pStyle w:val="ListParagraph"/>
        <w:numPr>
          <w:ilvl w:val="0"/>
          <w:numId w:val="1"/>
        </w:numPr>
        <w:spacing w:after="60"/>
      </w:pPr>
      <w:r>
        <w:t xml:space="preserve">Our Founder</w:t>
      </w:r>
    </w:p>
    <w:p>
      <w:pPr>
        <w:pStyle w:val="ListParagraph"/>
        <w:numPr>
          <w:ilvl w:val="0"/>
          <w:numId w:val="1"/>
        </w:numPr>
        <w:spacing w:after="60"/>
      </w:pPr>
      <w:r>
        <w:t xml:space="preserve">Our History</w:t>
      </w:r>
    </w:p>
    <w:p>
      <w:pPr>
        <w:pStyle w:val="ListParagraph"/>
        <w:numPr>
          <w:ilvl w:val="0"/>
          <w:numId w:val="1"/>
        </w:numPr>
        <w:spacing w:after="60"/>
      </w:pPr>
      <w:r>
        <w:t xml:space="preserve">Missionary Work</w:t>
      </w:r>
    </w:p>
    <w:p>
      <w:pPr>
        <w:pStyle w:val="ListParagraph"/>
        <w:numPr>
          <w:ilvl w:val="0"/>
          <w:numId w:val="1"/>
        </w:numPr>
        <w:spacing w:after="60"/>
      </w:pPr>
      <w:r>
        <w:t xml:space="preserve">Vision &amp; Mission</w:t>
      </w:r>
    </w:p>
    <w:p>
      <w:pPr>
        <w:pStyle w:val="ListParagraph"/>
        <w:numPr>
          <w:ilvl w:val="0"/>
          <w:numId w:val="1"/>
        </w:numPr>
        <w:spacing w:after="60"/>
      </w:pPr>
      <w:r>
        <w:t xml:space="preserve">Life in the Community</w:t>
      </w:r>
    </w:p>
    <w:p>
      <w:pPr>
        <w:pStyle w:val="ListParagraph"/>
        <w:numPr>
          <w:ilvl w:val="0"/>
          <w:numId w:val="1"/>
        </w:numPr>
        <w:spacing w:after="60"/>
      </w:pPr>
      <w:r>
        <w:t xml:space="preserve">Our Identities</w:t>
      </w:r>
    </w:p>
    <w:p>
      <w:pPr>
        <w:pStyle w:val="ListParagraph"/>
        <w:numPr>
          <w:ilvl w:val="0"/>
          <w:numId w:val="1"/>
        </w:numPr>
        <w:spacing w:after="60"/>
      </w:pPr>
      <w:r>
        <w:t xml:space="preserve">Publications</w:t>
      </w:r>
    </w:p>
    <w:p>
      <w:pPr>
        <w:spacing w:after="140"/>
        <w:jc w:val="left"/>
      </w:pPr>
      <w:r>
        <w:rPr>
          <w:b/>
          <w:bCs/>
        </w:rPr>
        <w:t xml:space="preserve">What Do We Do</w:t>
      </w:r>
    </w:p>
    <w:p>
      <w:pPr>
        <w:pStyle w:val="ListParagraph"/>
        <w:numPr>
          <w:ilvl w:val="0"/>
          <w:numId w:val="1"/>
        </w:numPr>
        <w:spacing w:after="60"/>
      </w:pPr>
      <w:r>
        <w:t xml:space="preserve">Formation</w:t>
      </w:r>
    </w:p>
    <w:p>
      <w:pPr>
        <w:pStyle w:val="ListParagraph"/>
        <w:numPr>
          <w:ilvl w:val="0"/>
          <w:numId w:val="1"/>
        </w:numPr>
        <w:spacing w:after="60"/>
      </w:pPr>
      <w:r>
        <w:t xml:space="preserve">Education</w:t>
      </w:r>
    </w:p>
    <w:p>
      <w:pPr>
        <w:pStyle w:val="ListParagraph"/>
        <w:numPr>
          <w:ilvl w:val="0"/>
          <w:numId w:val="1"/>
        </w:numPr>
        <w:spacing w:after="60"/>
      </w:pPr>
      <w:r>
        <w:t xml:space="preserve">Social Work</w:t>
      </w:r>
    </w:p>
    <w:p>
      <w:pPr>
        <w:pStyle w:val="ListParagraph"/>
        <w:numPr>
          <w:ilvl w:val="0"/>
          <w:numId w:val="1"/>
        </w:numPr>
        <w:spacing w:after="60"/>
      </w:pPr>
      <w:r>
        <w:t xml:space="preserve">Health Care</w:t>
      </w:r>
    </w:p>
    <w:p>
      <w:pPr>
        <w:pStyle w:val="ListParagraph"/>
        <w:numPr>
          <w:ilvl w:val="0"/>
          <w:numId w:val="1"/>
        </w:numPr>
        <w:spacing w:after="60"/>
      </w:pPr>
      <w:r>
        <w:t xml:space="preserve">Pastoral and Evangelization</w:t>
      </w:r>
    </w:p>
    <w:p>
      <w:pPr>
        <w:pStyle w:val="ListParagraph"/>
        <w:numPr>
          <w:ilvl w:val="0"/>
          <w:numId w:val="1"/>
        </w:numPr>
        <w:spacing w:after="60"/>
      </w:pPr>
      <w:r>
        <w:t xml:space="preserve">Eco Friendliness &amp; Protection</w:t>
      </w:r>
    </w:p>
    <w:p>
      <w:pPr>
        <w:pStyle w:val="ListParagraph"/>
        <w:numPr>
          <w:ilvl w:val="0"/>
          <w:numId w:val="1"/>
        </w:numPr>
        <w:spacing w:after="60"/>
      </w:pPr>
      <w:r>
        <w:t xml:space="preserve">Safeguarding</w:t>
      </w:r>
    </w:p>
    <w:p>
      <w:pPr>
        <w:spacing w:after="140"/>
        <w:jc w:val="left"/>
      </w:pPr>
      <w:r>
        <w:rPr>
          <w:b/>
          <w:bCs/>
        </w:rPr>
        <w:t xml:space="preserve">Organizations — Education</w:t>
      </w:r>
    </w:p>
    <w:p>
      <w:pPr>
        <w:pStyle w:val="ListParagraph"/>
        <w:numPr>
          <w:ilvl w:val="0"/>
          <w:numId w:val="1"/>
        </w:numPr>
        <w:spacing w:after="60"/>
      </w:pPr>
      <w:r>
        <w:t xml:space="preserve">JMJ E.M. School, Achampet</w:t>
      </w:r>
    </w:p>
    <w:p>
      <w:pPr>
        <w:pStyle w:val="ListParagraph"/>
        <w:numPr>
          <w:ilvl w:val="0"/>
          <w:numId w:val="1"/>
        </w:numPr>
        <w:spacing w:after="60"/>
      </w:pPr>
      <w:r>
        <w:t xml:space="preserve">JMJ Ayyalurimetta</w:t>
      </w:r>
    </w:p>
    <w:p>
      <w:pPr>
        <w:pStyle w:val="ListParagraph"/>
        <w:numPr>
          <w:ilvl w:val="0"/>
          <w:numId w:val="1"/>
        </w:numPr>
        <w:spacing w:after="60"/>
      </w:pPr>
      <w:r>
        <w:t xml:space="preserve">JMJ Convent, Bhopal</w:t>
      </w:r>
    </w:p>
    <w:p>
      <w:pPr>
        <w:pStyle w:val="ListParagraph"/>
        <w:numPr>
          <w:ilvl w:val="0"/>
          <w:numId w:val="1"/>
        </w:numPr>
        <w:spacing w:after="60"/>
      </w:pPr>
      <w:r>
        <w:t xml:space="preserve">Fatima Vidyalayam, Mahabubnagar</w:t>
      </w:r>
    </w:p>
    <w:p>
      <w:pPr>
        <w:pStyle w:val="ListParagraph"/>
        <w:numPr>
          <w:ilvl w:val="0"/>
          <w:numId w:val="1"/>
        </w:numPr>
        <w:spacing w:after="60"/>
      </w:pPr>
      <w:r>
        <w:t xml:space="preserve">JMJ English Medium School, Gyaraspur</w:t>
      </w:r>
    </w:p>
    <w:p>
      <w:pPr>
        <w:pStyle w:val="ListParagraph"/>
        <w:numPr>
          <w:ilvl w:val="0"/>
          <w:numId w:val="1"/>
        </w:numPr>
        <w:spacing w:after="60"/>
      </w:pPr>
      <w:r>
        <w:t xml:space="preserve">JMJ Nilayam, Jagadgirigutta</w:t>
      </w:r>
    </w:p>
    <w:p>
      <w:pPr>
        <w:pStyle w:val="ListParagraph"/>
        <w:numPr>
          <w:ilvl w:val="0"/>
          <w:numId w:val="1"/>
        </w:numPr>
        <w:spacing w:after="60"/>
      </w:pPr>
      <w:r>
        <w:t xml:space="preserve">JMJ Jyothinilayam, Somajiguda</w:t>
      </w:r>
    </w:p>
    <w:p>
      <w:pPr>
        <w:pStyle w:val="ListParagraph"/>
        <w:numPr>
          <w:ilvl w:val="0"/>
          <w:numId w:val="1"/>
        </w:numPr>
        <w:spacing w:after="60"/>
      </w:pPr>
      <w:r>
        <w:t xml:space="preserve">JMJ Shanthinilayam, Sanathnagar</w:t>
      </w:r>
    </w:p>
    <w:p>
      <w:pPr>
        <w:pStyle w:val="ListParagraph"/>
        <w:numPr>
          <w:ilvl w:val="0"/>
          <w:numId w:val="1"/>
        </w:numPr>
        <w:spacing w:after="60"/>
      </w:pPr>
      <w:r>
        <w:t xml:space="preserve">JMJ Convent, Krishnapuram</w:t>
      </w:r>
    </w:p>
    <w:p>
      <w:pPr>
        <w:pStyle w:val="ListParagraph"/>
        <w:numPr>
          <w:ilvl w:val="0"/>
          <w:numId w:val="1"/>
        </w:numPr>
        <w:spacing w:after="60"/>
      </w:pPr>
      <w:r>
        <w:t xml:space="preserve">St. Joseph's High School, Gajwel</w:t>
      </w:r>
    </w:p>
    <w:p>
      <w:pPr>
        <w:pStyle w:val="ListParagraph"/>
        <w:numPr>
          <w:ilvl w:val="0"/>
          <w:numId w:val="1"/>
        </w:numPr>
        <w:spacing w:after="60"/>
      </w:pPr>
      <w:r>
        <w:t xml:space="preserve">JMJ E.M. School, Kurnool-1</w:t>
      </w:r>
    </w:p>
    <w:p>
      <w:pPr>
        <w:pStyle w:val="ListParagraph"/>
        <w:numPr>
          <w:ilvl w:val="0"/>
          <w:numId w:val="1"/>
        </w:numPr>
        <w:spacing w:after="60"/>
      </w:pPr>
      <w:r>
        <w:t xml:space="preserve">JMJ Convent, Katra</w:t>
      </w:r>
    </w:p>
    <w:p>
      <w:pPr>
        <w:pStyle w:val="ListParagraph"/>
        <w:numPr>
          <w:ilvl w:val="0"/>
          <w:numId w:val="1"/>
        </w:numPr>
        <w:spacing w:after="60"/>
      </w:pPr>
      <w:r>
        <w:t xml:space="preserve">St. Joseph's E.M. School, Koilkuntla</w:t>
      </w:r>
    </w:p>
    <w:p>
      <w:pPr>
        <w:pStyle w:val="ListParagraph"/>
        <w:numPr>
          <w:ilvl w:val="0"/>
          <w:numId w:val="1"/>
        </w:numPr>
        <w:spacing w:after="60"/>
      </w:pPr>
      <w:r>
        <w:t xml:space="preserve">JMJ E.M. School, Madapuram</w:t>
      </w:r>
    </w:p>
    <w:p>
      <w:pPr>
        <w:pStyle w:val="ListParagraph"/>
        <w:numPr>
          <w:ilvl w:val="0"/>
          <w:numId w:val="1"/>
        </w:numPr>
        <w:spacing w:after="60"/>
      </w:pPr>
      <w:r>
        <w:t xml:space="preserve">JMJ E.M. School, Manoharabad</w:t>
      </w:r>
    </w:p>
    <w:p>
      <w:pPr>
        <w:pStyle w:val="ListParagraph"/>
        <w:numPr>
          <w:ilvl w:val="0"/>
          <w:numId w:val="1"/>
        </w:numPr>
        <w:spacing w:after="60"/>
      </w:pPr>
      <w:r>
        <w:t xml:space="preserve">St. Joseph's High School, Nagarjuna Sagar</w:t>
      </w:r>
    </w:p>
    <w:p>
      <w:pPr>
        <w:pStyle w:val="ListParagraph"/>
        <w:numPr>
          <w:ilvl w:val="0"/>
          <w:numId w:val="1"/>
        </w:numPr>
        <w:spacing w:after="60"/>
      </w:pPr>
      <w:r>
        <w:t xml:space="preserve">JMJ Institutions, Pedda Pendial</w:t>
      </w:r>
    </w:p>
    <w:p>
      <w:pPr>
        <w:pStyle w:val="ListParagraph"/>
        <w:numPr>
          <w:ilvl w:val="0"/>
          <w:numId w:val="1"/>
        </w:numPr>
        <w:spacing w:after="60"/>
      </w:pPr>
      <w:r>
        <w:t xml:space="preserve">JMJ Convent, Vidisha</w:t>
      </w:r>
    </w:p>
    <w:p>
      <w:pPr>
        <w:pStyle w:val="ListParagraph"/>
        <w:numPr>
          <w:ilvl w:val="0"/>
          <w:numId w:val="1"/>
        </w:numPr>
        <w:spacing w:after="60"/>
      </w:pPr>
      <w:r>
        <w:t xml:space="preserve">St. Joseph's B.Ed &amp; D.Ed College, Kurnool</w:t>
      </w:r>
    </w:p>
    <w:p>
      <w:pPr>
        <w:pStyle w:val="ListParagraph"/>
        <w:numPr>
          <w:ilvl w:val="0"/>
          <w:numId w:val="1"/>
        </w:numPr>
        <w:spacing w:after="60"/>
      </w:pPr>
      <w:r>
        <w:t xml:space="preserve">St. Theresa's Girls High School, Sanathnagar</w:t>
      </w:r>
    </w:p>
    <w:p>
      <w:pPr>
        <w:pStyle w:val="ListParagraph"/>
        <w:numPr>
          <w:ilvl w:val="0"/>
          <w:numId w:val="1"/>
        </w:numPr>
        <w:spacing w:after="60"/>
      </w:pPr>
      <w:r>
        <w:t xml:space="preserve">JMJ School &amp; College of Nursing, Sanathnagar</w:t>
      </w:r>
    </w:p>
    <w:p>
      <w:pPr>
        <w:spacing w:after="140"/>
        <w:jc w:val="left"/>
      </w:pPr>
      <w:r>
        <w:rPr>
          <w:b/>
          <w:bCs/>
        </w:rPr>
        <w:t xml:space="preserve">Organizations — Health Care</w:t>
      </w:r>
    </w:p>
    <w:p>
      <w:pPr>
        <w:pStyle w:val="ListParagraph"/>
        <w:numPr>
          <w:ilvl w:val="0"/>
          <w:numId w:val="1"/>
        </w:numPr>
        <w:spacing w:after="60"/>
      </w:pPr>
      <w:r>
        <w:t xml:space="preserve">JMJ Institutions, Kurnool-2</w:t>
      </w:r>
    </w:p>
    <w:p>
      <w:pPr>
        <w:pStyle w:val="ListParagraph"/>
        <w:numPr>
          <w:ilvl w:val="0"/>
          <w:numId w:val="1"/>
        </w:numPr>
        <w:spacing w:after="60"/>
      </w:pPr>
      <w:r>
        <w:t xml:space="preserve">Shanthi Nikethan, Kurnool-3</w:t>
      </w:r>
    </w:p>
    <w:p>
      <w:pPr>
        <w:pStyle w:val="ListParagraph"/>
        <w:numPr>
          <w:ilvl w:val="0"/>
          <w:numId w:val="1"/>
        </w:numPr>
        <w:spacing w:after="60"/>
      </w:pPr>
      <w:r>
        <w:t xml:space="preserve">JMJ Wellness Centre, Mahabubnagar</w:t>
      </w:r>
    </w:p>
    <w:p>
      <w:pPr>
        <w:pStyle w:val="ListParagraph"/>
        <w:numPr>
          <w:ilvl w:val="0"/>
          <w:numId w:val="1"/>
        </w:numPr>
        <w:spacing w:after="60"/>
      </w:pPr>
      <w:r>
        <w:t xml:space="preserve">JMJ Physical Rehabilitation Centre, Pedda Kottala</w:t>
      </w:r>
    </w:p>
    <w:p>
      <w:pPr>
        <w:pStyle w:val="ListParagraph"/>
        <w:numPr>
          <w:ilvl w:val="0"/>
          <w:numId w:val="1"/>
        </w:numPr>
        <w:spacing w:after="60"/>
      </w:pPr>
      <w:r>
        <w:t xml:space="preserve">St. Theresa's Hospital, Shamshabad</w:t>
      </w:r>
    </w:p>
    <w:p>
      <w:pPr>
        <w:pStyle w:val="ListParagraph"/>
        <w:numPr>
          <w:ilvl w:val="0"/>
          <w:numId w:val="1"/>
        </w:numPr>
        <w:spacing w:after="60"/>
      </w:pPr>
      <w:r>
        <w:t xml:space="preserve">St. Theresa's Hospital, Sanathnagar</w:t>
      </w:r>
    </w:p>
    <w:p>
      <w:pPr>
        <w:pStyle w:val="ListParagraph"/>
        <w:numPr>
          <w:ilvl w:val="0"/>
          <w:numId w:val="1"/>
        </w:numPr>
        <w:spacing w:after="60"/>
      </w:pPr>
      <w:r>
        <w:t xml:space="preserve">St. Theresa's General Hospital, Kurnool</w:t>
      </w:r>
    </w:p>
    <w:p>
      <w:pPr>
        <w:spacing w:after="140"/>
        <w:jc w:val="left"/>
      </w:pPr>
      <w:r>
        <w:rPr>
          <w:b/>
          <w:bCs/>
        </w:rPr>
        <w:t xml:space="preserve">Organizations — Social</w:t>
      </w:r>
    </w:p>
    <w:p>
      <w:pPr>
        <w:pStyle w:val="ListParagraph"/>
        <w:numPr>
          <w:ilvl w:val="0"/>
          <w:numId w:val="1"/>
        </w:numPr>
        <w:spacing w:after="60"/>
      </w:pPr>
      <w:r>
        <w:t xml:space="preserve">JMJ Social Service Society, Mahabubnagar</w:t>
      </w:r>
    </w:p>
    <w:p>
      <w:pPr>
        <w:pStyle w:val="ListParagraph"/>
        <w:numPr>
          <w:ilvl w:val="0"/>
          <w:numId w:val="1"/>
        </w:numPr>
        <w:spacing w:after="60"/>
      </w:pPr>
      <w:r>
        <w:t xml:space="preserve">JMJ Shanthi Sadan, Miyapur</w:t>
      </w:r>
    </w:p>
    <w:p>
      <w:pPr>
        <w:pStyle w:val="ListParagraph"/>
        <w:numPr>
          <w:ilvl w:val="0"/>
          <w:numId w:val="1"/>
        </w:numPr>
        <w:spacing w:after="60"/>
      </w:pPr>
      <w:r>
        <w:t xml:space="preserve">JMJ Sneha Sadan (Orphanage), Miyapur</w:t>
      </w:r>
    </w:p>
    <w:p>
      <w:pPr>
        <w:pStyle w:val="ListParagraph"/>
        <w:numPr>
          <w:ilvl w:val="0"/>
          <w:numId w:val="1"/>
        </w:numPr>
        <w:spacing w:after="60"/>
      </w:pPr>
      <w:r>
        <w:t xml:space="preserve">JMJ Convent, Nalgonda</w:t>
      </w:r>
    </w:p>
    <w:p>
      <w:pPr>
        <w:pStyle w:val="ListParagraph"/>
        <w:numPr>
          <w:ilvl w:val="0"/>
          <w:numId w:val="1"/>
        </w:numPr>
        <w:spacing w:after="60"/>
      </w:pPr>
      <w:r>
        <w:t xml:space="preserve">St. Theresa's T.L.C. Home, Sanathnagar</w:t>
      </w:r>
    </w:p>
    <w:p>
      <w:pPr>
        <w:spacing w:after="140"/>
        <w:jc w:val="left"/>
      </w:pPr>
      <w:r>
        <w:rPr>
          <w:b/>
          <w:bCs/>
        </w:rPr>
        <w:t xml:space="preserve">Organizations — Formation</w:t>
      </w:r>
    </w:p>
    <w:p>
      <w:pPr>
        <w:pStyle w:val="ListParagraph"/>
        <w:numPr>
          <w:ilvl w:val="0"/>
          <w:numId w:val="1"/>
        </w:numPr>
        <w:spacing w:after="60"/>
      </w:pPr>
      <w:r>
        <w:t xml:space="preserve">St. Joseph's Boarding for Girls, Kurnool-1</w:t>
      </w:r>
    </w:p>
    <w:p>
      <w:pPr>
        <w:spacing w:after="140"/>
        <w:jc w:val="left"/>
      </w:pPr>
      <w:r>
        <w:rPr>
          <w:b/>
          <w:bCs/>
        </w:rPr>
        <w:t xml:space="preserve">Administration</w:t>
      </w:r>
    </w:p>
    <w:p>
      <w:pPr>
        <w:pStyle w:val="ListParagraph"/>
        <w:numPr>
          <w:ilvl w:val="0"/>
          <w:numId w:val="1"/>
        </w:numPr>
        <w:spacing w:after="60"/>
      </w:pPr>
      <w:r>
        <w:t xml:space="preserve">Provincial Superiors</w:t>
      </w:r>
    </w:p>
    <w:p>
      <w:pPr>
        <w:pStyle w:val="ListParagraph"/>
        <w:numPr>
          <w:ilvl w:val="0"/>
          <w:numId w:val="1"/>
        </w:numPr>
        <w:spacing w:after="60"/>
      </w:pPr>
      <w:r>
        <w:t xml:space="preserve">Administration Team</w:t>
      </w:r>
    </w:p>
    <w:p>
      <w:pPr>
        <w:pStyle w:val="ListParagraph"/>
        <w:numPr>
          <w:ilvl w:val="0"/>
          <w:numId w:val="1"/>
        </w:numPr>
        <w:spacing w:after="60"/>
      </w:pPr>
      <w:r>
        <w:t xml:space="preserve">Province Commissions</w:t>
      </w:r>
    </w:p>
    <w:p>
      <w:pPr>
        <w:pStyle w:val="ListParagraph"/>
        <w:numPr>
          <w:ilvl w:val="0"/>
          <w:numId w:val="1"/>
        </w:numPr>
        <w:spacing w:after="60"/>
      </w:pPr>
      <w:r>
        <w:t xml:space="preserve">Heavenly Abode</w:t>
      </w:r>
    </w:p>
    <w:p>
      <w:pPr>
        <w:spacing w:after="140"/>
        <w:jc w:val="left"/>
      </w:pPr>
      <w:r>
        <w:rPr>
          <w:b/>
          <w:bCs/>
        </w:rPr>
        <w:t xml:space="preserve">Gallery</w:t>
      </w:r>
    </w:p>
    <w:p>
      <w:pPr>
        <w:spacing w:after="140"/>
        <w:jc w:val="left"/>
      </w:pPr>
      <w:r>
        <w:rPr>
          <w:b/>
          <w:bCs/>
        </w:rPr>
        <w:t xml:space="preserve">News and Updates</w:t>
      </w:r>
    </w:p>
    <w:p>
      <w:pPr>
        <w:spacing w:after="140"/>
        <w:jc w:val="left"/>
      </w:pPr>
      <w:r>
        <w:rPr>
          <w:b/>
          <w:bCs/>
        </w:rPr>
        <w:t xml:space="preserve">Get In Touch</w:t>
      </w:r>
    </w:p>
    <w:p>
      <w:pPr>
        <w:pStyle w:val="ListParagraph"/>
        <w:numPr>
          <w:ilvl w:val="0"/>
          <w:numId w:val="1"/>
        </w:numPr>
        <w:spacing w:after="60"/>
      </w:pPr>
      <w:r>
        <w:t xml:space="preserve">Contact Us</w:t>
      </w:r>
    </w:p>
    <w:p>
      <w:pPr>
        <w:pStyle w:val="ListParagraph"/>
        <w:numPr>
          <w:ilvl w:val="0"/>
          <w:numId w:val="1"/>
        </w:numPr>
        <w:spacing w:after="60"/>
      </w:pPr>
      <w:r>
        <w:t xml:space="preserve">Other Links</w:t>
      </w:r>
    </w:p>
    <w:p>
      <w:pPr>
        <w:pStyle w:val="Heading1"/>
        <w:pageBreakBefore/>
        <w:pBdr>
          <w:bottom w:val="single" w:color="B98B3C" w:sz="8" w:space="6"/>
        </w:pBdr>
        <w:spacing w:after="200"/>
      </w:pPr>
      <w:r>
        <w:rPr>
          <w:b/>
          <w:bCs/>
          <w:color w:val="21304F"/>
          <w:sz w:val="34"/>
          <w:szCs w:val="34"/>
        </w:rPr>
        <w:t xml:space="preserve">PAGES NOT INCLUDED</w:t>
      </w:r>
    </w:p>
    <w:p>
      <w:pPr>
        <w:spacing w:after="140"/>
        <w:jc w:val="left"/>
      </w:pPr>
      <w:r>
        <w:t xml:space="preserve">The following pages exist in the site menu but their text could not be retrieved. They will need to be supplied from the provincial office or the site database.</w:t>
      </w:r>
    </w:p>
    <w:p>
      <w:pPr>
        <w:spacing w:after="140"/>
        <w:jc w:val="left"/>
      </w:pPr>
      <w:r>
        <w:rPr>
          <w:b/>
          <w:bCs/>
        </w:rPr>
        <w:t xml:space="preserve">Section pages</w:t>
      </w:r>
    </w:p>
    <w:p>
      <w:pPr>
        <w:pStyle w:val="ListParagraph"/>
        <w:numPr>
          <w:ilvl w:val="0"/>
          <w:numId w:val="1"/>
        </w:numPr>
        <w:spacing w:after="60"/>
      </w:pPr>
      <w:r>
        <w:t xml:space="preserve">Safeguarding</w:t>
      </w:r>
    </w:p>
    <w:p>
      <w:pPr>
        <w:pStyle w:val="ListParagraph"/>
        <w:numPr>
          <w:ilvl w:val="0"/>
          <w:numId w:val="1"/>
        </w:numPr>
        <w:spacing w:after="60"/>
      </w:pPr>
      <w:r>
        <w:t xml:space="preserve">Our Identities</w:t>
      </w:r>
    </w:p>
    <w:p>
      <w:pPr>
        <w:pStyle w:val="ListParagraph"/>
        <w:numPr>
          <w:ilvl w:val="0"/>
          <w:numId w:val="1"/>
        </w:numPr>
        <w:spacing w:after="60"/>
      </w:pPr>
      <w:r>
        <w:t xml:space="preserve">Publications</w:t>
      </w:r>
    </w:p>
    <w:p>
      <w:pPr>
        <w:pStyle w:val="ListParagraph"/>
        <w:numPr>
          <w:ilvl w:val="0"/>
          <w:numId w:val="1"/>
        </w:numPr>
        <w:spacing w:after="60"/>
      </w:pPr>
      <w:r>
        <w:t xml:space="preserve">Life in the Community</w:t>
      </w:r>
    </w:p>
    <w:p>
      <w:pPr>
        <w:pStyle w:val="ListParagraph"/>
        <w:numPr>
          <w:ilvl w:val="0"/>
          <w:numId w:val="1"/>
        </w:numPr>
        <w:spacing w:after="60"/>
      </w:pPr>
      <w:r>
        <w:t xml:space="preserve">Heavenly Abode</w:t>
      </w:r>
    </w:p>
    <w:p>
      <w:pPr>
        <w:pStyle w:val="ListParagraph"/>
        <w:numPr>
          <w:ilvl w:val="0"/>
          <w:numId w:val="1"/>
        </w:numPr>
        <w:spacing w:after="60"/>
      </w:pPr>
      <w:r>
        <w:t xml:space="preserve">Other Links</w:t>
      </w:r>
    </w:p>
    <w:p>
      <w:pPr>
        <w:spacing w:after="140"/>
        <w:jc w:val="left"/>
      </w:pPr>
      <w:r>
        <w:rPr>
          <w:b/>
          <w:bCs/>
        </w:rPr>
        <w:t xml:space="preserve">Institution pages</w:t>
      </w:r>
    </w:p>
    <w:p>
      <w:pPr>
        <w:pStyle w:val="ListParagraph"/>
        <w:numPr>
          <w:ilvl w:val="0"/>
          <w:numId w:val="1"/>
        </w:numPr>
        <w:spacing w:after="60"/>
      </w:pPr>
      <w:r>
        <w:t xml:space="preserve">JMJ E.M. School, Achampet</w:t>
      </w:r>
    </w:p>
    <w:p>
      <w:pPr>
        <w:pStyle w:val="ListParagraph"/>
        <w:numPr>
          <w:ilvl w:val="0"/>
          <w:numId w:val="1"/>
        </w:numPr>
        <w:spacing w:after="60"/>
      </w:pPr>
      <w:r>
        <w:t xml:space="preserve">JMJ Ayyalurimetta (Nava Jeevan Special School for the Deaf)</w:t>
      </w:r>
    </w:p>
    <w:p>
      <w:pPr>
        <w:pStyle w:val="ListParagraph"/>
        <w:numPr>
          <w:ilvl w:val="0"/>
          <w:numId w:val="1"/>
        </w:numPr>
        <w:spacing w:after="60"/>
      </w:pPr>
      <w:r>
        <w:t xml:space="preserve">JMJ Nilayam / Sr. Celestine Arogya Kendram, Jagadgirigutta</w:t>
      </w:r>
    </w:p>
    <w:p>
      <w:pPr>
        <w:pStyle w:val="ListParagraph"/>
        <w:numPr>
          <w:ilvl w:val="0"/>
          <w:numId w:val="1"/>
        </w:numPr>
        <w:spacing w:after="60"/>
      </w:pPr>
      <w:r>
        <w:t xml:space="preserve">JMJ Shanthinilayam, Sanathnagar</w:t>
      </w:r>
    </w:p>
    <w:p>
      <w:pPr>
        <w:pStyle w:val="ListParagraph"/>
        <w:numPr>
          <w:ilvl w:val="0"/>
          <w:numId w:val="1"/>
        </w:numPr>
        <w:spacing w:after="60"/>
      </w:pPr>
      <w:r>
        <w:t xml:space="preserve">JMJ Physical Rehabilitation Centre, Pedda Kottala</w:t>
      </w:r>
    </w:p>
    <w:p>
      <w:pPr>
        <w:pStyle w:val="ListParagraph"/>
        <w:numPr>
          <w:ilvl w:val="0"/>
          <w:numId w:val="1"/>
        </w:numPr>
        <w:spacing w:after="60"/>
      </w:pPr>
      <w:r>
        <w:t xml:space="preserve">JMJ E.M. School, Kurnool-1</w:t>
      </w:r>
    </w:p>
    <w:p>
      <w:pPr>
        <w:pStyle w:val="ListParagraph"/>
        <w:numPr>
          <w:ilvl w:val="0"/>
          <w:numId w:val="1"/>
        </w:numPr>
        <w:spacing w:after="60"/>
      </w:pPr>
      <w:r>
        <w:t xml:space="preserve">St. Joseph's Primary &amp; High School, Kurnool-1</w:t>
      </w:r>
    </w:p>
    <w:p>
      <w:pPr>
        <w:spacing w:after="140"/>
        <w:jc w:val="left"/>
      </w:pPr>
      <w:r>
        <w:t xml:space="preserve">Establishment year, type, courses, medium and intake for all of these are recorded in the master table above, and their full postal address, telephone, email and founding date appear in the convent directory. Only the descriptive text is missing.</w:t>
      </w:r>
    </w:p>
    <w:p>
      <w:pPr>
        <w:pStyle w:val="Heading1"/>
        <w:pageBreakBefore/>
        <w:pBdr>
          <w:bottom w:val="single" w:color="B98B3C" w:sz="8" w:space="6"/>
        </w:pBdr>
        <w:spacing w:after="200"/>
      </w:pPr>
      <w:r>
        <w:rPr>
          <w:b/>
          <w:bCs/>
          <w:color w:val="21304F"/>
          <w:sz w:val="34"/>
          <w:szCs w:val="34"/>
        </w:rPr>
        <w:t xml:space="preserve">POINTS TO VERIFY BEFORE PUBLISHING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EFF1EC" w:val="clear"/>
            <w:tcMar>
              <w:top w:type="dxa" w:w="80"/>
              <w:left w:type="dxa" w:w="120"/>
              <w:bottom w:type="dxa" w:w="80"/>
              <w:right w:type="dxa" w:w="120"/>
            </w:tcMar>
          </w:tcPr>
          <w:p>
            <w:r>
              <w:rPr>
                <w:b/>
                <w:bCs/>
                <w:sz w:val="20"/>
                <w:szCs w:val="20"/>
              </w:rPr>
              <w:t xml:space="preserve">Item</w:t>
            </w:r>
          </w:p>
        </w:tc>
        <w:tc>
          <w:tcPr>
            <w:tcW w:type="dxa" w:w="4680"/>
            <w:shd w:fill="EFF1EC" w:val="clear"/>
            <w:tcMar>
              <w:top w:type="dxa" w:w="80"/>
              <w:left w:type="dxa" w:w="120"/>
              <w:bottom w:type="dxa" w:w="80"/>
              <w:right w:type="dxa" w:w="120"/>
            </w:tcMar>
          </w:tcPr>
          <w:p>
            <w:r>
              <w:rPr>
                <w:b/>
                <w:bCs/>
                <w:sz w:val="20"/>
                <w:szCs w:val="20"/>
              </w:rPr>
              <w:t xml:space="preserve">Detail</w:t>
            </w:r>
          </w:p>
        </w:tc>
      </w:tr>
      <w:tr>
        <w:tc>
          <w:tcPr>
            <w:tcW w:type="dxa" w:w="4680"/>
            <w:tcMar>
              <w:top w:type="dxa" w:w="80"/>
              <w:left w:type="dxa" w:w="120"/>
              <w:bottom w:type="dxa" w:w="80"/>
              <w:right w:type="dxa" w:w="120"/>
            </w:tcMar>
          </w:tcPr>
          <w:p>
            <w:r>
              <w:rPr>
                <w:b/>
                <w:bCs/>
                <w:sz w:val="20"/>
                <w:szCs w:val="20"/>
              </w:rPr>
              <w:t xml:space="preserve">Pioneers' arrival in India</w:t>
            </w:r>
          </w:p>
        </w:tc>
        <w:tc>
          <w:tcPr>
            <w:tcW w:type="dxa" w:w="4680"/>
            <w:tcMar>
              <w:top w:type="dxa" w:w="80"/>
              <w:left w:type="dxa" w:w="120"/>
              <w:bottom w:type="dxa" w:w="80"/>
              <w:right w:type="dxa" w:w="120"/>
            </w:tcMar>
          </w:tcPr>
          <w:p>
            <w:r>
              <w:rPr>
                <w:b w:val="false"/>
                <w:bCs w:val="false"/>
                <w:sz w:val="20"/>
                <w:szCs w:val="20"/>
              </w:rPr>
              <w:t xml:space="preserve">24th February 1904 (Education page) vs 28th February 1904 (Missionary Work page)</w:t>
            </w:r>
          </w:p>
        </w:tc>
      </w:tr>
      <w:tr>
        <w:tc>
          <w:tcPr>
            <w:tcW w:type="dxa" w:w="4680"/>
            <w:tcMar>
              <w:top w:type="dxa" w:w="80"/>
              <w:left w:type="dxa" w:w="120"/>
              <w:bottom w:type="dxa" w:w="80"/>
              <w:right w:type="dxa" w:w="120"/>
            </w:tcMar>
          </w:tcPr>
          <w:p>
            <w:r>
              <w:rPr>
                <w:b/>
                <w:bCs/>
                <w:sz w:val="20"/>
                <w:szCs w:val="20"/>
              </w:rPr>
              <w:t xml:space="preserve">Gajwel Telugu medium school</w:t>
            </w:r>
          </w:p>
        </w:tc>
        <w:tc>
          <w:tcPr>
            <w:tcW w:type="dxa" w:w="4680"/>
            <w:tcMar>
              <w:top w:type="dxa" w:w="80"/>
              <w:left w:type="dxa" w:w="120"/>
              <w:bottom w:type="dxa" w:w="80"/>
              <w:right w:type="dxa" w:w="120"/>
            </w:tcMar>
          </w:tcPr>
          <w:p>
            <w:r>
              <w:rPr>
                <w:b w:val="false"/>
                <w:bCs w:val="false"/>
                <w:sz w:val="20"/>
                <w:szCs w:val="20"/>
              </w:rPr>
              <w:t xml:space="preserve">1983 (own page) vs 1989 (master table)</w:t>
            </w:r>
          </w:p>
        </w:tc>
      </w:tr>
      <w:tr>
        <w:tc>
          <w:tcPr>
            <w:tcW w:type="dxa" w:w="4680"/>
            <w:tcMar>
              <w:top w:type="dxa" w:w="80"/>
              <w:left w:type="dxa" w:w="120"/>
              <w:bottom w:type="dxa" w:w="80"/>
              <w:right w:type="dxa" w:w="120"/>
            </w:tcMar>
          </w:tcPr>
          <w:p>
            <w:r>
              <w:rPr>
                <w:b/>
                <w:bCs/>
                <w:sz w:val="20"/>
                <w:szCs w:val="20"/>
              </w:rPr>
              <w:t xml:space="preserve">St. Theresa's General Hospital, Kurnool</w:t>
            </w:r>
          </w:p>
        </w:tc>
        <w:tc>
          <w:tcPr>
            <w:tcW w:type="dxa" w:w="4680"/>
            <w:tcMar>
              <w:top w:type="dxa" w:w="80"/>
              <w:left w:type="dxa" w:w="120"/>
              <w:bottom w:type="dxa" w:w="80"/>
              <w:right w:type="dxa" w:w="120"/>
            </w:tcMar>
          </w:tcPr>
          <w:p>
            <w:r>
              <w:rPr>
                <w:b w:val="false"/>
                <w:bCs w:val="false"/>
                <w:sz w:val="20"/>
                <w:szCs w:val="20"/>
              </w:rPr>
              <w:t xml:space="preserve">1923 (master table) vs 1924 (nursing institute site)</w:t>
            </w:r>
          </w:p>
        </w:tc>
      </w:tr>
      <w:tr>
        <w:tc>
          <w:tcPr>
            <w:tcW w:type="dxa" w:w="4680"/>
            <w:tcMar>
              <w:top w:type="dxa" w:w="80"/>
              <w:left w:type="dxa" w:w="120"/>
              <w:bottom w:type="dxa" w:w="80"/>
              <w:right w:type="dxa" w:w="120"/>
            </w:tcMar>
          </w:tcPr>
          <w:p>
            <w:r>
              <w:rPr>
                <w:b/>
                <w:bCs/>
                <w:sz w:val="20"/>
                <w:szCs w:val="20"/>
              </w:rPr>
              <w:t xml:space="preserve">T.L.C. Home, Sanathnagar</w:t>
            </w:r>
          </w:p>
        </w:tc>
        <w:tc>
          <w:tcPr>
            <w:tcW w:type="dxa" w:w="4680"/>
            <w:tcMar>
              <w:top w:type="dxa" w:w="80"/>
              <w:left w:type="dxa" w:w="120"/>
              <w:bottom w:type="dxa" w:w="80"/>
              <w:right w:type="dxa" w:w="120"/>
            </w:tcMar>
          </w:tcPr>
          <w:p>
            <w:r>
              <w:rPr>
                <w:b w:val="false"/>
                <w:bCs w:val="false"/>
                <w:sz w:val="20"/>
                <w:szCs w:val="20"/>
              </w:rPr>
              <w:t xml:space="preserve">Founded 1986; building inaugurated 1999. Master table shows 1999 only</w:t>
            </w:r>
          </w:p>
        </w:tc>
      </w:tr>
      <w:tr>
        <w:tc>
          <w:tcPr>
            <w:tcW w:type="dxa" w:w="4680"/>
            <w:tcMar>
              <w:top w:type="dxa" w:w="80"/>
              <w:left w:type="dxa" w:w="120"/>
              <w:bottom w:type="dxa" w:w="80"/>
              <w:right w:type="dxa" w:w="120"/>
            </w:tcMar>
          </w:tcPr>
          <w:p>
            <w:r>
              <w:rPr>
                <w:b/>
                <w:bCs/>
                <w:sz w:val="20"/>
                <w:szCs w:val="20"/>
              </w:rPr>
              <w:t xml:space="preserve">Division of the Indian Province, 1987</w:t>
            </w:r>
          </w:p>
        </w:tc>
        <w:tc>
          <w:tcPr>
            <w:tcW w:type="dxa" w:w="4680"/>
            <w:tcMar>
              <w:top w:type="dxa" w:w="80"/>
              <w:left w:type="dxa" w:w="120"/>
              <w:bottom w:type="dxa" w:w="80"/>
              <w:right w:type="dxa" w:w="120"/>
            </w:tcMar>
          </w:tcPr>
          <w:p>
            <w:r>
              <w:rPr>
                <w:b w:val="false"/>
                <w:bCs w:val="false"/>
                <w:sz w:val="20"/>
                <w:szCs w:val="20"/>
              </w:rPr>
              <w:t xml:space="preserve">Described as three provinces on the History page, four elsewhere. Raipur appears to have been erected later</w:t>
            </w:r>
          </w:p>
        </w:tc>
      </w:tr>
      <w:tr>
        <w:tc>
          <w:tcPr>
            <w:tcW w:type="dxa" w:w="4680"/>
            <w:tcMar>
              <w:top w:type="dxa" w:w="80"/>
              <w:left w:type="dxa" w:w="120"/>
              <w:bottom w:type="dxa" w:w="80"/>
              <w:right w:type="dxa" w:w="120"/>
            </w:tcMar>
          </w:tcPr>
          <w:p>
            <w:r>
              <w:rPr>
                <w:b/>
                <w:bCs/>
                <w:sz w:val="20"/>
                <w:szCs w:val="20"/>
              </w:rPr>
              <w:t xml:space="preserve">Wholeness / "Whelleness" Centre</w:t>
            </w:r>
          </w:p>
        </w:tc>
        <w:tc>
          <w:tcPr>
            <w:tcW w:type="dxa" w:w="4680"/>
            <w:tcMar>
              <w:top w:type="dxa" w:w="80"/>
              <w:left w:type="dxa" w:w="120"/>
              <w:bottom w:type="dxa" w:w="80"/>
              <w:right w:type="dxa" w:w="120"/>
            </w:tcMar>
          </w:tcPr>
          <w:p>
            <w:r>
              <w:rPr>
                <w:b w:val="false"/>
                <w:bCs w:val="false"/>
                <w:sz w:val="20"/>
                <w:szCs w:val="20"/>
              </w:rPr>
              <w:t xml:space="preserve">Menu spelling differs from the body text throughout</w:t>
            </w:r>
          </w:p>
        </w:tc>
      </w:tr>
      <w:tr>
        <w:tc>
          <w:tcPr>
            <w:tcW w:type="dxa" w:w="4680"/>
            <w:tcMar>
              <w:top w:type="dxa" w:w="80"/>
              <w:left w:type="dxa" w:w="120"/>
              <w:bottom w:type="dxa" w:w="80"/>
              <w:right w:type="dxa" w:w="120"/>
            </w:tcMar>
          </w:tcPr>
          <w:p>
            <w:r>
              <w:rPr>
                <w:b/>
                <w:bCs/>
                <w:sz w:val="20"/>
                <w:szCs w:val="20"/>
              </w:rPr>
              <w:t xml:space="preserve">Head mistress terms, St. Theresa's Girls High School</w:t>
            </w:r>
          </w:p>
        </w:tc>
        <w:tc>
          <w:tcPr>
            <w:tcW w:type="dxa" w:w="4680"/>
            <w:tcMar>
              <w:top w:type="dxa" w:w="80"/>
              <w:left w:type="dxa" w:w="120"/>
              <w:bottom w:type="dxa" w:w="80"/>
              <w:right w:type="dxa" w:w="120"/>
            </w:tcMar>
          </w:tcPr>
          <w:p>
            <w:r>
              <w:rPr>
                <w:b w:val="false"/>
                <w:bCs w:val="false"/>
                <w:sz w:val="20"/>
                <w:szCs w:val="20"/>
              </w:rPr>
              <w:t xml:space="preserve">Several overlap — 1971–1975, 1972–1976, 1975–1976</w:t>
            </w:r>
          </w:p>
        </w:tc>
      </w:tr>
      <w:tr>
        <w:tc>
          <w:tcPr>
            <w:tcW w:type="dxa" w:w="4680"/>
            <w:tcMar>
              <w:top w:type="dxa" w:w="80"/>
              <w:left w:type="dxa" w:w="120"/>
              <w:bottom w:type="dxa" w:w="80"/>
              <w:right w:type="dxa" w:w="120"/>
            </w:tcMar>
          </w:tcPr>
          <w:p>
            <w:r>
              <w:rPr>
                <w:b/>
                <w:bCs/>
                <w:sz w:val="20"/>
                <w:szCs w:val="20"/>
              </w:rPr>
              <w:t xml:space="preserve">Names appearing in two spellings</w:t>
            </w:r>
          </w:p>
        </w:tc>
        <w:tc>
          <w:tcPr>
            <w:tcW w:type="dxa" w:w="4680"/>
            <w:tcMar>
              <w:top w:type="dxa" w:w="80"/>
              <w:left w:type="dxa" w:w="120"/>
              <w:bottom w:type="dxa" w:w="80"/>
              <w:right w:type="dxa" w:w="120"/>
            </w:tcMar>
          </w:tcPr>
          <w:p>
            <w:r>
              <w:rPr>
                <w:b w:val="false"/>
                <w:bCs w:val="false"/>
                <w:sz w:val="20"/>
                <w:szCs w:val="20"/>
              </w:rPr>
              <w:t xml:space="preserve">Nirmala / Mirmala Jaddu · Premeela / Prameela Yadlapalli · Celine Alpat / Alapat</w:t>
            </w:r>
          </w:p>
        </w:tc>
      </w:tr>
      <w:tr>
        <w:tc>
          <w:tcPr>
            <w:tcW w:type="dxa" w:w="4680"/>
            <w:tcMar>
              <w:top w:type="dxa" w:w="80"/>
              <w:left w:type="dxa" w:w="120"/>
              <w:bottom w:type="dxa" w:w="80"/>
              <w:right w:type="dxa" w:w="120"/>
            </w:tcMar>
          </w:tcPr>
          <w:p>
            <w:r>
              <w:rPr>
                <w:b/>
                <w:bCs/>
                <w:sz w:val="20"/>
                <w:szCs w:val="20"/>
              </w:rPr>
              <w:t xml:space="preserve">Missionary sisters' names</w:t>
            </w:r>
          </w:p>
        </w:tc>
        <w:tc>
          <w:tcPr>
            <w:tcW w:type="dxa" w:w="4680"/>
            <w:tcMar>
              <w:top w:type="dxa" w:w="80"/>
              <w:left w:type="dxa" w:w="120"/>
              <w:bottom w:type="dxa" w:w="80"/>
              <w:right w:type="dxa" w:w="120"/>
            </w:tcMar>
          </w:tcPr>
          <w:p>
            <w:r>
              <w:rPr>
                <w:b w:val="false"/>
                <w:bCs w:val="false"/>
                <w:sz w:val="20"/>
                <w:szCs w:val="20"/>
              </w:rPr>
              <w:t xml:space="preserve">Several were garbled in the source and need checking against Province records</w:t>
            </w:r>
          </w:p>
        </w:tc>
      </w:tr>
      <w:tr>
        <w:tc>
          <w:tcPr>
            <w:tcW w:type="dxa" w:w="4680"/>
            <w:tcMar>
              <w:top w:type="dxa" w:w="80"/>
              <w:left w:type="dxa" w:w="120"/>
              <w:bottom w:type="dxa" w:w="80"/>
              <w:right w:type="dxa" w:w="120"/>
            </w:tcMar>
          </w:tcPr>
          <w:p>
            <w:r>
              <w:rPr>
                <w:b/>
                <w:bCs/>
                <w:sz w:val="20"/>
                <w:szCs w:val="20"/>
              </w:rPr>
              <w:t xml:space="preserve">Apostolate list</w:t>
            </w:r>
          </w:p>
        </w:tc>
        <w:tc>
          <w:tcPr>
            <w:tcW w:type="dxa" w:w="4680"/>
            <w:tcMar>
              <w:top w:type="dxa" w:w="80"/>
              <w:left w:type="dxa" w:w="120"/>
              <w:bottom w:type="dxa" w:w="80"/>
              <w:right w:type="dxa" w:w="120"/>
            </w:tcMar>
          </w:tcPr>
          <w:p>
            <w:r>
              <w:rPr>
                <w:b w:val="false"/>
                <w:bCs w:val="false"/>
                <w:sz w:val="20"/>
                <w:szCs w:val="20"/>
              </w:rPr>
              <w:t xml:space="preserve">"Evangelization" and "Pastoral and Evangelization" appear as separate entries — confirm whether these are one or two</w:t>
            </w:r>
          </w:p>
        </w:tc>
      </w:tr>
    </w:tbl>
    <w:p>
      <w:pPr>
        <w:spacing w:after="160"/>
      </w:pP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6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B6560"/>
        <w:sz w:val="16"/>
        <w:szCs w:val="16"/>
      </w:rPr>
      <w:t xml:space="preserve">JMJ Hyderabad Province — Website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JMJ Hyderabad Province — Website Content</dc:title>
  <dc:creator>JMJ Hyderabad Province</dc:creator>
  <dc:description>Website content for the Congregation of Jesus Mary Joseph, Hyderabad Province</dc:description>
  <cp:lastModifiedBy>Un-named</cp:lastModifiedBy>
  <cp:revision>1</cp:revision>
  <dcterms:created xsi:type="dcterms:W3CDTF">2026-07-31T10:15:47.012Z</dcterms:created>
  <dcterms:modified xsi:type="dcterms:W3CDTF">2026-07-31T10:15:47.033Z</dcterms:modified>
</cp:coreProperties>
</file>

<file path=docProps/custom.xml><?xml version="1.0" encoding="utf-8"?>
<Properties xmlns="http://schemas.openxmlformats.org/officeDocument/2006/custom-properties" xmlns:vt="http://schemas.openxmlformats.org/officeDocument/2006/docPropsVTypes"/>
</file>