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4DB9" w:rsidRPr="004E4DB9" w:rsidRDefault="004E4DB9" w:rsidP="004E4DB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4DB9">
        <w:rPr>
          <w:rFonts w:ascii="Times New Roman" w:eastAsia="Times New Roman" w:hAnsi="Times New Roman" w:cs="Times New Roman"/>
          <w:b/>
          <w:bCs/>
          <w:kern w:val="36"/>
          <w:sz w:val="48"/>
          <w:szCs w:val="48"/>
        </w:rPr>
        <w:t>Design. Build. Deliver.</w:t>
      </w:r>
    </w:p>
    <w:p w:rsidR="004E4DB9" w:rsidRPr="004E4DB9" w:rsidRDefault="004E4DB9" w:rsidP="004E4DB9">
      <w:pPr>
        <w:spacing w:before="100" w:beforeAutospacing="1" w:after="100" w:afterAutospacing="1" w:line="240" w:lineRule="auto"/>
        <w:outlineLvl w:val="1"/>
        <w:rPr>
          <w:rFonts w:ascii="Times New Roman" w:eastAsia="Times New Roman" w:hAnsi="Times New Roman" w:cs="Times New Roman"/>
          <w:b/>
          <w:bCs/>
          <w:sz w:val="36"/>
          <w:szCs w:val="36"/>
        </w:rPr>
      </w:pPr>
      <w:r w:rsidRPr="004E4DB9">
        <w:rPr>
          <w:rFonts w:ascii="Times New Roman" w:eastAsia="Times New Roman" w:hAnsi="Times New Roman" w:cs="Times New Roman"/>
          <w:b/>
          <w:bCs/>
          <w:sz w:val="36"/>
          <w:szCs w:val="36"/>
        </w:rPr>
        <w:t>End-To-End Construction Solutions</w:t>
      </w:r>
    </w:p>
    <w:p w:rsidR="004E4DB9" w:rsidRPr="004E4DB9" w:rsidRDefault="004E4DB9" w:rsidP="004E4DB9">
      <w:pPr>
        <w:spacing w:before="100" w:beforeAutospacing="1" w:after="100" w:afterAutospacing="1" w:line="240" w:lineRule="auto"/>
        <w:rPr>
          <w:rFonts w:ascii="Times New Roman" w:eastAsia="Times New Roman" w:hAnsi="Times New Roman" w:cs="Times New Roman"/>
          <w:sz w:val="24"/>
          <w:szCs w:val="24"/>
        </w:rPr>
      </w:pPr>
      <w:r w:rsidRPr="004E4DB9">
        <w:rPr>
          <w:rFonts w:ascii="Times New Roman" w:eastAsia="Times New Roman" w:hAnsi="Times New Roman" w:cs="Times New Roman"/>
          <w:sz w:val="24"/>
          <w:szCs w:val="24"/>
        </w:rPr>
        <w:t>From concept to completion, we manage every stage of your construction project with professionalism, precision, and accountability.</w:t>
      </w:r>
    </w:p>
    <w:p w:rsidR="004E4DB9" w:rsidRPr="004E4DB9" w:rsidRDefault="004E4DB9" w:rsidP="004E4DB9">
      <w:pPr>
        <w:spacing w:before="100" w:beforeAutospacing="1" w:after="100" w:afterAutospacing="1" w:line="240" w:lineRule="auto"/>
        <w:rPr>
          <w:rFonts w:ascii="Times New Roman" w:eastAsia="Times New Roman" w:hAnsi="Times New Roman" w:cs="Times New Roman"/>
          <w:sz w:val="24"/>
          <w:szCs w:val="24"/>
        </w:rPr>
      </w:pPr>
      <w:r w:rsidRPr="004E4DB9">
        <w:rPr>
          <w:rFonts w:ascii="Times New Roman" w:eastAsia="Times New Roman" w:hAnsi="Times New Roman" w:cs="Times New Roman"/>
          <w:sz w:val="24"/>
          <w:szCs w:val="24"/>
        </w:rPr>
        <w:t>Our construction services are designed for clients who want a reliable partner to handle planning, design coordination, approvals, execution, quality control, and final handover without stress. Whether you are building a luxury villa, independent home, farmhouse, commercial property, warehouse, industrial facility, or apartment project, we bring the right team, process, and execution standards to deliver a strong and lasting structure.</w:t>
      </w:r>
    </w:p>
    <w:p w:rsidR="004E4DB9" w:rsidRPr="004E4DB9" w:rsidRDefault="004E4DB9" w:rsidP="004E4DB9">
      <w:pPr>
        <w:spacing w:before="100" w:beforeAutospacing="1" w:after="100" w:afterAutospacing="1" w:line="240" w:lineRule="auto"/>
        <w:rPr>
          <w:rFonts w:ascii="Times New Roman" w:eastAsia="Times New Roman" w:hAnsi="Times New Roman" w:cs="Times New Roman"/>
          <w:sz w:val="24"/>
          <w:szCs w:val="24"/>
        </w:rPr>
      </w:pPr>
      <w:r w:rsidRPr="004E4DB9">
        <w:rPr>
          <w:rFonts w:ascii="Times New Roman" w:eastAsia="Times New Roman" w:hAnsi="Times New Roman" w:cs="Times New Roman"/>
          <w:sz w:val="24"/>
          <w:szCs w:val="24"/>
        </w:rPr>
        <w:t>We focus on quality construction, transparent coordination, practical planning, cost control, and timely project progress so that your vision is built with confidence.</w:t>
      </w:r>
    </w:p>
    <w:p w:rsidR="004E4DB9" w:rsidRPr="004E4DB9" w:rsidRDefault="004E4DB9" w:rsidP="004E4DB9">
      <w:pPr>
        <w:spacing w:after="0" w:line="240" w:lineRule="auto"/>
        <w:rPr>
          <w:rFonts w:ascii="Times New Roman" w:eastAsia="Times New Roman" w:hAnsi="Times New Roman" w:cs="Times New Roman"/>
          <w:sz w:val="24"/>
          <w:szCs w:val="24"/>
        </w:rPr>
      </w:pPr>
      <w:r w:rsidRPr="004E4DB9">
        <w:rPr>
          <w:rFonts w:ascii="Times New Roman" w:eastAsia="Times New Roman" w:hAnsi="Times New Roman" w:cs="Times New Roman"/>
          <w:sz w:val="24"/>
          <w:szCs w:val="24"/>
        </w:rPr>
        <w:pict>
          <v:rect id="_x0000_i1025" style="width:0;height:1.5pt" o:hralign="center" o:hrstd="t" o:hr="t" fillcolor="#a0a0a0" stroked="f"/>
        </w:pict>
      </w:r>
    </w:p>
    <w:p w:rsidR="004E4DB9" w:rsidRPr="004E4DB9" w:rsidRDefault="004E4DB9" w:rsidP="004E4DB9">
      <w:pPr>
        <w:spacing w:before="100" w:beforeAutospacing="1" w:after="100" w:afterAutospacing="1" w:line="240" w:lineRule="auto"/>
        <w:outlineLvl w:val="1"/>
        <w:rPr>
          <w:rFonts w:ascii="Times New Roman" w:eastAsia="Times New Roman" w:hAnsi="Times New Roman" w:cs="Times New Roman"/>
          <w:b/>
          <w:bCs/>
          <w:sz w:val="36"/>
          <w:szCs w:val="36"/>
        </w:rPr>
      </w:pPr>
      <w:r w:rsidRPr="004E4DB9">
        <w:rPr>
          <w:rFonts w:ascii="Times New Roman" w:eastAsia="Times New Roman" w:hAnsi="Times New Roman" w:cs="Times New Roman"/>
          <w:b/>
          <w:bCs/>
          <w:sz w:val="36"/>
          <w:szCs w:val="36"/>
        </w:rPr>
        <w:t>Our Construction Services</w:t>
      </w:r>
    </w:p>
    <w:p w:rsidR="004E4DB9" w:rsidRPr="004E4DB9" w:rsidRDefault="004E4DB9" w:rsidP="004E4DB9">
      <w:pPr>
        <w:spacing w:before="100" w:beforeAutospacing="1" w:after="100" w:afterAutospacing="1" w:line="240" w:lineRule="auto"/>
        <w:outlineLvl w:val="2"/>
        <w:rPr>
          <w:rFonts w:ascii="Times New Roman" w:eastAsia="Times New Roman" w:hAnsi="Times New Roman" w:cs="Times New Roman"/>
          <w:b/>
          <w:bCs/>
          <w:sz w:val="27"/>
          <w:szCs w:val="27"/>
        </w:rPr>
      </w:pPr>
      <w:r w:rsidRPr="004E4DB9">
        <w:rPr>
          <w:rFonts w:ascii="Times New Roman" w:eastAsia="Times New Roman" w:hAnsi="Times New Roman" w:cs="Times New Roman"/>
          <w:b/>
          <w:bCs/>
          <w:sz w:val="27"/>
          <w:szCs w:val="27"/>
        </w:rPr>
        <w:t>Luxury Villas</w:t>
      </w:r>
    </w:p>
    <w:p w:rsidR="004E4DB9" w:rsidRPr="004E4DB9" w:rsidRDefault="004E4DB9" w:rsidP="004E4DB9">
      <w:pPr>
        <w:spacing w:before="100" w:beforeAutospacing="1" w:after="100" w:afterAutospacing="1" w:line="240" w:lineRule="auto"/>
        <w:rPr>
          <w:rFonts w:ascii="Times New Roman" w:eastAsia="Times New Roman" w:hAnsi="Times New Roman" w:cs="Times New Roman"/>
          <w:sz w:val="24"/>
          <w:szCs w:val="24"/>
        </w:rPr>
      </w:pPr>
      <w:r w:rsidRPr="004E4DB9">
        <w:rPr>
          <w:rFonts w:ascii="Times New Roman" w:eastAsia="Times New Roman" w:hAnsi="Times New Roman" w:cs="Times New Roman"/>
          <w:sz w:val="24"/>
          <w:szCs w:val="24"/>
        </w:rPr>
        <w:t>We design and construct premium villas with modern layouts, elegant finishes, strong structural planning, and lifestyle-focused spaces. From private residences to holiday homes and luxury estates, we build villas that reflect comfort, style, and long-term value.</w:t>
      </w:r>
    </w:p>
    <w:p w:rsidR="004E4DB9" w:rsidRPr="004E4DB9" w:rsidRDefault="004E4DB9" w:rsidP="004E4DB9">
      <w:pPr>
        <w:spacing w:before="100" w:beforeAutospacing="1" w:after="100" w:afterAutospacing="1" w:line="240" w:lineRule="auto"/>
        <w:outlineLvl w:val="2"/>
        <w:rPr>
          <w:rFonts w:ascii="Times New Roman" w:eastAsia="Times New Roman" w:hAnsi="Times New Roman" w:cs="Times New Roman"/>
          <w:b/>
          <w:bCs/>
          <w:sz w:val="27"/>
          <w:szCs w:val="27"/>
        </w:rPr>
      </w:pPr>
      <w:r w:rsidRPr="004E4DB9">
        <w:rPr>
          <w:rFonts w:ascii="Times New Roman" w:eastAsia="Times New Roman" w:hAnsi="Times New Roman" w:cs="Times New Roman"/>
          <w:b/>
          <w:bCs/>
          <w:sz w:val="27"/>
          <w:szCs w:val="27"/>
        </w:rPr>
        <w:t>Independent Houses</w:t>
      </w:r>
    </w:p>
    <w:p w:rsidR="004E4DB9" w:rsidRPr="004E4DB9" w:rsidRDefault="004E4DB9" w:rsidP="004E4DB9">
      <w:pPr>
        <w:spacing w:before="100" w:beforeAutospacing="1" w:after="100" w:afterAutospacing="1" w:line="240" w:lineRule="auto"/>
        <w:rPr>
          <w:rFonts w:ascii="Times New Roman" w:eastAsia="Times New Roman" w:hAnsi="Times New Roman" w:cs="Times New Roman"/>
          <w:sz w:val="24"/>
          <w:szCs w:val="24"/>
        </w:rPr>
      </w:pPr>
      <w:r w:rsidRPr="004E4DB9">
        <w:rPr>
          <w:rFonts w:ascii="Times New Roman" w:eastAsia="Times New Roman" w:hAnsi="Times New Roman" w:cs="Times New Roman"/>
          <w:sz w:val="24"/>
          <w:szCs w:val="24"/>
        </w:rPr>
        <w:t>We provide complete construction solutions for independent homes, including planning, structural work, interiors coordination, material selection, and finishing. Our team ensures your home is built safely, beautifully, and according to your requirements.</w:t>
      </w:r>
    </w:p>
    <w:p w:rsidR="004E4DB9" w:rsidRPr="004E4DB9" w:rsidRDefault="004E4DB9" w:rsidP="004E4DB9">
      <w:pPr>
        <w:spacing w:before="100" w:beforeAutospacing="1" w:after="100" w:afterAutospacing="1" w:line="240" w:lineRule="auto"/>
        <w:outlineLvl w:val="2"/>
        <w:rPr>
          <w:rFonts w:ascii="Times New Roman" w:eastAsia="Times New Roman" w:hAnsi="Times New Roman" w:cs="Times New Roman"/>
          <w:b/>
          <w:bCs/>
          <w:sz w:val="27"/>
          <w:szCs w:val="27"/>
        </w:rPr>
      </w:pPr>
      <w:r w:rsidRPr="004E4DB9">
        <w:rPr>
          <w:rFonts w:ascii="Times New Roman" w:eastAsia="Times New Roman" w:hAnsi="Times New Roman" w:cs="Times New Roman"/>
          <w:b/>
          <w:bCs/>
          <w:sz w:val="27"/>
          <w:szCs w:val="27"/>
        </w:rPr>
        <w:t>Farmhouses</w:t>
      </w:r>
    </w:p>
    <w:p w:rsidR="004E4DB9" w:rsidRPr="004E4DB9" w:rsidRDefault="004E4DB9" w:rsidP="004E4DB9">
      <w:pPr>
        <w:spacing w:before="100" w:beforeAutospacing="1" w:after="100" w:afterAutospacing="1" w:line="240" w:lineRule="auto"/>
        <w:rPr>
          <w:rFonts w:ascii="Times New Roman" w:eastAsia="Times New Roman" w:hAnsi="Times New Roman" w:cs="Times New Roman"/>
          <w:sz w:val="24"/>
          <w:szCs w:val="24"/>
        </w:rPr>
      </w:pPr>
      <w:r w:rsidRPr="004E4DB9">
        <w:rPr>
          <w:rFonts w:ascii="Times New Roman" w:eastAsia="Times New Roman" w:hAnsi="Times New Roman" w:cs="Times New Roman"/>
          <w:sz w:val="24"/>
          <w:szCs w:val="24"/>
        </w:rPr>
        <w:t>We build farmhouses that combine comfort, nature, and functionality. Whether it is a weekend retreat, private estate, agro-lifestyle home, or countryside residence, we plan and construct spaces that suit both relaxation and practical use.</w:t>
      </w:r>
    </w:p>
    <w:p w:rsidR="004E4DB9" w:rsidRPr="004E4DB9" w:rsidRDefault="004E4DB9" w:rsidP="004E4DB9">
      <w:pPr>
        <w:spacing w:before="100" w:beforeAutospacing="1" w:after="100" w:afterAutospacing="1" w:line="240" w:lineRule="auto"/>
        <w:outlineLvl w:val="2"/>
        <w:rPr>
          <w:rFonts w:ascii="Times New Roman" w:eastAsia="Times New Roman" w:hAnsi="Times New Roman" w:cs="Times New Roman"/>
          <w:b/>
          <w:bCs/>
          <w:sz w:val="27"/>
          <w:szCs w:val="27"/>
        </w:rPr>
      </w:pPr>
      <w:r w:rsidRPr="004E4DB9">
        <w:rPr>
          <w:rFonts w:ascii="Times New Roman" w:eastAsia="Times New Roman" w:hAnsi="Times New Roman" w:cs="Times New Roman"/>
          <w:b/>
          <w:bCs/>
          <w:sz w:val="27"/>
          <w:szCs w:val="27"/>
        </w:rPr>
        <w:t>Commercial Buildings</w:t>
      </w:r>
    </w:p>
    <w:p w:rsidR="004E4DB9" w:rsidRPr="004E4DB9" w:rsidRDefault="004E4DB9" w:rsidP="004E4DB9">
      <w:pPr>
        <w:spacing w:before="100" w:beforeAutospacing="1" w:after="100" w:afterAutospacing="1" w:line="240" w:lineRule="auto"/>
        <w:rPr>
          <w:rFonts w:ascii="Times New Roman" w:eastAsia="Times New Roman" w:hAnsi="Times New Roman" w:cs="Times New Roman"/>
          <w:sz w:val="24"/>
          <w:szCs w:val="24"/>
        </w:rPr>
      </w:pPr>
      <w:r w:rsidRPr="004E4DB9">
        <w:rPr>
          <w:rFonts w:ascii="Times New Roman" w:eastAsia="Times New Roman" w:hAnsi="Times New Roman" w:cs="Times New Roman"/>
          <w:sz w:val="24"/>
          <w:szCs w:val="24"/>
        </w:rPr>
        <w:t>We handle commercial construction projects such as office buildings, retail spaces, showrooms, mixed-use developments, and business premises. Our approach focuses on durability, space efficiency, accessibility, and professional finishing.</w:t>
      </w:r>
    </w:p>
    <w:p w:rsidR="004E4DB9" w:rsidRPr="004E4DB9" w:rsidRDefault="004E4DB9" w:rsidP="004E4DB9">
      <w:pPr>
        <w:spacing w:before="100" w:beforeAutospacing="1" w:after="100" w:afterAutospacing="1" w:line="240" w:lineRule="auto"/>
        <w:outlineLvl w:val="2"/>
        <w:rPr>
          <w:rFonts w:ascii="Times New Roman" w:eastAsia="Times New Roman" w:hAnsi="Times New Roman" w:cs="Times New Roman"/>
          <w:b/>
          <w:bCs/>
          <w:sz w:val="27"/>
          <w:szCs w:val="27"/>
        </w:rPr>
      </w:pPr>
      <w:r w:rsidRPr="004E4DB9">
        <w:rPr>
          <w:rFonts w:ascii="Times New Roman" w:eastAsia="Times New Roman" w:hAnsi="Times New Roman" w:cs="Times New Roman"/>
          <w:b/>
          <w:bCs/>
          <w:sz w:val="27"/>
          <w:szCs w:val="27"/>
        </w:rPr>
        <w:lastRenderedPageBreak/>
        <w:t>Warehouses</w:t>
      </w:r>
    </w:p>
    <w:p w:rsidR="004E4DB9" w:rsidRPr="004E4DB9" w:rsidRDefault="004E4DB9" w:rsidP="004E4DB9">
      <w:pPr>
        <w:spacing w:before="100" w:beforeAutospacing="1" w:after="100" w:afterAutospacing="1" w:line="240" w:lineRule="auto"/>
        <w:rPr>
          <w:rFonts w:ascii="Times New Roman" w:eastAsia="Times New Roman" w:hAnsi="Times New Roman" w:cs="Times New Roman"/>
          <w:sz w:val="24"/>
          <w:szCs w:val="24"/>
        </w:rPr>
      </w:pPr>
      <w:r w:rsidRPr="004E4DB9">
        <w:rPr>
          <w:rFonts w:ascii="Times New Roman" w:eastAsia="Times New Roman" w:hAnsi="Times New Roman" w:cs="Times New Roman"/>
          <w:sz w:val="24"/>
          <w:szCs w:val="24"/>
        </w:rPr>
        <w:t>We construct warehouses with practical layouts, strong foundations, high usability, loading access, ventilation, roofing systems, and operational efficiency. Our warehouse construction solutions are suitable for storage, logistics, distribution, and industrial support functions.</w:t>
      </w:r>
    </w:p>
    <w:p w:rsidR="004E4DB9" w:rsidRPr="004E4DB9" w:rsidRDefault="004E4DB9" w:rsidP="004E4DB9">
      <w:pPr>
        <w:spacing w:before="100" w:beforeAutospacing="1" w:after="100" w:afterAutospacing="1" w:line="240" w:lineRule="auto"/>
        <w:outlineLvl w:val="2"/>
        <w:rPr>
          <w:rFonts w:ascii="Times New Roman" w:eastAsia="Times New Roman" w:hAnsi="Times New Roman" w:cs="Times New Roman"/>
          <w:b/>
          <w:bCs/>
          <w:sz w:val="27"/>
          <w:szCs w:val="27"/>
        </w:rPr>
      </w:pPr>
      <w:r w:rsidRPr="004E4DB9">
        <w:rPr>
          <w:rFonts w:ascii="Times New Roman" w:eastAsia="Times New Roman" w:hAnsi="Times New Roman" w:cs="Times New Roman"/>
          <w:b/>
          <w:bCs/>
          <w:sz w:val="27"/>
          <w:szCs w:val="27"/>
        </w:rPr>
        <w:t>Industrial Facilities</w:t>
      </w:r>
    </w:p>
    <w:p w:rsidR="004E4DB9" w:rsidRPr="004E4DB9" w:rsidRDefault="004E4DB9" w:rsidP="004E4DB9">
      <w:pPr>
        <w:spacing w:before="100" w:beforeAutospacing="1" w:after="100" w:afterAutospacing="1" w:line="240" w:lineRule="auto"/>
        <w:rPr>
          <w:rFonts w:ascii="Times New Roman" w:eastAsia="Times New Roman" w:hAnsi="Times New Roman" w:cs="Times New Roman"/>
          <w:sz w:val="24"/>
          <w:szCs w:val="24"/>
        </w:rPr>
      </w:pPr>
      <w:r w:rsidRPr="004E4DB9">
        <w:rPr>
          <w:rFonts w:ascii="Times New Roman" w:eastAsia="Times New Roman" w:hAnsi="Times New Roman" w:cs="Times New Roman"/>
          <w:sz w:val="24"/>
          <w:szCs w:val="24"/>
        </w:rPr>
        <w:t>We provide construction services for industrial buildings, production units, factory spaces, processing facilities, and support infrastructure. Our focus is on safety, structural strength, workflow planning, compliance coordination, and long-term performance.</w:t>
      </w:r>
    </w:p>
    <w:p w:rsidR="004E4DB9" w:rsidRPr="004E4DB9" w:rsidRDefault="004E4DB9" w:rsidP="004E4DB9">
      <w:pPr>
        <w:spacing w:before="100" w:beforeAutospacing="1" w:after="100" w:afterAutospacing="1" w:line="240" w:lineRule="auto"/>
        <w:outlineLvl w:val="2"/>
        <w:rPr>
          <w:rFonts w:ascii="Times New Roman" w:eastAsia="Times New Roman" w:hAnsi="Times New Roman" w:cs="Times New Roman"/>
          <w:b/>
          <w:bCs/>
          <w:sz w:val="27"/>
          <w:szCs w:val="27"/>
        </w:rPr>
      </w:pPr>
      <w:r w:rsidRPr="004E4DB9">
        <w:rPr>
          <w:rFonts w:ascii="Times New Roman" w:eastAsia="Times New Roman" w:hAnsi="Times New Roman" w:cs="Times New Roman"/>
          <w:b/>
          <w:bCs/>
          <w:sz w:val="27"/>
          <w:szCs w:val="27"/>
        </w:rPr>
        <w:t>Apartment Projects</w:t>
      </w:r>
    </w:p>
    <w:p w:rsidR="004E4DB9" w:rsidRPr="004E4DB9" w:rsidRDefault="004E4DB9" w:rsidP="004E4DB9">
      <w:pPr>
        <w:spacing w:before="100" w:beforeAutospacing="1" w:after="100" w:afterAutospacing="1" w:line="240" w:lineRule="auto"/>
        <w:rPr>
          <w:rFonts w:ascii="Times New Roman" w:eastAsia="Times New Roman" w:hAnsi="Times New Roman" w:cs="Times New Roman"/>
          <w:sz w:val="24"/>
          <w:szCs w:val="24"/>
        </w:rPr>
      </w:pPr>
      <w:r w:rsidRPr="004E4DB9">
        <w:rPr>
          <w:rFonts w:ascii="Times New Roman" w:eastAsia="Times New Roman" w:hAnsi="Times New Roman" w:cs="Times New Roman"/>
          <w:sz w:val="24"/>
          <w:szCs w:val="24"/>
        </w:rPr>
        <w:t>We manage apartment construction projects from planning to handover, including structural execution, services coordination, common area development, finishing, and quality checks. Our team supports developers and landowners in building residential projects with proper planning and execution control.</w:t>
      </w:r>
    </w:p>
    <w:p w:rsidR="004E4DB9" w:rsidRPr="004E4DB9" w:rsidRDefault="004E4DB9" w:rsidP="004E4DB9">
      <w:pPr>
        <w:spacing w:after="0" w:line="240" w:lineRule="auto"/>
        <w:rPr>
          <w:rFonts w:ascii="Times New Roman" w:eastAsia="Times New Roman" w:hAnsi="Times New Roman" w:cs="Times New Roman"/>
          <w:sz w:val="24"/>
          <w:szCs w:val="24"/>
        </w:rPr>
      </w:pPr>
      <w:r w:rsidRPr="004E4DB9">
        <w:rPr>
          <w:rFonts w:ascii="Times New Roman" w:eastAsia="Times New Roman" w:hAnsi="Times New Roman" w:cs="Times New Roman"/>
          <w:sz w:val="24"/>
          <w:szCs w:val="24"/>
        </w:rPr>
        <w:pict>
          <v:rect id="_x0000_i1026" style="width:0;height:1.5pt" o:hralign="center" o:hrstd="t" o:hr="t" fillcolor="#a0a0a0" stroked="f"/>
        </w:pict>
      </w:r>
    </w:p>
    <w:p w:rsidR="004E4DB9" w:rsidRPr="004E4DB9" w:rsidRDefault="004E4DB9" w:rsidP="004E4DB9">
      <w:pPr>
        <w:spacing w:before="100" w:beforeAutospacing="1" w:after="100" w:afterAutospacing="1" w:line="240" w:lineRule="auto"/>
        <w:outlineLvl w:val="1"/>
        <w:rPr>
          <w:rFonts w:ascii="Times New Roman" w:eastAsia="Times New Roman" w:hAnsi="Times New Roman" w:cs="Times New Roman"/>
          <w:b/>
          <w:bCs/>
          <w:sz w:val="36"/>
          <w:szCs w:val="36"/>
        </w:rPr>
      </w:pPr>
      <w:r w:rsidRPr="004E4DB9">
        <w:rPr>
          <w:rFonts w:ascii="Times New Roman" w:eastAsia="Times New Roman" w:hAnsi="Times New Roman" w:cs="Times New Roman"/>
          <w:b/>
          <w:bCs/>
          <w:sz w:val="36"/>
          <w:szCs w:val="36"/>
        </w:rPr>
        <w:t>Our Process</w:t>
      </w:r>
    </w:p>
    <w:p w:rsidR="004E4DB9" w:rsidRPr="004E4DB9" w:rsidRDefault="004E4DB9" w:rsidP="004E4DB9">
      <w:pPr>
        <w:spacing w:before="100" w:beforeAutospacing="1" w:after="100" w:afterAutospacing="1" w:line="240" w:lineRule="auto"/>
        <w:outlineLvl w:val="2"/>
        <w:rPr>
          <w:rFonts w:ascii="Times New Roman" w:eastAsia="Times New Roman" w:hAnsi="Times New Roman" w:cs="Times New Roman"/>
          <w:b/>
          <w:bCs/>
          <w:sz w:val="27"/>
          <w:szCs w:val="27"/>
        </w:rPr>
      </w:pPr>
      <w:r w:rsidRPr="004E4DB9">
        <w:rPr>
          <w:rFonts w:ascii="Times New Roman" w:eastAsia="Times New Roman" w:hAnsi="Times New Roman" w:cs="Times New Roman"/>
          <w:b/>
          <w:bCs/>
          <w:sz w:val="27"/>
          <w:szCs w:val="27"/>
        </w:rPr>
        <w:t>1. Consultation</w:t>
      </w:r>
    </w:p>
    <w:p w:rsidR="004E4DB9" w:rsidRPr="004E4DB9" w:rsidRDefault="004E4DB9" w:rsidP="004E4DB9">
      <w:pPr>
        <w:spacing w:before="100" w:beforeAutospacing="1" w:after="100" w:afterAutospacing="1" w:line="240" w:lineRule="auto"/>
        <w:rPr>
          <w:rFonts w:ascii="Times New Roman" w:eastAsia="Times New Roman" w:hAnsi="Times New Roman" w:cs="Times New Roman"/>
          <w:sz w:val="24"/>
          <w:szCs w:val="24"/>
        </w:rPr>
      </w:pPr>
      <w:r w:rsidRPr="004E4DB9">
        <w:rPr>
          <w:rFonts w:ascii="Times New Roman" w:eastAsia="Times New Roman" w:hAnsi="Times New Roman" w:cs="Times New Roman"/>
          <w:sz w:val="24"/>
          <w:szCs w:val="24"/>
        </w:rPr>
        <w:t>We begin with a detailed consultation to understand your project vision, land details, budget expectations, timeline, usage requirements, and construction goals. This helps us recommend the right approach before moving into planning.</w:t>
      </w:r>
    </w:p>
    <w:p w:rsidR="004E4DB9" w:rsidRPr="004E4DB9" w:rsidRDefault="004E4DB9" w:rsidP="004E4DB9">
      <w:pPr>
        <w:spacing w:before="100" w:beforeAutospacing="1" w:after="100" w:afterAutospacing="1" w:line="240" w:lineRule="auto"/>
        <w:outlineLvl w:val="2"/>
        <w:rPr>
          <w:rFonts w:ascii="Times New Roman" w:eastAsia="Times New Roman" w:hAnsi="Times New Roman" w:cs="Times New Roman"/>
          <w:b/>
          <w:bCs/>
          <w:sz w:val="27"/>
          <w:szCs w:val="27"/>
        </w:rPr>
      </w:pPr>
      <w:r w:rsidRPr="004E4DB9">
        <w:rPr>
          <w:rFonts w:ascii="Times New Roman" w:eastAsia="Times New Roman" w:hAnsi="Times New Roman" w:cs="Times New Roman"/>
          <w:b/>
          <w:bCs/>
          <w:sz w:val="27"/>
          <w:szCs w:val="27"/>
        </w:rPr>
        <w:t>2. Planning</w:t>
      </w:r>
    </w:p>
    <w:p w:rsidR="004E4DB9" w:rsidRPr="004E4DB9" w:rsidRDefault="004E4DB9" w:rsidP="004E4DB9">
      <w:pPr>
        <w:spacing w:before="100" w:beforeAutospacing="1" w:after="100" w:afterAutospacing="1" w:line="240" w:lineRule="auto"/>
        <w:rPr>
          <w:rFonts w:ascii="Times New Roman" w:eastAsia="Times New Roman" w:hAnsi="Times New Roman" w:cs="Times New Roman"/>
          <w:sz w:val="24"/>
          <w:szCs w:val="24"/>
        </w:rPr>
      </w:pPr>
      <w:r w:rsidRPr="004E4DB9">
        <w:rPr>
          <w:rFonts w:ascii="Times New Roman" w:eastAsia="Times New Roman" w:hAnsi="Times New Roman" w:cs="Times New Roman"/>
          <w:sz w:val="24"/>
          <w:szCs w:val="24"/>
        </w:rPr>
        <w:t>Our team prepares a practical construction plan covering project scope, layout requirements, estimated cost, timeline, execution stages, and resource requirements. Proper planning helps reduce delays, cost overruns, and confusion during construction.</w:t>
      </w:r>
    </w:p>
    <w:p w:rsidR="004E4DB9" w:rsidRPr="004E4DB9" w:rsidRDefault="004E4DB9" w:rsidP="004E4DB9">
      <w:pPr>
        <w:spacing w:before="100" w:beforeAutospacing="1" w:after="100" w:afterAutospacing="1" w:line="240" w:lineRule="auto"/>
        <w:outlineLvl w:val="2"/>
        <w:rPr>
          <w:rFonts w:ascii="Times New Roman" w:eastAsia="Times New Roman" w:hAnsi="Times New Roman" w:cs="Times New Roman"/>
          <w:b/>
          <w:bCs/>
          <w:sz w:val="27"/>
          <w:szCs w:val="27"/>
        </w:rPr>
      </w:pPr>
      <w:r w:rsidRPr="004E4DB9">
        <w:rPr>
          <w:rFonts w:ascii="Times New Roman" w:eastAsia="Times New Roman" w:hAnsi="Times New Roman" w:cs="Times New Roman"/>
          <w:b/>
          <w:bCs/>
          <w:sz w:val="27"/>
          <w:szCs w:val="27"/>
        </w:rPr>
        <w:t>3. Design</w:t>
      </w:r>
    </w:p>
    <w:p w:rsidR="004E4DB9" w:rsidRPr="004E4DB9" w:rsidRDefault="004E4DB9" w:rsidP="004E4DB9">
      <w:pPr>
        <w:spacing w:before="100" w:beforeAutospacing="1" w:after="100" w:afterAutospacing="1" w:line="240" w:lineRule="auto"/>
        <w:rPr>
          <w:rFonts w:ascii="Times New Roman" w:eastAsia="Times New Roman" w:hAnsi="Times New Roman" w:cs="Times New Roman"/>
          <w:sz w:val="24"/>
          <w:szCs w:val="24"/>
        </w:rPr>
      </w:pPr>
      <w:r w:rsidRPr="004E4DB9">
        <w:rPr>
          <w:rFonts w:ascii="Times New Roman" w:eastAsia="Times New Roman" w:hAnsi="Times New Roman" w:cs="Times New Roman"/>
          <w:sz w:val="24"/>
          <w:szCs w:val="24"/>
        </w:rPr>
        <w:t>We coordinate the design stage with architects, engineers, consultants, and project stakeholders. This includes layouts, structural planning, elevation concepts, service planning, material ideas, and functional space design.</w:t>
      </w:r>
    </w:p>
    <w:p w:rsidR="004E4DB9" w:rsidRPr="004E4DB9" w:rsidRDefault="004E4DB9" w:rsidP="004E4DB9">
      <w:pPr>
        <w:spacing w:before="100" w:beforeAutospacing="1" w:after="100" w:afterAutospacing="1" w:line="240" w:lineRule="auto"/>
        <w:outlineLvl w:val="2"/>
        <w:rPr>
          <w:rFonts w:ascii="Times New Roman" w:eastAsia="Times New Roman" w:hAnsi="Times New Roman" w:cs="Times New Roman"/>
          <w:b/>
          <w:bCs/>
          <w:sz w:val="27"/>
          <w:szCs w:val="27"/>
        </w:rPr>
      </w:pPr>
      <w:r w:rsidRPr="004E4DB9">
        <w:rPr>
          <w:rFonts w:ascii="Times New Roman" w:eastAsia="Times New Roman" w:hAnsi="Times New Roman" w:cs="Times New Roman"/>
          <w:b/>
          <w:bCs/>
          <w:sz w:val="27"/>
          <w:szCs w:val="27"/>
        </w:rPr>
        <w:t>4. Approvals</w:t>
      </w:r>
    </w:p>
    <w:p w:rsidR="004E4DB9" w:rsidRPr="004E4DB9" w:rsidRDefault="004E4DB9" w:rsidP="004E4DB9">
      <w:pPr>
        <w:spacing w:before="100" w:beforeAutospacing="1" w:after="100" w:afterAutospacing="1" w:line="240" w:lineRule="auto"/>
        <w:rPr>
          <w:rFonts w:ascii="Times New Roman" w:eastAsia="Times New Roman" w:hAnsi="Times New Roman" w:cs="Times New Roman"/>
          <w:sz w:val="24"/>
          <w:szCs w:val="24"/>
        </w:rPr>
      </w:pPr>
      <w:r w:rsidRPr="004E4DB9">
        <w:rPr>
          <w:rFonts w:ascii="Times New Roman" w:eastAsia="Times New Roman" w:hAnsi="Times New Roman" w:cs="Times New Roman"/>
          <w:sz w:val="24"/>
          <w:szCs w:val="24"/>
        </w:rPr>
        <w:lastRenderedPageBreak/>
        <w:t>We assist in coordinating the required approvals, drawings, documentation, and compliance-related steps as applicable to the project location and type. All approval requirements depend on local rules, authorities, and project scope.</w:t>
      </w:r>
    </w:p>
    <w:p w:rsidR="004E4DB9" w:rsidRPr="004E4DB9" w:rsidRDefault="004E4DB9" w:rsidP="004E4DB9">
      <w:pPr>
        <w:spacing w:before="100" w:beforeAutospacing="1" w:after="100" w:afterAutospacing="1" w:line="240" w:lineRule="auto"/>
        <w:outlineLvl w:val="2"/>
        <w:rPr>
          <w:rFonts w:ascii="Times New Roman" w:eastAsia="Times New Roman" w:hAnsi="Times New Roman" w:cs="Times New Roman"/>
          <w:b/>
          <w:bCs/>
          <w:sz w:val="27"/>
          <w:szCs w:val="27"/>
        </w:rPr>
      </w:pPr>
      <w:r w:rsidRPr="004E4DB9">
        <w:rPr>
          <w:rFonts w:ascii="Times New Roman" w:eastAsia="Times New Roman" w:hAnsi="Times New Roman" w:cs="Times New Roman"/>
          <w:b/>
          <w:bCs/>
          <w:sz w:val="27"/>
          <w:szCs w:val="27"/>
        </w:rPr>
        <w:t>5. Construction</w:t>
      </w:r>
    </w:p>
    <w:p w:rsidR="004E4DB9" w:rsidRPr="004E4DB9" w:rsidRDefault="004E4DB9" w:rsidP="004E4DB9">
      <w:pPr>
        <w:spacing w:before="100" w:beforeAutospacing="1" w:after="100" w:afterAutospacing="1" w:line="240" w:lineRule="auto"/>
        <w:rPr>
          <w:rFonts w:ascii="Times New Roman" w:eastAsia="Times New Roman" w:hAnsi="Times New Roman" w:cs="Times New Roman"/>
          <w:sz w:val="24"/>
          <w:szCs w:val="24"/>
        </w:rPr>
      </w:pPr>
      <w:r w:rsidRPr="004E4DB9">
        <w:rPr>
          <w:rFonts w:ascii="Times New Roman" w:eastAsia="Times New Roman" w:hAnsi="Times New Roman" w:cs="Times New Roman"/>
          <w:sz w:val="24"/>
          <w:szCs w:val="24"/>
        </w:rPr>
        <w:t>Once planning and approvals are in place, we begin construction with proper site preparation, foundation work, structural execution, masonry, roofing, electrical, plumbing, finishing, and external development as required.</w:t>
      </w:r>
    </w:p>
    <w:p w:rsidR="004E4DB9" w:rsidRPr="004E4DB9" w:rsidRDefault="004E4DB9" w:rsidP="004E4DB9">
      <w:pPr>
        <w:spacing w:before="100" w:beforeAutospacing="1" w:after="100" w:afterAutospacing="1" w:line="240" w:lineRule="auto"/>
        <w:outlineLvl w:val="2"/>
        <w:rPr>
          <w:rFonts w:ascii="Times New Roman" w:eastAsia="Times New Roman" w:hAnsi="Times New Roman" w:cs="Times New Roman"/>
          <w:b/>
          <w:bCs/>
          <w:sz w:val="27"/>
          <w:szCs w:val="27"/>
        </w:rPr>
      </w:pPr>
      <w:r w:rsidRPr="004E4DB9">
        <w:rPr>
          <w:rFonts w:ascii="Times New Roman" w:eastAsia="Times New Roman" w:hAnsi="Times New Roman" w:cs="Times New Roman"/>
          <w:b/>
          <w:bCs/>
          <w:sz w:val="27"/>
          <w:szCs w:val="27"/>
        </w:rPr>
        <w:t>6. Quality Checks</w:t>
      </w:r>
    </w:p>
    <w:p w:rsidR="004E4DB9" w:rsidRPr="004E4DB9" w:rsidRDefault="004E4DB9" w:rsidP="004E4DB9">
      <w:pPr>
        <w:spacing w:before="100" w:beforeAutospacing="1" w:after="100" w:afterAutospacing="1" w:line="240" w:lineRule="auto"/>
        <w:rPr>
          <w:rFonts w:ascii="Times New Roman" w:eastAsia="Times New Roman" w:hAnsi="Times New Roman" w:cs="Times New Roman"/>
          <w:sz w:val="24"/>
          <w:szCs w:val="24"/>
        </w:rPr>
      </w:pPr>
      <w:r w:rsidRPr="004E4DB9">
        <w:rPr>
          <w:rFonts w:ascii="Times New Roman" w:eastAsia="Times New Roman" w:hAnsi="Times New Roman" w:cs="Times New Roman"/>
          <w:sz w:val="24"/>
          <w:szCs w:val="24"/>
        </w:rPr>
        <w:t>Quality control is carried out at key stages of construction. We monitor workmanship, material usage, structural execution, finishing quality, and site progress to ensure the project meets required standards.</w:t>
      </w:r>
    </w:p>
    <w:p w:rsidR="004E4DB9" w:rsidRPr="004E4DB9" w:rsidRDefault="004E4DB9" w:rsidP="004E4DB9">
      <w:pPr>
        <w:spacing w:before="100" w:beforeAutospacing="1" w:after="100" w:afterAutospacing="1" w:line="240" w:lineRule="auto"/>
        <w:outlineLvl w:val="2"/>
        <w:rPr>
          <w:rFonts w:ascii="Times New Roman" w:eastAsia="Times New Roman" w:hAnsi="Times New Roman" w:cs="Times New Roman"/>
          <w:b/>
          <w:bCs/>
          <w:sz w:val="27"/>
          <w:szCs w:val="27"/>
        </w:rPr>
      </w:pPr>
      <w:r w:rsidRPr="004E4DB9">
        <w:rPr>
          <w:rFonts w:ascii="Times New Roman" w:eastAsia="Times New Roman" w:hAnsi="Times New Roman" w:cs="Times New Roman"/>
          <w:b/>
          <w:bCs/>
          <w:sz w:val="27"/>
          <w:szCs w:val="27"/>
        </w:rPr>
        <w:t>7. Handover</w:t>
      </w:r>
    </w:p>
    <w:p w:rsidR="004E4DB9" w:rsidRPr="004E4DB9" w:rsidRDefault="004E4DB9" w:rsidP="004E4DB9">
      <w:pPr>
        <w:spacing w:before="100" w:beforeAutospacing="1" w:after="100" w:afterAutospacing="1" w:line="240" w:lineRule="auto"/>
        <w:rPr>
          <w:rFonts w:ascii="Times New Roman" w:eastAsia="Times New Roman" w:hAnsi="Times New Roman" w:cs="Times New Roman"/>
          <w:sz w:val="24"/>
          <w:szCs w:val="24"/>
        </w:rPr>
      </w:pPr>
      <w:r w:rsidRPr="004E4DB9">
        <w:rPr>
          <w:rFonts w:ascii="Times New Roman" w:eastAsia="Times New Roman" w:hAnsi="Times New Roman" w:cs="Times New Roman"/>
          <w:sz w:val="24"/>
          <w:szCs w:val="24"/>
        </w:rPr>
        <w:t>After final inspection and completion of agreed work, the project is handed over with necessary coordination, documentation support, and finishing review. Our goal is to deliver a completed property that is ready for use, occupation, or further interior development.</w:t>
      </w:r>
    </w:p>
    <w:p w:rsidR="004E4DB9" w:rsidRPr="004E4DB9" w:rsidRDefault="004E4DB9" w:rsidP="004E4DB9">
      <w:pPr>
        <w:spacing w:after="0" w:line="240" w:lineRule="auto"/>
        <w:rPr>
          <w:rFonts w:ascii="Times New Roman" w:eastAsia="Times New Roman" w:hAnsi="Times New Roman" w:cs="Times New Roman"/>
          <w:sz w:val="24"/>
          <w:szCs w:val="24"/>
        </w:rPr>
      </w:pPr>
      <w:r w:rsidRPr="004E4DB9">
        <w:rPr>
          <w:rFonts w:ascii="Times New Roman" w:eastAsia="Times New Roman" w:hAnsi="Times New Roman" w:cs="Times New Roman"/>
          <w:sz w:val="24"/>
          <w:szCs w:val="24"/>
        </w:rPr>
        <w:pict>
          <v:rect id="_x0000_i1027" style="width:0;height:1.5pt" o:hralign="center" o:hrstd="t" o:hr="t" fillcolor="#a0a0a0" stroked="f"/>
        </w:pict>
      </w:r>
    </w:p>
    <w:p w:rsidR="004E4DB9" w:rsidRPr="004E4DB9" w:rsidRDefault="004E4DB9" w:rsidP="004E4DB9">
      <w:pPr>
        <w:spacing w:before="100" w:beforeAutospacing="1" w:after="100" w:afterAutospacing="1" w:line="240" w:lineRule="auto"/>
        <w:outlineLvl w:val="1"/>
        <w:rPr>
          <w:rFonts w:ascii="Times New Roman" w:eastAsia="Times New Roman" w:hAnsi="Times New Roman" w:cs="Times New Roman"/>
          <w:b/>
          <w:bCs/>
          <w:sz w:val="36"/>
          <w:szCs w:val="36"/>
        </w:rPr>
      </w:pPr>
      <w:r w:rsidRPr="004E4DB9">
        <w:rPr>
          <w:rFonts w:ascii="Times New Roman" w:eastAsia="Times New Roman" w:hAnsi="Times New Roman" w:cs="Times New Roman"/>
          <w:b/>
          <w:bCs/>
          <w:sz w:val="36"/>
          <w:szCs w:val="36"/>
        </w:rPr>
        <w:t>Why Choose Us</w:t>
      </w:r>
    </w:p>
    <w:p w:rsidR="004E4DB9" w:rsidRPr="004E4DB9" w:rsidRDefault="004E4DB9" w:rsidP="004E4DB9">
      <w:pPr>
        <w:spacing w:before="100" w:beforeAutospacing="1" w:after="100" w:afterAutospacing="1" w:line="240" w:lineRule="auto"/>
        <w:outlineLvl w:val="2"/>
        <w:rPr>
          <w:rFonts w:ascii="Times New Roman" w:eastAsia="Times New Roman" w:hAnsi="Times New Roman" w:cs="Times New Roman"/>
          <w:b/>
          <w:bCs/>
          <w:sz w:val="27"/>
          <w:szCs w:val="27"/>
        </w:rPr>
      </w:pPr>
      <w:r w:rsidRPr="004E4DB9">
        <w:rPr>
          <w:rFonts w:ascii="Times New Roman" w:eastAsia="Times New Roman" w:hAnsi="Times New Roman" w:cs="Times New Roman"/>
          <w:b/>
          <w:bCs/>
          <w:sz w:val="27"/>
          <w:szCs w:val="27"/>
        </w:rPr>
        <w:t>Complete Project Management</w:t>
      </w:r>
    </w:p>
    <w:p w:rsidR="004E4DB9" w:rsidRPr="004E4DB9" w:rsidRDefault="004E4DB9" w:rsidP="004E4DB9">
      <w:pPr>
        <w:spacing w:before="100" w:beforeAutospacing="1" w:after="100" w:afterAutospacing="1" w:line="240" w:lineRule="auto"/>
        <w:rPr>
          <w:rFonts w:ascii="Times New Roman" w:eastAsia="Times New Roman" w:hAnsi="Times New Roman" w:cs="Times New Roman"/>
          <w:sz w:val="24"/>
          <w:szCs w:val="24"/>
        </w:rPr>
      </w:pPr>
      <w:r w:rsidRPr="004E4DB9">
        <w:rPr>
          <w:rFonts w:ascii="Times New Roman" w:eastAsia="Times New Roman" w:hAnsi="Times New Roman" w:cs="Times New Roman"/>
          <w:sz w:val="24"/>
          <w:szCs w:val="24"/>
        </w:rPr>
        <w:t>We manage the entire construction journey, reducing the need for you to coordinate multiple vendors separately.</w:t>
      </w:r>
    </w:p>
    <w:p w:rsidR="004E4DB9" w:rsidRPr="004E4DB9" w:rsidRDefault="004E4DB9" w:rsidP="004E4DB9">
      <w:pPr>
        <w:spacing w:before="100" w:beforeAutospacing="1" w:after="100" w:afterAutospacing="1" w:line="240" w:lineRule="auto"/>
        <w:outlineLvl w:val="2"/>
        <w:rPr>
          <w:rFonts w:ascii="Times New Roman" w:eastAsia="Times New Roman" w:hAnsi="Times New Roman" w:cs="Times New Roman"/>
          <w:b/>
          <w:bCs/>
          <w:sz w:val="27"/>
          <w:szCs w:val="27"/>
        </w:rPr>
      </w:pPr>
      <w:r w:rsidRPr="004E4DB9">
        <w:rPr>
          <w:rFonts w:ascii="Times New Roman" w:eastAsia="Times New Roman" w:hAnsi="Times New Roman" w:cs="Times New Roman"/>
          <w:b/>
          <w:bCs/>
          <w:sz w:val="27"/>
          <w:szCs w:val="27"/>
        </w:rPr>
        <w:t>Quality-Focused Execution</w:t>
      </w:r>
    </w:p>
    <w:p w:rsidR="004E4DB9" w:rsidRPr="004E4DB9" w:rsidRDefault="004E4DB9" w:rsidP="004E4DB9">
      <w:pPr>
        <w:spacing w:before="100" w:beforeAutospacing="1" w:after="100" w:afterAutospacing="1" w:line="240" w:lineRule="auto"/>
        <w:rPr>
          <w:rFonts w:ascii="Times New Roman" w:eastAsia="Times New Roman" w:hAnsi="Times New Roman" w:cs="Times New Roman"/>
          <w:sz w:val="24"/>
          <w:szCs w:val="24"/>
        </w:rPr>
      </w:pPr>
      <w:r w:rsidRPr="004E4DB9">
        <w:rPr>
          <w:rFonts w:ascii="Times New Roman" w:eastAsia="Times New Roman" w:hAnsi="Times New Roman" w:cs="Times New Roman"/>
          <w:sz w:val="24"/>
          <w:szCs w:val="24"/>
        </w:rPr>
        <w:t>Our construction approach focuses on strong foundations, reliable materials, skilled workmanship, and proper supervision.</w:t>
      </w:r>
    </w:p>
    <w:p w:rsidR="004E4DB9" w:rsidRPr="004E4DB9" w:rsidRDefault="004E4DB9" w:rsidP="004E4DB9">
      <w:pPr>
        <w:spacing w:before="100" w:beforeAutospacing="1" w:after="100" w:afterAutospacing="1" w:line="240" w:lineRule="auto"/>
        <w:outlineLvl w:val="2"/>
        <w:rPr>
          <w:rFonts w:ascii="Times New Roman" w:eastAsia="Times New Roman" w:hAnsi="Times New Roman" w:cs="Times New Roman"/>
          <w:b/>
          <w:bCs/>
          <w:sz w:val="27"/>
          <w:szCs w:val="27"/>
        </w:rPr>
      </w:pPr>
      <w:r w:rsidRPr="004E4DB9">
        <w:rPr>
          <w:rFonts w:ascii="Times New Roman" w:eastAsia="Times New Roman" w:hAnsi="Times New Roman" w:cs="Times New Roman"/>
          <w:b/>
          <w:bCs/>
          <w:sz w:val="27"/>
          <w:szCs w:val="27"/>
        </w:rPr>
        <w:t>Transparent Communication</w:t>
      </w:r>
    </w:p>
    <w:p w:rsidR="004E4DB9" w:rsidRPr="004E4DB9" w:rsidRDefault="004E4DB9" w:rsidP="004E4DB9">
      <w:pPr>
        <w:spacing w:before="100" w:beforeAutospacing="1" w:after="100" w:afterAutospacing="1" w:line="240" w:lineRule="auto"/>
        <w:rPr>
          <w:rFonts w:ascii="Times New Roman" w:eastAsia="Times New Roman" w:hAnsi="Times New Roman" w:cs="Times New Roman"/>
          <w:sz w:val="24"/>
          <w:szCs w:val="24"/>
        </w:rPr>
      </w:pPr>
      <w:r w:rsidRPr="004E4DB9">
        <w:rPr>
          <w:rFonts w:ascii="Times New Roman" w:eastAsia="Times New Roman" w:hAnsi="Times New Roman" w:cs="Times New Roman"/>
          <w:sz w:val="24"/>
          <w:szCs w:val="24"/>
        </w:rPr>
        <w:t>We keep clients updated on progress, timelines, site requirements, and important project decisions.</w:t>
      </w:r>
    </w:p>
    <w:p w:rsidR="004E4DB9" w:rsidRPr="004E4DB9" w:rsidRDefault="004E4DB9" w:rsidP="004E4DB9">
      <w:pPr>
        <w:spacing w:before="100" w:beforeAutospacing="1" w:after="100" w:afterAutospacing="1" w:line="240" w:lineRule="auto"/>
        <w:outlineLvl w:val="2"/>
        <w:rPr>
          <w:rFonts w:ascii="Times New Roman" w:eastAsia="Times New Roman" w:hAnsi="Times New Roman" w:cs="Times New Roman"/>
          <w:b/>
          <w:bCs/>
          <w:sz w:val="27"/>
          <w:szCs w:val="27"/>
        </w:rPr>
      </w:pPr>
      <w:r w:rsidRPr="004E4DB9">
        <w:rPr>
          <w:rFonts w:ascii="Times New Roman" w:eastAsia="Times New Roman" w:hAnsi="Times New Roman" w:cs="Times New Roman"/>
          <w:b/>
          <w:bCs/>
          <w:sz w:val="27"/>
          <w:szCs w:val="27"/>
        </w:rPr>
        <w:t>Practical Cost Planning</w:t>
      </w:r>
    </w:p>
    <w:p w:rsidR="004E4DB9" w:rsidRPr="004E4DB9" w:rsidRDefault="004E4DB9" w:rsidP="004E4DB9">
      <w:pPr>
        <w:spacing w:before="100" w:beforeAutospacing="1" w:after="100" w:afterAutospacing="1" w:line="240" w:lineRule="auto"/>
        <w:rPr>
          <w:rFonts w:ascii="Times New Roman" w:eastAsia="Times New Roman" w:hAnsi="Times New Roman" w:cs="Times New Roman"/>
          <w:sz w:val="24"/>
          <w:szCs w:val="24"/>
        </w:rPr>
      </w:pPr>
      <w:r w:rsidRPr="004E4DB9">
        <w:rPr>
          <w:rFonts w:ascii="Times New Roman" w:eastAsia="Times New Roman" w:hAnsi="Times New Roman" w:cs="Times New Roman"/>
          <w:sz w:val="24"/>
          <w:szCs w:val="24"/>
        </w:rPr>
        <w:t>We help clients plan construction budgets realistically and avoid unnecessary expenses wherever possible.</w:t>
      </w:r>
    </w:p>
    <w:p w:rsidR="004E4DB9" w:rsidRPr="004E4DB9" w:rsidRDefault="004E4DB9" w:rsidP="004E4DB9">
      <w:pPr>
        <w:spacing w:before="100" w:beforeAutospacing="1" w:after="100" w:afterAutospacing="1" w:line="240" w:lineRule="auto"/>
        <w:outlineLvl w:val="2"/>
        <w:rPr>
          <w:rFonts w:ascii="Times New Roman" w:eastAsia="Times New Roman" w:hAnsi="Times New Roman" w:cs="Times New Roman"/>
          <w:b/>
          <w:bCs/>
          <w:sz w:val="27"/>
          <w:szCs w:val="27"/>
        </w:rPr>
      </w:pPr>
      <w:r w:rsidRPr="004E4DB9">
        <w:rPr>
          <w:rFonts w:ascii="Times New Roman" w:eastAsia="Times New Roman" w:hAnsi="Times New Roman" w:cs="Times New Roman"/>
          <w:b/>
          <w:bCs/>
          <w:sz w:val="27"/>
          <w:szCs w:val="27"/>
        </w:rPr>
        <w:lastRenderedPageBreak/>
        <w:t>Experienced Vendor Coordination</w:t>
      </w:r>
    </w:p>
    <w:p w:rsidR="004E4DB9" w:rsidRPr="004E4DB9" w:rsidRDefault="004E4DB9" w:rsidP="004E4DB9">
      <w:pPr>
        <w:spacing w:before="100" w:beforeAutospacing="1" w:after="100" w:afterAutospacing="1" w:line="240" w:lineRule="auto"/>
        <w:rPr>
          <w:rFonts w:ascii="Times New Roman" w:eastAsia="Times New Roman" w:hAnsi="Times New Roman" w:cs="Times New Roman"/>
          <w:sz w:val="24"/>
          <w:szCs w:val="24"/>
        </w:rPr>
      </w:pPr>
      <w:r w:rsidRPr="004E4DB9">
        <w:rPr>
          <w:rFonts w:ascii="Times New Roman" w:eastAsia="Times New Roman" w:hAnsi="Times New Roman" w:cs="Times New Roman"/>
          <w:sz w:val="24"/>
          <w:szCs w:val="24"/>
        </w:rPr>
        <w:t>We coordinate with architects, engineers, contractors, suppliers, consultants, and site teams to keep the project moving smoothly.</w:t>
      </w:r>
    </w:p>
    <w:p w:rsidR="004E4DB9" w:rsidRPr="004E4DB9" w:rsidRDefault="004E4DB9" w:rsidP="004E4DB9">
      <w:pPr>
        <w:spacing w:before="100" w:beforeAutospacing="1" w:after="100" w:afterAutospacing="1" w:line="240" w:lineRule="auto"/>
        <w:outlineLvl w:val="2"/>
        <w:rPr>
          <w:rFonts w:ascii="Times New Roman" w:eastAsia="Times New Roman" w:hAnsi="Times New Roman" w:cs="Times New Roman"/>
          <w:b/>
          <w:bCs/>
          <w:sz w:val="27"/>
          <w:szCs w:val="27"/>
        </w:rPr>
      </w:pPr>
      <w:r w:rsidRPr="004E4DB9">
        <w:rPr>
          <w:rFonts w:ascii="Times New Roman" w:eastAsia="Times New Roman" w:hAnsi="Times New Roman" w:cs="Times New Roman"/>
          <w:b/>
          <w:bCs/>
          <w:sz w:val="27"/>
          <w:szCs w:val="27"/>
        </w:rPr>
        <w:t>Residential, Commercial &amp; Industrial Capability</w:t>
      </w:r>
    </w:p>
    <w:p w:rsidR="004E4DB9" w:rsidRPr="004E4DB9" w:rsidRDefault="004E4DB9" w:rsidP="004E4DB9">
      <w:pPr>
        <w:spacing w:before="100" w:beforeAutospacing="1" w:after="100" w:afterAutospacing="1" w:line="240" w:lineRule="auto"/>
        <w:rPr>
          <w:rFonts w:ascii="Times New Roman" w:eastAsia="Times New Roman" w:hAnsi="Times New Roman" w:cs="Times New Roman"/>
          <w:sz w:val="24"/>
          <w:szCs w:val="24"/>
        </w:rPr>
      </w:pPr>
      <w:r w:rsidRPr="004E4DB9">
        <w:rPr>
          <w:rFonts w:ascii="Times New Roman" w:eastAsia="Times New Roman" w:hAnsi="Times New Roman" w:cs="Times New Roman"/>
          <w:sz w:val="24"/>
          <w:szCs w:val="24"/>
        </w:rPr>
        <w:t>From private homes to large-scale developments, we handle different project types with the right execution approach.</w:t>
      </w:r>
    </w:p>
    <w:p w:rsidR="004E4DB9" w:rsidRPr="004E4DB9" w:rsidRDefault="004E4DB9" w:rsidP="004E4DB9">
      <w:pPr>
        <w:spacing w:after="0" w:line="240" w:lineRule="auto"/>
        <w:rPr>
          <w:rFonts w:ascii="Times New Roman" w:eastAsia="Times New Roman" w:hAnsi="Times New Roman" w:cs="Times New Roman"/>
          <w:sz w:val="24"/>
          <w:szCs w:val="24"/>
        </w:rPr>
      </w:pPr>
      <w:r w:rsidRPr="004E4DB9">
        <w:rPr>
          <w:rFonts w:ascii="Times New Roman" w:eastAsia="Times New Roman" w:hAnsi="Times New Roman" w:cs="Times New Roman"/>
          <w:sz w:val="24"/>
          <w:szCs w:val="24"/>
        </w:rPr>
        <w:pict>
          <v:rect id="_x0000_i1028" style="width:0;height:1.5pt" o:hralign="center" o:hrstd="t" o:hr="t" fillcolor="#a0a0a0" stroked="f"/>
        </w:pict>
      </w:r>
    </w:p>
    <w:p w:rsidR="004E4DB9" w:rsidRPr="004E4DB9" w:rsidRDefault="004E4DB9" w:rsidP="004E4DB9">
      <w:pPr>
        <w:spacing w:before="100" w:beforeAutospacing="1" w:after="100" w:afterAutospacing="1" w:line="240" w:lineRule="auto"/>
        <w:outlineLvl w:val="1"/>
        <w:rPr>
          <w:rFonts w:ascii="Times New Roman" w:eastAsia="Times New Roman" w:hAnsi="Times New Roman" w:cs="Times New Roman"/>
          <w:b/>
          <w:bCs/>
          <w:sz w:val="36"/>
          <w:szCs w:val="36"/>
        </w:rPr>
      </w:pPr>
      <w:r w:rsidRPr="004E4DB9">
        <w:rPr>
          <w:rFonts w:ascii="Times New Roman" w:eastAsia="Times New Roman" w:hAnsi="Times New Roman" w:cs="Times New Roman"/>
          <w:b/>
          <w:bCs/>
          <w:sz w:val="36"/>
          <w:szCs w:val="36"/>
        </w:rPr>
        <w:t>Built With Strength. Finished With Precision.</w:t>
      </w:r>
    </w:p>
    <w:p w:rsidR="004E4DB9" w:rsidRPr="004E4DB9" w:rsidRDefault="004E4DB9" w:rsidP="004E4DB9">
      <w:pPr>
        <w:spacing w:before="100" w:beforeAutospacing="1" w:after="100" w:afterAutospacing="1" w:line="240" w:lineRule="auto"/>
        <w:rPr>
          <w:rFonts w:ascii="Times New Roman" w:eastAsia="Times New Roman" w:hAnsi="Times New Roman" w:cs="Times New Roman"/>
          <w:sz w:val="24"/>
          <w:szCs w:val="24"/>
        </w:rPr>
      </w:pPr>
      <w:r w:rsidRPr="004E4DB9">
        <w:rPr>
          <w:rFonts w:ascii="Times New Roman" w:eastAsia="Times New Roman" w:hAnsi="Times New Roman" w:cs="Times New Roman"/>
          <w:sz w:val="24"/>
          <w:szCs w:val="24"/>
        </w:rPr>
        <w:t>A successful construction project requires more than labour and materials. It requires planning, supervision, accountability, and attention to every detail. We bring all these elements together to create properties that are strong, functional, beautiful, and built for long-term value.</w:t>
      </w:r>
    </w:p>
    <w:p w:rsidR="004E4DB9" w:rsidRPr="004E4DB9" w:rsidRDefault="004E4DB9" w:rsidP="004E4DB9">
      <w:pPr>
        <w:spacing w:before="100" w:beforeAutospacing="1" w:after="100" w:afterAutospacing="1" w:line="240" w:lineRule="auto"/>
        <w:rPr>
          <w:rFonts w:ascii="Times New Roman" w:eastAsia="Times New Roman" w:hAnsi="Times New Roman" w:cs="Times New Roman"/>
          <w:sz w:val="24"/>
          <w:szCs w:val="24"/>
        </w:rPr>
      </w:pPr>
      <w:r w:rsidRPr="004E4DB9">
        <w:rPr>
          <w:rFonts w:ascii="Times New Roman" w:eastAsia="Times New Roman" w:hAnsi="Times New Roman" w:cs="Times New Roman"/>
          <w:sz w:val="24"/>
          <w:szCs w:val="24"/>
        </w:rPr>
        <w:t>Whether you are starting from vacant land, renovating an existing structure, or planning a large development, our team can guide you from the first discussion to final handover.</w:t>
      </w:r>
    </w:p>
    <w:p w:rsidR="004E4DB9" w:rsidRPr="004E4DB9" w:rsidRDefault="004E4DB9" w:rsidP="004E4DB9">
      <w:pPr>
        <w:spacing w:after="0" w:line="240" w:lineRule="auto"/>
        <w:rPr>
          <w:rFonts w:ascii="Times New Roman" w:eastAsia="Times New Roman" w:hAnsi="Times New Roman" w:cs="Times New Roman"/>
          <w:sz w:val="24"/>
          <w:szCs w:val="24"/>
        </w:rPr>
      </w:pPr>
      <w:r w:rsidRPr="004E4DB9">
        <w:rPr>
          <w:rFonts w:ascii="Times New Roman" w:eastAsia="Times New Roman" w:hAnsi="Times New Roman" w:cs="Times New Roman"/>
          <w:sz w:val="24"/>
          <w:szCs w:val="24"/>
        </w:rPr>
        <w:pict>
          <v:rect id="_x0000_i1029" style="width:0;height:1.5pt" o:hralign="center" o:hrstd="t" o:hr="t" fillcolor="#a0a0a0" stroked="f"/>
        </w:pict>
      </w:r>
    </w:p>
    <w:p w:rsidR="004E4DB9" w:rsidRPr="004E4DB9" w:rsidRDefault="004E4DB9" w:rsidP="004E4DB9">
      <w:pPr>
        <w:spacing w:before="100" w:beforeAutospacing="1" w:after="100" w:afterAutospacing="1" w:line="240" w:lineRule="auto"/>
        <w:outlineLvl w:val="1"/>
        <w:rPr>
          <w:rFonts w:ascii="Times New Roman" w:eastAsia="Times New Roman" w:hAnsi="Times New Roman" w:cs="Times New Roman"/>
          <w:b/>
          <w:bCs/>
          <w:sz w:val="36"/>
          <w:szCs w:val="36"/>
        </w:rPr>
      </w:pPr>
      <w:r w:rsidRPr="004E4DB9">
        <w:rPr>
          <w:rFonts w:ascii="Times New Roman" w:eastAsia="Times New Roman" w:hAnsi="Times New Roman" w:cs="Times New Roman"/>
          <w:b/>
          <w:bCs/>
          <w:sz w:val="36"/>
          <w:szCs w:val="36"/>
        </w:rPr>
        <w:t>Request Construction Estimate</w:t>
      </w:r>
    </w:p>
    <w:p w:rsidR="004E4DB9" w:rsidRPr="004E4DB9" w:rsidRDefault="004E4DB9" w:rsidP="004E4DB9">
      <w:pPr>
        <w:spacing w:before="100" w:beforeAutospacing="1" w:after="100" w:afterAutospacing="1" w:line="240" w:lineRule="auto"/>
        <w:rPr>
          <w:rFonts w:ascii="Times New Roman" w:eastAsia="Times New Roman" w:hAnsi="Times New Roman" w:cs="Times New Roman"/>
          <w:sz w:val="24"/>
          <w:szCs w:val="24"/>
        </w:rPr>
      </w:pPr>
      <w:r w:rsidRPr="004E4DB9">
        <w:rPr>
          <w:rFonts w:ascii="Times New Roman" w:eastAsia="Times New Roman" w:hAnsi="Times New Roman" w:cs="Times New Roman"/>
          <w:sz w:val="24"/>
          <w:szCs w:val="24"/>
        </w:rPr>
        <w:t>Planning to build a villa, house, farmhouse, commercial building, warehouse, industrial facility, or apartment project?</w:t>
      </w:r>
    </w:p>
    <w:p w:rsidR="004E4DB9" w:rsidRPr="004E4DB9" w:rsidRDefault="004E4DB9" w:rsidP="004E4DB9">
      <w:pPr>
        <w:spacing w:before="100" w:beforeAutospacing="1" w:after="100" w:afterAutospacing="1" w:line="240" w:lineRule="auto"/>
        <w:rPr>
          <w:rFonts w:ascii="Times New Roman" w:eastAsia="Times New Roman" w:hAnsi="Times New Roman" w:cs="Times New Roman"/>
          <w:sz w:val="24"/>
          <w:szCs w:val="24"/>
        </w:rPr>
      </w:pPr>
      <w:r w:rsidRPr="004E4DB9">
        <w:rPr>
          <w:rFonts w:ascii="Times New Roman" w:eastAsia="Times New Roman" w:hAnsi="Times New Roman" w:cs="Times New Roman"/>
          <w:sz w:val="24"/>
          <w:szCs w:val="24"/>
        </w:rPr>
        <w:t>Share your project details with us and our team will review your requirements, understand your site condition, and provide a suitable construction estimate.</w:t>
      </w:r>
    </w:p>
    <w:p w:rsidR="004E4DB9" w:rsidRPr="004E4DB9" w:rsidRDefault="004E4DB9" w:rsidP="004E4DB9">
      <w:pPr>
        <w:spacing w:before="100" w:beforeAutospacing="1" w:after="100" w:afterAutospacing="1" w:line="240" w:lineRule="auto"/>
        <w:outlineLvl w:val="2"/>
        <w:rPr>
          <w:rFonts w:ascii="Times New Roman" w:eastAsia="Times New Roman" w:hAnsi="Times New Roman" w:cs="Times New Roman"/>
          <w:b/>
          <w:bCs/>
          <w:sz w:val="27"/>
          <w:szCs w:val="27"/>
        </w:rPr>
      </w:pPr>
      <w:r w:rsidRPr="004E4DB9">
        <w:rPr>
          <w:rFonts w:ascii="Times New Roman" w:eastAsia="Times New Roman" w:hAnsi="Times New Roman" w:cs="Times New Roman"/>
          <w:b/>
          <w:bCs/>
          <w:sz w:val="27"/>
          <w:szCs w:val="27"/>
        </w:rPr>
        <w:t>Call To Action</w:t>
      </w:r>
    </w:p>
    <w:p w:rsidR="004E4DB9" w:rsidRPr="004E4DB9" w:rsidRDefault="004E4DB9" w:rsidP="004E4DB9">
      <w:pPr>
        <w:spacing w:before="100" w:beforeAutospacing="1" w:after="100" w:afterAutospacing="1" w:line="240" w:lineRule="auto"/>
        <w:rPr>
          <w:rFonts w:ascii="Times New Roman" w:eastAsia="Times New Roman" w:hAnsi="Times New Roman" w:cs="Times New Roman"/>
          <w:sz w:val="24"/>
          <w:szCs w:val="24"/>
        </w:rPr>
      </w:pPr>
      <w:r w:rsidRPr="004E4DB9">
        <w:rPr>
          <w:rFonts w:ascii="Times New Roman" w:eastAsia="Times New Roman" w:hAnsi="Times New Roman" w:cs="Times New Roman"/>
          <w:sz w:val="24"/>
          <w:szCs w:val="24"/>
        </w:rPr>
        <w:t>Request Construction Estimate</w:t>
      </w:r>
    </w:p>
    <w:p w:rsidR="0043114D" w:rsidRDefault="0043114D">
      <w:bookmarkStart w:id="0" w:name="_GoBack"/>
      <w:bookmarkEnd w:id="0"/>
    </w:p>
    <w:sectPr w:rsidR="004311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188B"/>
    <w:rsid w:val="0043114D"/>
    <w:rsid w:val="004E4DB9"/>
    <w:rsid w:val="00BF18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965E1D-113C-40D5-B8FA-86562EB7A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6501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938</Words>
  <Characters>5349</Characters>
  <Application>Microsoft Office Word</Application>
  <DocSecurity>0</DocSecurity>
  <Lines>44</Lines>
  <Paragraphs>12</Paragraphs>
  <ScaleCrop>false</ScaleCrop>
  <Company/>
  <LinksUpToDate>false</LinksUpToDate>
  <CharactersWithSpaces>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dc:creator>
  <cp:keywords/>
  <dc:description/>
  <cp:lastModifiedBy>INTEL</cp:lastModifiedBy>
  <cp:revision>2</cp:revision>
  <dcterms:created xsi:type="dcterms:W3CDTF">2026-06-17T17:25:00Z</dcterms:created>
  <dcterms:modified xsi:type="dcterms:W3CDTF">2026-06-17T17:26:00Z</dcterms:modified>
</cp:coreProperties>
</file>