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Property Categories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Discover Real Estate Opportunities Designed for Growth, Income &amp; Wealth Creation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At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MS LEGACY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, every property category serves a different purpose within a successful wealth creation strategy. Whether your goal is building a dream home, generating passive income, preserving capital, or creating long-term appreciation, we offer carefully selected opportunities across multiple real estate asset classes.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Each property is evaluated through our proprietary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PROPERTY WEALTH SCORE™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framework, ensuring every recommendation is backed by research, legal verification, market intelligence, and long-term value analysis.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9525" r="12065" b="8255"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EE594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Residential Plots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Build Your Dream Home. Build Your Future.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Residential plots remain one of the most sought-after real estate investments due to their flexibility, appreciation potential, and long-term value creation.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residential plots are located in emerging growth corridors and established residential communities with strong infrastructure and future development prospects.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Key Features</w:t>
      </w:r>
    </w:p>
    <w:p w:rsidR="00F95405" w:rsidRPr="004C547C" w:rsidRDefault="00F95405" w:rsidP="00F9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Approved layouts</w:t>
      </w:r>
    </w:p>
    <w:p w:rsidR="00F95405" w:rsidRPr="004C547C" w:rsidRDefault="00F95405" w:rsidP="00F9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Prime residential locations</w:t>
      </w:r>
    </w:p>
    <w:p w:rsidR="00F95405" w:rsidRPr="004C547C" w:rsidRDefault="00F95405" w:rsidP="00F9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Excellent connectivity</w:t>
      </w:r>
    </w:p>
    <w:p w:rsidR="00F95405" w:rsidRPr="004C547C" w:rsidRDefault="00F95405" w:rsidP="00F9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Infrastructure-ready developments</w:t>
      </w:r>
    </w:p>
    <w:p w:rsidR="00F95405" w:rsidRPr="004C547C" w:rsidRDefault="00F95405" w:rsidP="00F9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Clear legal documentation</w:t>
      </w:r>
    </w:p>
    <w:p w:rsidR="00F95405" w:rsidRPr="004C547C" w:rsidRDefault="00F95405" w:rsidP="00F9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Multiple plot dimensions</w:t>
      </w:r>
    </w:p>
    <w:p w:rsidR="00F95405" w:rsidRPr="004C547C" w:rsidRDefault="00F95405" w:rsidP="00F9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High-growth investment zones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Freedom to design and build your dream home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lastRenderedPageBreak/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Strong long-term appreciation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Lower maintenance requirements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Excellent resale value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Ideal for future construction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Best For</w:t>
      </w:r>
    </w:p>
    <w:p w:rsidR="00F95405" w:rsidRPr="004C547C" w:rsidRDefault="00F95405" w:rsidP="00F95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First-time property buyers</w:t>
      </w:r>
    </w:p>
    <w:p w:rsidR="00F95405" w:rsidRPr="004C547C" w:rsidRDefault="00F95405" w:rsidP="00F95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Families</w:t>
      </w:r>
    </w:p>
    <w:p w:rsidR="00F95405" w:rsidRPr="004C547C" w:rsidRDefault="00F95405" w:rsidP="00F95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Long-term investors</w:t>
      </w:r>
    </w:p>
    <w:p w:rsidR="00F95405" w:rsidRPr="004C547C" w:rsidRDefault="00F95405" w:rsidP="00F95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NRI investors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Residential Plots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Commercial Plots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Strategic Land for Business Growth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Commercial plots provide an opportunity to develop retail spaces, office complexes, mixed-use developments, hospitality projects, and business infrastructure in rapidly growing commercial locations.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Key Features</w:t>
      </w:r>
    </w:p>
    <w:p w:rsidR="00F95405" w:rsidRPr="004C547C" w:rsidRDefault="00F95405" w:rsidP="00F9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High-visibility locations</w:t>
      </w:r>
    </w:p>
    <w:p w:rsidR="00F95405" w:rsidRPr="004C547C" w:rsidRDefault="00F95405" w:rsidP="00F9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Commercial zoning compliance</w:t>
      </w:r>
    </w:p>
    <w:p w:rsidR="00F95405" w:rsidRPr="004C547C" w:rsidRDefault="00F95405" w:rsidP="00F9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Strong business potential</w:t>
      </w:r>
    </w:p>
    <w:p w:rsidR="00F95405" w:rsidRPr="004C547C" w:rsidRDefault="00F95405" w:rsidP="00F9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Excellent accessibility</w:t>
      </w:r>
    </w:p>
    <w:p w:rsidR="00F95405" w:rsidRPr="004C547C" w:rsidRDefault="00F95405" w:rsidP="00F9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Growth corridor positioning</w:t>
      </w:r>
    </w:p>
    <w:p w:rsidR="00F95405" w:rsidRPr="004C547C" w:rsidRDefault="00F95405" w:rsidP="00F9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Infrastructure-supported locations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appreciation potential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Development flexibility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Commercial income opportunities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lastRenderedPageBreak/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Business expansion possibilities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Strong investor demand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Best For</w:t>
      </w:r>
    </w:p>
    <w:p w:rsidR="00F95405" w:rsidRPr="004C547C" w:rsidRDefault="00F95405" w:rsidP="00F9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Developers</w:t>
      </w:r>
    </w:p>
    <w:p w:rsidR="00F95405" w:rsidRPr="004C547C" w:rsidRDefault="00F95405" w:rsidP="00F9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Business owners</w:t>
      </w:r>
    </w:p>
    <w:p w:rsidR="00F95405" w:rsidRPr="004C547C" w:rsidRDefault="00F95405" w:rsidP="00F9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Commercial investors</w:t>
      </w:r>
    </w:p>
    <w:p w:rsidR="00F95405" w:rsidRPr="004C547C" w:rsidRDefault="00F95405" w:rsidP="00F9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Institutional buyers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Commercial Plots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BDA Sites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Government-Approved Investments with Maximum Confidence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BDA-approved sites continue to be among the most trusted property investments due to planned development, legal clarity, and strong market demand.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These sites offer a secure pathway to property ownership and long-term wealth creation.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Key Features</w:t>
      </w:r>
    </w:p>
    <w:p w:rsidR="00F95405" w:rsidRPr="004C547C" w:rsidRDefault="00F95405" w:rsidP="00F9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Government-approved layouts</w:t>
      </w:r>
    </w:p>
    <w:p w:rsidR="00F95405" w:rsidRPr="004C547C" w:rsidRDefault="00F95405" w:rsidP="00F9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Planned infrastructure</w:t>
      </w:r>
    </w:p>
    <w:p w:rsidR="00F95405" w:rsidRPr="004C547C" w:rsidRDefault="00F95405" w:rsidP="00F9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Road networks and utilities</w:t>
      </w:r>
    </w:p>
    <w:p w:rsidR="00F95405" w:rsidRPr="004C547C" w:rsidRDefault="00F95405" w:rsidP="00F9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Strong legal standing</w:t>
      </w:r>
    </w:p>
    <w:p w:rsidR="00F95405" w:rsidRPr="004C547C" w:rsidRDefault="00F95405" w:rsidP="00F9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High resale demand</w:t>
      </w:r>
    </w:p>
    <w:p w:rsidR="00F95405" w:rsidRPr="004C547C" w:rsidRDefault="00F95405" w:rsidP="00F9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Premium growth locations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Enhanced legal security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financing eligibility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Strong appreciation potential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lastRenderedPageBreak/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Reliable infrastructure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investment stability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Best For</w:t>
      </w:r>
    </w:p>
    <w:p w:rsidR="00F95405" w:rsidRPr="004C547C" w:rsidRDefault="00F95405" w:rsidP="00F9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Families</w:t>
      </w:r>
    </w:p>
    <w:p w:rsidR="00F95405" w:rsidRPr="004C547C" w:rsidRDefault="00F95405" w:rsidP="00F9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Investors</w:t>
      </w:r>
    </w:p>
    <w:p w:rsidR="00F95405" w:rsidRPr="004C547C" w:rsidRDefault="00F95405" w:rsidP="00F9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NRIs</w:t>
      </w:r>
    </w:p>
    <w:p w:rsidR="00F95405" w:rsidRPr="004C547C" w:rsidRDefault="00F95405" w:rsidP="00F9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Long-term asset holders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BDA Sites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Apartments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Modern Living with Convenience &amp; Investment Value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Apartments offer the perfect combination of comfort, convenience, security, and investment potential.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apartment portfolio ranges from affordable homes to luxury residences located near employment hubs, educational institutions, healthcare facilities, and lifestyle destinations.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Features</w:t>
      </w:r>
    </w:p>
    <w:p w:rsidR="00F95405" w:rsidRPr="004C547C" w:rsidRDefault="00F95405" w:rsidP="00F9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Modern architecture</w:t>
      </w:r>
    </w:p>
    <w:p w:rsidR="00F95405" w:rsidRPr="004C547C" w:rsidRDefault="00F95405" w:rsidP="00F9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Lifestyle amenities</w:t>
      </w:r>
    </w:p>
    <w:p w:rsidR="00F95405" w:rsidRPr="004C547C" w:rsidRDefault="00F95405" w:rsidP="00F9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Gated communities</w:t>
      </w:r>
    </w:p>
    <w:p w:rsidR="00F95405" w:rsidRPr="004C547C" w:rsidRDefault="00F95405" w:rsidP="00F9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Security systems</w:t>
      </w:r>
    </w:p>
    <w:p w:rsidR="00F95405" w:rsidRPr="004C547C" w:rsidRDefault="00F95405" w:rsidP="00F9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Clubhouses</w:t>
      </w:r>
    </w:p>
    <w:p w:rsidR="00F95405" w:rsidRPr="004C547C" w:rsidRDefault="00F95405" w:rsidP="00F9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Fitness centers</w:t>
      </w:r>
    </w:p>
    <w:p w:rsidR="00F95405" w:rsidRPr="004C547C" w:rsidRDefault="00F95405" w:rsidP="00F9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Children's play areas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Rental income opportunities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Community living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lastRenderedPageBreak/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Easy maintenance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High occupancy demand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Strong appreciation potential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Best For</w:t>
      </w:r>
    </w:p>
    <w:p w:rsidR="00F95405" w:rsidRPr="004C547C" w:rsidRDefault="00F95405" w:rsidP="00F95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Homebuyers</w:t>
      </w:r>
    </w:p>
    <w:p w:rsidR="00F95405" w:rsidRPr="004C547C" w:rsidRDefault="00F95405" w:rsidP="00F95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Working professionals</w:t>
      </w:r>
    </w:p>
    <w:p w:rsidR="00F95405" w:rsidRPr="004C547C" w:rsidRDefault="00F95405" w:rsidP="00F95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Investors</w:t>
      </w:r>
    </w:p>
    <w:p w:rsidR="00F95405" w:rsidRPr="004C547C" w:rsidRDefault="00F95405" w:rsidP="00F95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NRIs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Apartments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Luxury Villas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Experience Elevated Living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Luxury villas offer the perfect blend of privacy, space, elegance, and premium lifestyle experiences.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Designed for discerning homeowners, our villa projects combine exceptional architecture, premium locations, and world-class amenities.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Features</w:t>
      </w:r>
    </w:p>
    <w:p w:rsidR="00F95405" w:rsidRPr="004C547C" w:rsidRDefault="00F95405" w:rsidP="00F9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Independent residences</w:t>
      </w:r>
    </w:p>
    <w:p w:rsidR="00F95405" w:rsidRPr="004C547C" w:rsidRDefault="00F95405" w:rsidP="00F9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Premium architecture</w:t>
      </w:r>
    </w:p>
    <w:p w:rsidR="00F95405" w:rsidRPr="004C547C" w:rsidRDefault="00F95405" w:rsidP="00F9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Private gardens</w:t>
      </w:r>
    </w:p>
    <w:p w:rsidR="00F95405" w:rsidRPr="004C547C" w:rsidRDefault="00F95405" w:rsidP="00F9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Smart home options</w:t>
      </w:r>
    </w:p>
    <w:p w:rsidR="00F95405" w:rsidRPr="004C547C" w:rsidRDefault="00F95405" w:rsidP="00F9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Gated security</w:t>
      </w:r>
    </w:p>
    <w:p w:rsidR="00F95405" w:rsidRPr="004C547C" w:rsidRDefault="00F95405" w:rsidP="00F9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Luxury amenities</w:t>
      </w:r>
    </w:p>
    <w:p w:rsidR="00F95405" w:rsidRPr="004C547C" w:rsidRDefault="00F95405" w:rsidP="00F9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High-end finishes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Exclusive lifestyle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Premium asset ownership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lastRenderedPageBreak/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appreciation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Greater privacy and comfort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Strong luxury market demand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Best For</w:t>
      </w:r>
    </w:p>
    <w:p w:rsidR="00F95405" w:rsidRPr="004C547C" w:rsidRDefault="00F95405" w:rsidP="00F9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Luxury homebuyers</w:t>
      </w:r>
    </w:p>
    <w:p w:rsidR="00F95405" w:rsidRPr="004C547C" w:rsidRDefault="00F95405" w:rsidP="00F9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High-net-worth individuals</w:t>
      </w:r>
    </w:p>
    <w:p w:rsidR="00F95405" w:rsidRPr="004C547C" w:rsidRDefault="00F95405" w:rsidP="00F9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NRIs</w:t>
      </w:r>
    </w:p>
    <w:p w:rsidR="00F95405" w:rsidRPr="004C547C" w:rsidRDefault="00F95405" w:rsidP="00F9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Premium investors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Luxury Villas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Farm Lands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Own Land. Create Long-Term Wealth.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Agricultural and farm lands continue to attract investors seeking tangible assets, diversification, and future growth opportunities.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farm land portfolio includes carefully selected agricultural properties with strong accessibility, fertile conditions, and appreciation potential.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Features</w:t>
      </w:r>
    </w:p>
    <w:p w:rsidR="00F95405" w:rsidRPr="004C547C" w:rsidRDefault="00F95405" w:rsidP="00F95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Fertile agricultural land</w:t>
      </w:r>
    </w:p>
    <w:p w:rsidR="00F95405" w:rsidRPr="004C547C" w:rsidRDefault="00F95405" w:rsidP="00F95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Water resource access</w:t>
      </w:r>
    </w:p>
    <w:p w:rsidR="00F95405" w:rsidRPr="004C547C" w:rsidRDefault="00F95405" w:rsidP="00F95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Road connectivity</w:t>
      </w:r>
    </w:p>
    <w:p w:rsidR="00F95405" w:rsidRPr="004C547C" w:rsidRDefault="00F95405" w:rsidP="00F95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Large and small parcel options</w:t>
      </w:r>
    </w:p>
    <w:p w:rsidR="00F95405" w:rsidRPr="004C547C" w:rsidRDefault="00F95405" w:rsidP="00F95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Strategic rural locations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Asset diversification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appreciation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Agricultural opportunities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lastRenderedPageBreak/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Wealth preservation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Future development potential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Best For</w:t>
      </w:r>
    </w:p>
    <w:p w:rsidR="00F95405" w:rsidRPr="004C547C" w:rsidRDefault="00F95405" w:rsidP="00F9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Land investors</w:t>
      </w:r>
    </w:p>
    <w:p w:rsidR="00F95405" w:rsidRPr="004C547C" w:rsidRDefault="00F95405" w:rsidP="00F9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Agricultural entrepreneurs</w:t>
      </w:r>
    </w:p>
    <w:p w:rsidR="00F95405" w:rsidRPr="004C547C" w:rsidRDefault="00F95405" w:rsidP="00F9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Wealth preservation strategies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Farm Lands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Industrial Lands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Positioned for Industrial &amp; Economic Growth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Industrial lands provide opportunities for manufacturing, logistics, warehousing, industrial parks, and infrastructure development.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identify industrial properties in strategic locations benefiting from economic growth and infrastructure expansion.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Features</w:t>
      </w:r>
    </w:p>
    <w:p w:rsidR="00F95405" w:rsidRPr="004C547C" w:rsidRDefault="00F95405" w:rsidP="00F9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Industrial zoning compliance</w:t>
      </w:r>
    </w:p>
    <w:p w:rsidR="00F95405" w:rsidRPr="004C547C" w:rsidRDefault="00F95405" w:rsidP="00F9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Highway connectivity</w:t>
      </w:r>
    </w:p>
    <w:p w:rsidR="00F95405" w:rsidRPr="004C547C" w:rsidRDefault="00F95405" w:rsidP="00F9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Utility infrastructure access</w:t>
      </w:r>
    </w:p>
    <w:p w:rsidR="00F95405" w:rsidRPr="004C547C" w:rsidRDefault="00F95405" w:rsidP="00F9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Large-scale development potential</w:t>
      </w:r>
    </w:p>
    <w:p w:rsidR="00F95405" w:rsidRPr="004C547C" w:rsidRDefault="00F95405" w:rsidP="00F9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Strategic logistics locations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Industrial demand growth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Strong appreciation potential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Development flexibility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Business expansion opportunities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investment value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Best For</w:t>
      </w:r>
    </w:p>
    <w:p w:rsidR="00F95405" w:rsidRPr="004C547C" w:rsidRDefault="00F95405" w:rsidP="00F95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Manufacturers</w:t>
      </w:r>
    </w:p>
    <w:p w:rsidR="00F95405" w:rsidRPr="004C547C" w:rsidRDefault="00F95405" w:rsidP="00F95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Developers</w:t>
      </w:r>
    </w:p>
    <w:p w:rsidR="00F95405" w:rsidRPr="004C547C" w:rsidRDefault="00F95405" w:rsidP="00F95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Logistics operators</w:t>
      </w:r>
    </w:p>
    <w:p w:rsidR="00F95405" w:rsidRPr="004C547C" w:rsidRDefault="00F95405" w:rsidP="00F95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Institutional investors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Industrial Lands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Warehouses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Invest in India's Logistics Revolution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Warehousing is one of the fastest-growing real estate sectors driven by e-commerce, manufacturing, logistics, and supply chain expansion.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warehouse opportunities are strategically positioned to benefit from increasing demand for storage and distribution infrastructure.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Features</w:t>
      </w:r>
    </w:p>
    <w:p w:rsidR="00F95405" w:rsidRPr="004C547C" w:rsidRDefault="00F95405" w:rsidP="00F95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Strategic logistics locations</w:t>
      </w:r>
    </w:p>
    <w:p w:rsidR="00F95405" w:rsidRPr="004C547C" w:rsidRDefault="00F95405" w:rsidP="00F95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Large storage capacities</w:t>
      </w:r>
    </w:p>
    <w:p w:rsidR="00F95405" w:rsidRPr="004C547C" w:rsidRDefault="00F95405" w:rsidP="00F95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Modern warehouse infrastructure</w:t>
      </w:r>
    </w:p>
    <w:p w:rsidR="00F95405" w:rsidRPr="004C547C" w:rsidRDefault="00F95405" w:rsidP="00F95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Transportation connectivity</w:t>
      </w:r>
    </w:p>
    <w:p w:rsidR="00F95405" w:rsidRPr="004C547C" w:rsidRDefault="00F95405" w:rsidP="00F95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Industrial corridor access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Strong rental yields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lease opportunities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Institutional-grade assets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Growing sector demand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Stable income generation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Best For</w:t>
      </w:r>
    </w:p>
    <w:p w:rsidR="00F95405" w:rsidRPr="004C547C" w:rsidRDefault="00F95405" w:rsidP="00F95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Commercial investors</w:t>
      </w:r>
    </w:p>
    <w:p w:rsidR="00F95405" w:rsidRPr="004C547C" w:rsidRDefault="00F95405" w:rsidP="00F95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Logistics companies</w:t>
      </w:r>
    </w:p>
    <w:p w:rsidR="00F95405" w:rsidRPr="004C547C" w:rsidRDefault="00F95405" w:rsidP="00F95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Industrial operators</w:t>
      </w:r>
    </w:p>
    <w:p w:rsidR="00F95405" w:rsidRPr="004C547C" w:rsidRDefault="00F95405" w:rsidP="00F95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Income-focused portfolios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Warehousing Assets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Retail Spaces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Prime Commercial Assets for Consistent Income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Retail real estate remains one of the most visible and income-generating commercial asset classes.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retail portfolio includes high-street locations, shopping destinations, commercial complexes, and premium retail developments.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Features</w:t>
      </w:r>
    </w:p>
    <w:p w:rsidR="00F95405" w:rsidRPr="004C547C" w:rsidRDefault="00F95405" w:rsidP="00F954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High-footfall locations</w:t>
      </w:r>
    </w:p>
    <w:p w:rsidR="00F95405" w:rsidRPr="004C547C" w:rsidRDefault="00F95405" w:rsidP="00F954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Premium visibility</w:t>
      </w:r>
    </w:p>
    <w:p w:rsidR="00F95405" w:rsidRPr="004C547C" w:rsidRDefault="00F95405" w:rsidP="00F954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Commercial growth zones</w:t>
      </w:r>
    </w:p>
    <w:p w:rsidR="00F95405" w:rsidRPr="004C547C" w:rsidRDefault="00F95405" w:rsidP="00F954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Modern retail infrastructure</w:t>
      </w:r>
    </w:p>
    <w:p w:rsidR="00F95405" w:rsidRPr="004C547C" w:rsidRDefault="00F95405" w:rsidP="00F954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Strong consumer demand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Rental income potential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Business demand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Strong commercial appreciation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High occupancy opportunities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asset value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Best For</w:t>
      </w:r>
    </w:p>
    <w:p w:rsidR="00F95405" w:rsidRPr="004C547C" w:rsidRDefault="00F95405" w:rsidP="00F954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Commercial investors</w:t>
      </w:r>
    </w:p>
    <w:p w:rsidR="00F95405" w:rsidRPr="004C547C" w:rsidRDefault="00F95405" w:rsidP="00F954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Business owners</w:t>
      </w:r>
    </w:p>
    <w:p w:rsidR="00F95405" w:rsidRPr="004C547C" w:rsidRDefault="00F95405" w:rsidP="00F954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Entrepreneurs</w:t>
      </w:r>
    </w:p>
    <w:p w:rsidR="00F95405" w:rsidRPr="004C547C" w:rsidRDefault="00F95405" w:rsidP="00F954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Income-focused portfolios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Retail Spaces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9525" r="12065" b="8255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F09C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Find the Right Property for Your Goals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investor has different objectives.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Some seek capital appreciation.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Some seek passive income.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Some seek a dream home.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Some seek commercial growth opportunities.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At MS LEGACY, we help you identify the right property category based on your financial goals, investment horizon, risk profile, and wealth creation strategy.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7620" r="12065" b="1016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D9026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Ready to Discover Your Next Opportunity?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Explore Carefully Selected Properties Across India's Most Promising Markets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you're looking for residential plots, commercial land, luxury villas, farm lands, warehouses, retail spaces, or long-term investment opportunities, our team is here to help you make informed decisions with confidence.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Your Wealth Creation Journey Starts Here.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Primary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Explore All Properties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Secondary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Schedule a Property Consultation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lastRenderedPageBreak/>
        <w:t>Contact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Speak with our property experts today and discover opportunities aligned with your goals, budget, and long-term wealth creation strategy.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Property Listing Card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Discover High-Potential Real Estate Opportunities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Every property listed on MS LEGACY is carefully evaluated through our proprietary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PROPERTY WEALTH SCORE™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framework, helping you make smarter, data-driven investment decisions. From residential plots and luxury villas to commercial assets and land investments, each listing provides the insights you need to assess growth potential, risk, and long-term value.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2065" r="12065" b="5715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9BF279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CARD DESIGN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Name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Green Valley Premium Villa Plots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📍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Location: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Sarjapur Road, Bengaluru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🏢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Property Type: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Residential Villa Plots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💰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Price: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Starting From ₹85 Lakhs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PROPERTY WEALTH SCORE™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 xml:space="preserve">Platinum Rating </w:t>
      </w:r>
      <w:r w:rsidRPr="004C547C">
        <w:rPr>
          <w:rFonts w:ascii="Segoe UI Symbol" w:eastAsia="Times New Roman" w:hAnsi="Segoe UI Symbol" w:cs="Segoe UI Symbol"/>
          <w:b/>
          <w:bCs/>
          <w:kern w:val="0"/>
          <w:sz w:val="29"/>
          <w:szCs w:val="27"/>
          <w:lang w:eastAsia="en-GB"/>
          <w14:ligatures w14:val="none"/>
        </w:rPr>
        <w:t>⭐⭐⭐⭐⭐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Overall Wealth Score: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92/100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high-quality investment opportunity with exceptional growth potential, strong infrastructure development, excellent connectivity, and low investment risk.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Expected Appreciation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lastRenderedPageBreak/>
        <w:t>📈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Projected Appreciation Potential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12% – 18% Annual Growth Potential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Based on:</w:t>
      </w:r>
    </w:p>
    <w:p w:rsidR="00F95405" w:rsidRPr="004C547C" w:rsidRDefault="00F95405" w:rsidP="00F954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Infrastructure development</w:t>
      </w:r>
    </w:p>
    <w:p w:rsidR="00F95405" w:rsidRPr="004C547C" w:rsidRDefault="00F95405" w:rsidP="00F954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Market demand</w:t>
      </w:r>
    </w:p>
    <w:p w:rsidR="00F95405" w:rsidRPr="004C547C" w:rsidRDefault="00F95405" w:rsidP="00F954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Location growth trends</w:t>
      </w:r>
    </w:p>
    <w:p w:rsidR="00F95405" w:rsidRPr="004C547C" w:rsidRDefault="00F95405" w:rsidP="00F954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Future commercial expansion</w:t>
      </w:r>
    </w:p>
    <w:p w:rsidR="00F95405" w:rsidRPr="004C547C" w:rsidRDefault="00F95405" w:rsidP="00F954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Connectivity improvements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Key Highlights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Prime Growth Location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Located in one of Bengaluru's fastest-growing residential corridors.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Legally Verified Project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Complete legal due diligence including title verification, approvals, and compliance checks.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Excellent Connectivity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Easy access to IT parks, schools, hospitals, shopping centers, and major road networks.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Premium Infrastructure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Wide roads, underground utilities, landscaped open spaces, and planned community development.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Strong Investment Potential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High demand from end-users and investors driving long-term appreciation.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Future Development Advantage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Benefiting from upcoming infrastructure projects and urban expansion.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lastRenderedPageBreak/>
        <w:t>Investment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993"/>
      </w:tblGrid>
      <w:tr w:rsidR="00F95405" w:rsidRPr="004C547C" w:rsidTr="00527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en-GB"/>
                <w14:ligatures w14:val="none"/>
              </w:rPr>
              <w:t>Rating</w:t>
            </w:r>
          </w:p>
        </w:tc>
      </w:tr>
      <w:tr w:rsidR="00F95405" w:rsidRPr="004C547C" w:rsidTr="00527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Location Score</w:t>
            </w:r>
          </w:p>
        </w:tc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95/100</w:t>
            </w:r>
          </w:p>
        </w:tc>
      </w:tr>
      <w:tr w:rsidR="00F95405" w:rsidRPr="004C547C" w:rsidTr="00527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Legal Score</w:t>
            </w:r>
          </w:p>
        </w:tc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100/100</w:t>
            </w:r>
          </w:p>
        </w:tc>
      </w:tr>
      <w:tr w:rsidR="00F95405" w:rsidRPr="004C547C" w:rsidTr="00527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Infrastructure Score</w:t>
            </w:r>
          </w:p>
        </w:tc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90/100</w:t>
            </w:r>
          </w:p>
        </w:tc>
      </w:tr>
      <w:tr w:rsidR="00F95405" w:rsidRPr="004C547C" w:rsidTr="00527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Connectivity Score</w:t>
            </w:r>
          </w:p>
        </w:tc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92/100</w:t>
            </w:r>
          </w:p>
        </w:tc>
      </w:tr>
      <w:tr w:rsidR="00F95405" w:rsidRPr="004C547C" w:rsidTr="00527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Appreciation Potential</w:t>
            </w:r>
          </w:p>
        </w:tc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94/100</w:t>
            </w:r>
          </w:p>
        </w:tc>
      </w:tr>
      <w:tr w:rsidR="00F95405" w:rsidRPr="004C547C" w:rsidTr="00527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Rental Yield Potential</w:t>
            </w:r>
          </w:p>
        </w:tc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80/100</w:t>
            </w:r>
          </w:p>
        </w:tc>
      </w:tr>
      <w:tr w:rsidR="00F95405" w:rsidRPr="004C547C" w:rsidTr="00527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Liquidity Score</w:t>
            </w:r>
          </w:p>
        </w:tc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89/100</w:t>
            </w:r>
          </w:p>
        </w:tc>
      </w:tr>
      <w:tr w:rsidR="00F95405" w:rsidRPr="004C547C" w:rsidTr="00527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Risk Profile</w:t>
            </w:r>
          </w:p>
        </w:tc>
        <w:tc>
          <w:tcPr>
            <w:tcW w:w="0" w:type="auto"/>
            <w:vAlign w:val="center"/>
            <w:hideMark/>
          </w:tcPr>
          <w:p w:rsidR="00F95405" w:rsidRPr="004C547C" w:rsidRDefault="00F95405" w:rsidP="00527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</w:pPr>
            <w:r w:rsidRPr="004C547C">
              <w:rPr>
                <w:rFonts w:ascii="Times New Roman" w:eastAsia="Times New Roman" w:hAnsi="Times New Roman" w:cs="Times New Roman"/>
                <w:kern w:val="0"/>
                <w:sz w:val="28"/>
                <w:lang w:eastAsia="en-GB"/>
                <w14:ligatures w14:val="none"/>
              </w:rPr>
              <w:t>Low</w:t>
            </w:r>
          </w:p>
        </w:tc>
      </w:tr>
    </w:tbl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Ideal For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Home Buyers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Investors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NRIs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Wealth Builders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Future Villa Construction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Segoe UI Symbol" w:eastAsia="Times New Roman" w:hAnsi="Segoe UI Symbol" w:cs="Segoe UI Symbol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Portfolio Diversification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noProof/>
          <w:kern w:val="0"/>
          <w:sz w:val="28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Why We Recommend This Property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This property qualifies as a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Platinum Wealth Score™ Asset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due to its strategic location, strong legal standing, infrastructure growth, future appreciation prospects, and overall wealth creation potential.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It aligns with investors seeking:</w:t>
      </w:r>
    </w:p>
    <w:p w:rsidR="00F95405" w:rsidRPr="004C547C" w:rsidRDefault="00F95405" w:rsidP="00F954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Long-term capital growth</w:t>
      </w:r>
    </w:p>
    <w:p w:rsidR="00F95405" w:rsidRPr="004C547C" w:rsidRDefault="00F95405" w:rsidP="00F954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Asset security</w:t>
      </w:r>
    </w:p>
    <w:p w:rsidR="00F95405" w:rsidRPr="004C547C" w:rsidRDefault="00F95405" w:rsidP="00F954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Premium residential exposure</w:t>
      </w:r>
    </w:p>
    <w:p w:rsidR="00F95405" w:rsidRPr="004C547C" w:rsidRDefault="00F95405" w:rsidP="00F954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Future development opportunities</w:t>
      </w:r>
    </w:p>
    <w:p w:rsidR="00F95405" w:rsidRPr="004C547C" w:rsidRDefault="00F95405" w:rsidP="00F954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Wealth preservation and expansion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10160" r="12065" b="762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FBBF2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Property Wealth Insights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Wealth Score™ Analysis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proprietary system evaluates:</w:t>
      </w:r>
    </w:p>
    <w:p w:rsidR="00F95405" w:rsidRPr="004C547C" w:rsidRDefault="00F95405" w:rsidP="00F954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Location Strength</w:t>
      </w:r>
    </w:p>
    <w:p w:rsidR="00F95405" w:rsidRPr="004C547C" w:rsidRDefault="00F95405" w:rsidP="00F954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Security</w:t>
      </w:r>
    </w:p>
    <w:p w:rsidR="00F95405" w:rsidRPr="004C547C" w:rsidRDefault="00F95405" w:rsidP="00F954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Infrastructure Growth</w:t>
      </w:r>
    </w:p>
    <w:p w:rsidR="00F95405" w:rsidRPr="004C547C" w:rsidRDefault="00F95405" w:rsidP="00F954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Connectivity</w:t>
      </w:r>
    </w:p>
    <w:p w:rsidR="00F95405" w:rsidRPr="004C547C" w:rsidRDefault="00F95405" w:rsidP="00F954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Appreciation Potential</w:t>
      </w:r>
    </w:p>
    <w:p w:rsidR="00F95405" w:rsidRPr="004C547C" w:rsidRDefault="00F95405" w:rsidP="00F954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Rental Demand</w:t>
      </w:r>
    </w:p>
    <w:p w:rsidR="00F95405" w:rsidRPr="004C547C" w:rsidRDefault="00F95405" w:rsidP="00F954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Market Liquidity</w:t>
      </w:r>
    </w:p>
    <w:p w:rsidR="00F95405" w:rsidRPr="004C547C" w:rsidRDefault="00F95405" w:rsidP="00F954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Investment Risk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Helping you invest based on data rather than speculation.</w:t>
      </w:r>
    </w:p>
    <w:p w:rsidR="00F95405" w:rsidRPr="004C547C" w:rsidRDefault="00F95405" w:rsidP="00F9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noProof/>
          <w:sz w:val="26"/>
          <w:lang w:val="en-US"/>
        </w:rPr>
        <mc:AlternateContent>
          <mc:Choice Requires="wps">
            <w:drawing>
              <wp:inline distT="0" distB="0" distL="0" distR="0">
                <wp:extent cx="5731510" cy="1270"/>
                <wp:effectExtent l="9525" t="6985" r="12065" b="10795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151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CF01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Ready to Learn More?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Discover detailed project information, site plans, legal reports, investment analysis, pricing options, and growth projections.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CTA Button</w:t>
      </w:r>
    </w:p>
    <w:p w:rsidR="00F95405" w:rsidRPr="004C547C" w:rsidRDefault="00F95405" w:rsidP="00F9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View Details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Secondary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Schedule Site Visit</w:t>
      </w:r>
    </w:p>
    <w:p w:rsidR="00F95405" w:rsidRPr="004C547C" w:rsidRDefault="00F95405" w:rsidP="00F9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Contact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Speak with a Property Advisor and receive a personalized PROPERTY WEALTH SCORE™ report for this opportunity.</w:t>
      </w:r>
    </w:p>
    <w:p w:rsidR="0043114D" w:rsidRDefault="0043114D">
      <w:bookmarkStart w:id="0" w:name="_GoBack"/>
      <w:bookmarkEnd w:id="0"/>
    </w:p>
    <w:sectPr w:rsidR="0043114D">
      <w:head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66840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505DC" w:rsidRDefault="00F9540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D505DC" w:rsidRDefault="00F954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56D77"/>
    <w:multiLevelType w:val="multilevel"/>
    <w:tmpl w:val="9F5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3097"/>
    <w:multiLevelType w:val="multilevel"/>
    <w:tmpl w:val="B07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5160"/>
    <w:multiLevelType w:val="multilevel"/>
    <w:tmpl w:val="203E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C5FCA"/>
    <w:multiLevelType w:val="multilevel"/>
    <w:tmpl w:val="384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A4DC2"/>
    <w:multiLevelType w:val="multilevel"/>
    <w:tmpl w:val="8C1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00CB8"/>
    <w:multiLevelType w:val="multilevel"/>
    <w:tmpl w:val="5AEA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82C16"/>
    <w:multiLevelType w:val="multilevel"/>
    <w:tmpl w:val="FA2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B1E20"/>
    <w:multiLevelType w:val="multilevel"/>
    <w:tmpl w:val="D9B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C20AC"/>
    <w:multiLevelType w:val="multilevel"/>
    <w:tmpl w:val="397E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756AC"/>
    <w:multiLevelType w:val="multilevel"/>
    <w:tmpl w:val="944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02D7C"/>
    <w:multiLevelType w:val="multilevel"/>
    <w:tmpl w:val="563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A1696"/>
    <w:multiLevelType w:val="multilevel"/>
    <w:tmpl w:val="510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93D50"/>
    <w:multiLevelType w:val="multilevel"/>
    <w:tmpl w:val="B41A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4044E"/>
    <w:multiLevelType w:val="multilevel"/>
    <w:tmpl w:val="9050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D2478"/>
    <w:multiLevelType w:val="multilevel"/>
    <w:tmpl w:val="B31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22974"/>
    <w:multiLevelType w:val="multilevel"/>
    <w:tmpl w:val="28E4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5276C"/>
    <w:multiLevelType w:val="multilevel"/>
    <w:tmpl w:val="27A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B7D25"/>
    <w:multiLevelType w:val="multilevel"/>
    <w:tmpl w:val="78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D4F53"/>
    <w:multiLevelType w:val="multilevel"/>
    <w:tmpl w:val="AEE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B1936"/>
    <w:multiLevelType w:val="multilevel"/>
    <w:tmpl w:val="CEE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241EA"/>
    <w:multiLevelType w:val="multilevel"/>
    <w:tmpl w:val="F58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"/>
  </w:num>
  <w:num w:numId="4">
    <w:abstractNumId w:val="4"/>
  </w:num>
  <w:num w:numId="5">
    <w:abstractNumId w:val="2"/>
  </w:num>
  <w:num w:numId="6">
    <w:abstractNumId w:val="15"/>
  </w:num>
  <w:num w:numId="7">
    <w:abstractNumId w:val="19"/>
  </w:num>
  <w:num w:numId="8">
    <w:abstractNumId w:val="20"/>
  </w:num>
  <w:num w:numId="9">
    <w:abstractNumId w:val="9"/>
  </w:num>
  <w:num w:numId="10">
    <w:abstractNumId w:val="8"/>
  </w:num>
  <w:num w:numId="11">
    <w:abstractNumId w:val="18"/>
  </w:num>
  <w:num w:numId="12">
    <w:abstractNumId w:val="10"/>
  </w:num>
  <w:num w:numId="13">
    <w:abstractNumId w:val="13"/>
  </w:num>
  <w:num w:numId="14">
    <w:abstractNumId w:val="16"/>
  </w:num>
  <w:num w:numId="15">
    <w:abstractNumId w:val="14"/>
  </w:num>
  <w:num w:numId="16">
    <w:abstractNumId w:val="0"/>
  </w:num>
  <w:num w:numId="17">
    <w:abstractNumId w:val="3"/>
  </w:num>
  <w:num w:numId="18">
    <w:abstractNumId w:val="5"/>
  </w:num>
  <w:num w:numId="19">
    <w:abstractNumId w:val="7"/>
  </w:num>
  <w:num w:numId="20">
    <w:abstractNumId w:val="12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338"/>
    <w:rsid w:val="0043114D"/>
    <w:rsid w:val="009F0338"/>
    <w:rsid w:val="00F9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5FFD3E-E8A3-458B-86B2-37A43FCB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5405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405"/>
    <w:rPr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1676</Words>
  <Characters>9556</Characters>
  <Application>Microsoft Office Word</Application>
  <DocSecurity>0</DocSecurity>
  <Lines>79</Lines>
  <Paragraphs>22</Paragraphs>
  <ScaleCrop>false</ScaleCrop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2026-06-17T17:38:00Z</dcterms:created>
  <dcterms:modified xsi:type="dcterms:W3CDTF">2026-06-17T17:38:00Z</dcterms:modified>
</cp:coreProperties>
</file>