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1A97" w:rsidRPr="00A1448C" w:rsidRDefault="00511A97" w:rsidP="00511A97">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bookmarkStart w:id="0" w:name="_GoBack"/>
      <w:r w:rsidRPr="00A1448C">
        <w:rPr>
          <w:rFonts w:ascii="Times New Roman" w:eastAsia="Times New Roman" w:hAnsi="Times New Roman" w:cs="Times New Roman"/>
          <w:b/>
          <w:bCs/>
          <w:kern w:val="36"/>
          <w:sz w:val="40"/>
          <w:szCs w:val="48"/>
          <w:lang w:eastAsia="en-GB"/>
          <w14:ligatures w14:val="none"/>
        </w:rPr>
        <w:t>PROPERTY WEALTH SCORE™</w:t>
      </w:r>
    </w:p>
    <w:p w:rsidR="00511A97" w:rsidRPr="00A1448C" w:rsidRDefault="00511A97" w:rsidP="00511A97">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A1448C">
        <w:rPr>
          <w:rFonts w:ascii="Times New Roman" w:eastAsia="Times New Roman" w:hAnsi="Times New Roman" w:cs="Times New Roman"/>
          <w:b/>
          <w:bCs/>
          <w:kern w:val="0"/>
          <w:sz w:val="40"/>
          <w:szCs w:val="36"/>
          <w:lang w:eastAsia="en-GB"/>
          <w14:ligatures w14:val="none"/>
        </w:rPr>
        <w:t>Invest Smarter. Invest With Confidence. Invest With Data.</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Buying real estate should never be based solely on emotions, marketing brochures, or market speculation. Successful investors make decisions based on facts, research, risk assessment, and long-term wealth creation potential.</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 xml:space="preserve">That's why we created the </w:t>
      </w:r>
      <w:r w:rsidRPr="00A1448C">
        <w:rPr>
          <w:rFonts w:ascii="Times New Roman" w:eastAsia="Times New Roman" w:hAnsi="Times New Roman" w:cs="Times New Roman"/>
          <w:b/>
          <w:bCs/>
          <w:kern w:val="0"/>
          <w:sz w:val="28"/>
          <w:lang w:eastAsia="en-GB"/>
          <w14:ligatures w14:val="none"/>
        </w:rPr>
        <w:t>PROPERTY WEALTH SCORE™</w:t>
      </w:r>
      <w:r w:rsidRPr="00A1448C">
        <w:rPr>
          <w:rFonts w:ascii="Times New Roman" w:eastAsia="Times New Roman" w:hAnsi="Times New Roman" w:cs="Times New Roman"/>
          <w:kern w:val="0"/>
          <w:sz w:val="28"/>
          <w:lang w:eastAsia="en-GB"/>
          <w14:ligatures w14:val="none"/>
        </w:rPr>
        <w:t xml:space="preserve"> — a proprietary property evaluation framework designed to help investors, homeowners, NRIs, and wealth builders identify high-quality real estate opportunities with greater clarity and confidence.</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The PROPERTY WEALTH SCORE™ simplifies complex investment analysis into a comprehensive scoring system that measures a property's overall investment strength, growth potential, income-generating capability, liquidity, and risk profile.</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Whether you're purchasing a residential plot, apartment, villa, commercial asset, industrial property, or land investment, our Wealth Score provides a clear and objective assessment before you invest.</w:t>
      </w:r>
    </w:p>
    <w:p w:rsidR="00511A97" w:rsidRPr="00A1448C" w:rsidRDefault="00511A97" w:rsidP="00511A97">
      <w:pPr>
        <w:spacing w:after="0" w:line="240" w:lineRule="auto"/>
        <w:rPr>
          <w:rFonts w:ascii="Times New Roman" w:eastAsia="Times New Roman" w:hAnsi="Times New Roman" w:cs="Times New Roman"/>
          <w:kern w:val="0"/>
          <w:sz w:val="28"/>
          <w:lang w:eastAsia="en-GB"/>
          <w14:ligatures w14:val="none"/>
        </w:rPr>
      </w:pPr>
      <w:r w:rsidRPr="00A1448C">
        <w:rPr>
          <w:noProof/>
          <w:sz w:val="20"/>
          <w:lang w:val="en-US"/>
        </w:rPr>
        <mc:AlternateContent>
          <mc:Choice Requires="wps">
            <w:drawing>
              <wp:inline distT="0" distB="0" distL="0" distR="0" wp14:anchorId="5A2A7C77" wp14:editId="2AF5CA48">
                <wp:extent cx="5731510" cy="1270"/>
                <wp:effectExtent l="9525" t="10160" r="12065" b="7620"/>
                <wp:docPr id="22"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B512A79" id="Rectangle 2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sRFmgIAAEQFAAAOAAAAZHJzL2Uyb0RvYy54bWysVMGO2yAQvVfqPyDuWcdeZ5NY66xWcVJV&#10;2rZRd/sBBHCMioECiZNW/fcOOEmT7qWq6gNmYJh5b+bB/cO+lWjHrRNalTi9GWLEFdVMqE2Jv7ws&#10;BxOMnCeKEakVL/GBO/wwe/vmvjMFz3SjJeMWQRDlis6UuPHeFEniaMNb4m604Qo2a21b4sG0m4RZ&#10;0kH0VibZcHiXdNoyYzXlzsFq1W/iWYxf15z6T3XtuEeyxIDNx9HGcR3GZHZPio0lphH0CIP8A4qW&#10;CAVJz6Eq4gnaWvEqVCuo1U7X/obqNtF1LSiPHIBNOvyDzXNDDI9coDjOnMvk/l9Y+nG3skiwEmcZ&#10;Roq00KPPUDWiNpIjWIMCdcYV4PdsVjZQdOZJ068OKT1vwI0/OgMHoPlwXi+Y8CstlAeMceHoY63u&#10;Gk7Y9XIk+HIwkDQ6v/C9DxGCCYmTq8zBcIABrbsPmsERsvU6Fn1f2zYgg3Kifezt4dxbiIgoLI7G&#10;t+koBQlQ2EuzcWx9QorTWWOdf8d1i8KkxBYoxdhk9+R8wEKKk0tIpfRSSBnVIxXqSjwdZaN4wGkp&#10;WNiMtbKb9VxatCNBf/GLxKCKl26t8HALpGhLPDk7kSIUbKFYzOKJkP0ckEgVggM1wHac9Wr7MR1O&#10;F5PFJB/k2d1ikA+ravC4nOeDu2U6HlW31XxepT8DzjQvGsEYVwHqSflp/nfKOt7BXrNn7V9RcpfM&#10;l/F7zTy5hhGrDKxO/8guiiD0vRfiWrMDaMBqaBJ0E54emDTafseog2tcYvdtSyzHSL5XILZpmufh&#10;3kcjH40zMOzlzvpyhygKoUrsMeqnc9+/FVtjxaaBTGnssdKPoL1aRGEEXfaojoqFqxoZHJ+V8BZc&#10;2tHr9+M3+wUAAP//AwBQSwMEFAAGAAgAAAAhAHtE89DYAAAAAgEAAA8AAABkcnMvZG93bnJldi54&#10;bWxMj0FLw0AQhe9C/8Myhd7sxkCLxmxKlPZasArqbZsdd0OzsyG7bdJ/7+hFLwOP93jvm3Iz+U5c&#10;cIhtIAV3ywwEUhNMS1bB2+vu9h5ETJqM7gKhgitG2FSzm1IXJoz0gpdDsoJLKBZagUupL6SMjUOv&#10;4zL0SOx9hcHrxHKw0gx65HLfyTzL1tLrlnjB6R6fHTanw9kr2Paf+3plo6zfk/s4hadx5/ZWqcV8&#10;qh9BJJzSXxh+8BkdKmY6hjOZKDoF/Ej6vew9ZPkaxFFBDrIq5X/06hsAAP//AwBQSwECLQAUAAYA&#10;CAAAACEAtoM4kv4AAADhAQAAEwAAAAAAAAAAAAAAAAAAAAAAW0NvbnRlbnRfVHlwZXNdLnhtbFBL&#10;AQItABQABgAIAAAAIQA4/SH/1gAAAJQBAAALAAAAAAAAAAAAAAAAAC8BAABfcmVscy8ucmVsc1BL&#10;AQItABQABgAIAAAAIQCWpsRFmgIAAEQFAAAOAAAAAAAAAAAAAAAAAC4CAABkcnMvZTJvRG9jLnht&#10;bFBLAQItABQABgAIAAAAIQB7RPPQ2AAAAAIBAAAPAAAAAAAAAAAAAAAAAPQEAABkcnMvZG93bnJl&#10;di54bWxQSwUGAAAAAAQABADzAAAA+QUAAAAA&#10;" filled="f">
                <o:lock v:ext="edit" aspectratio="t" verticies="t" text="t" shapetype="t"/>
                <w10:anchorlock/>
              </v:rect>
            </w:pict>
          </mc:Fallback>
        </mc:AlternateContent>
      </w:r>
    </w:p>
    <w:p w:rsidR="00511A97" w:rsidRPr="00A1448C" w:rsidRDefault="00511A97" w:rsidP="00511A97">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A1448C">
        <w:rPr>
          <w:rFonts w:ascii="Times New Roman" w:eastAsia="Times New Roman" w:hAnsi="Times New Roman" w:cs="Times New Roman"/>
          <w:b/>
          <w:bCs/>
          <w:kern w:val="36"/>
          <w:sz w:val="52"/>
          <w:szCs w:val="48"/>
          <w:lang w:eastAsia="en-GB"/>
          <w14:ligatures w14:val="none"/>
        </w:rPr>
        <w:t>What is PROPERTY WEALTH SCORE™?</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The PROPERTY WEALTH SCORE™ is our proprietary real estate intelligence and investment rating system that evaluates every property across multiple critical parameters that influence future performance.</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Rather than relying on a single factor such as price or location, we assess the complete investment picture to determine a property's ability to generate:</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Capital Appreciation</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The potential for future value growth based on location, infrastructure, and market demand.</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lastRenderedPageBreak/>
        <w:t>Rental Income</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The property's ability to generate consistent cash flow and rental returns.</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Liquidity</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The ease of selling or exiting the investment when required.</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Legal Security</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Verification of ownership, approvals, and compliance to reduce investment risk.</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Long-Term Wealth Creation</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The property's overall ability to contribute to a successful investment portfolio.</w:t>
      </w:r>
    </w:p>
    <w:p w:rsidR="00511A97" w:rsidRPr="00A1448C" w:rsidRDefault="00511A97" w:rsidP="00511A97">
      <w:pPr>
        <w:spacing w:after="0" w:line="240" w:lineRule="auto"/>
        <w:rPr>
          <w:rFonts w:ascii="Times New Roman" w:eastAsia="Times New Roman" w:hAnsi="Times New Roman" w:cs="Times New Roman"/>
          <w:kern w:val="0"/>
          <w:sz w:val="28"/>
          <w:lang w:eastAsia="en-GB"/>
          <w14:ligatures w14:val="none"/>
        </w:rPr>
      </w:pPr>
      <w:r w:rsidRPr="00A1448C">
        <w:rPr>
          <w:noProof/>
          <w:sz w:val="20"/>
          <w:lang w:val="en-US"/>
        </w:rPr>
        <mc:AlternateContent>
          <mc:Choice Requires="wps">
            <w:drawing>
              <wp:inline distT="0" distB="0" distL="0" distR="0" wp14:anchorId="325DF8F5" wp14:editId="5A24AFCF">
                <wp:extent cx="5731510" cy="1270"/>
                <wp:effectExtent l="9525" t="10160" r="12065" b="7620"/>
                <wp:docPr id="21"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5B5E212" id="Rectangle 2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IGfmgIAAEQFAAAOAAAAZHJzL2Uyb0RvYy54bWysVMGO2yAQvVfqPyDuWcdeZ5NY66xWcVJV&#10;2rZRd/sBBHCMioECiZNW/fcOOEmT7qWq6gNmYJh5b+bB/cO+lWjHrRNalTi9GWLEFdVMqE2Jv7ws&#10;BxOMnCeKEakVL/GBO/wwe/vmvjMFz3SjJeMWQRDlis6UuPHeFEniaMNb4m604Qo2a21b4sG0m4RZ&#10;0kH0VibZcHiXdNoyYzXlzsFq1W/iWYxf15z6T3XtuEeyxIDNx9HGcR3GZHZPio0lphH0CIP8A4qW&#10;CAVJz6Eq4gnaWvEqVCuo1U7X/obqNtF1LSiPHIBNOvyDzXNDDI9coDjOnMvk/l9Y+nG3skiwEmcp&#10;Roq00KPPUDWiNpIjWIMCdcYV4PdsVjZQdOZJ068OKT1vwI0/OgMHoPlwXi+Y8CstlAeMceHoY63u&#10;Gk7Y9XIk+HIwkDQ6v/C9DxGCCYmTq8zBcIABrbsPmsERsvU6Fn1f2zYgg3Kifezt4dxbiIgoLI7G&#10;t+koBQlQ2EuzcWx9QorTWWOdf8d1i8KkxBYoxdhk9+R8wEKKk0tIpfRSSBnVIxXqSjwdZaN4wGkp&#10;WNiMtbKb9VxatCNBf/GLxKCKl26t8HALpGhLPDk7kSIUbKFYzOKJkP0ckEgVggM1wHac9Wr7MR1O&#10;F5PFJB/k2d1ikA+ravC4nOeDu2U6HlW31XxepT8DzjQvGsEYVwHqSflp/nfKOt7BXrNn7V9RcpfM&#10;l/F7zTy5hhGrDKxO/8guiiD0vRfiWrMDaMBqaBJ0E54emDTafseog2tcYvdtSyzHSL5XILZpmufh&#10;3kcjH40zMOzlzvpyhygKoUrsMeqnc9+/FVtjxaaBTGnssdKPoL1aRGEEXfaojoqFqxoZHJ+V8BZc&#10;2tHr9+M3+wUAAP//AwBQSwMEFAAGAAgAAAAhAHtE89DYAAAAAgEAAA8AAABkcnMvZG93bnJldi54&#10;bWxMj0FLw0AQhe9C/8Myhd7sxkCLxmxKlPZasArqbZsdd0OzsyG7bdJ/7+hFLwOP93jvm3Iz+U5c&#10;cIhtIAV3ywwEUhNMS1bB2+vu9h5ETJqM7gKhgitG2FSzm1IXJoz0gpdDsoJLKBZagUupL6SMjUOv&#10;4zL0SOx9hcHrxHKw0gx65HLfyTzL1tLrlnjB6R6fHTanw9kr2Paf+3plo6zfk/s4hadx5/ZWqcV8&#10;qh9BJJzSXxh+8BkdKmY6hjOZKDoF/Ej6vew9ZPkaxFFBDrIq5X/06hsAAP//AwBQSwECLQAUAAYA&#10;CAAAACEAtoM4kv4AAADhAQAAEwAAAAAAAAAAAAAAAAAAAAAAW0NvbnRlbnRfVHlwZXNdLnhtbFBL&#10;AQItABQABgAIAAAAIQA4/SH/1gAAAJQBAAALAAAAAAAAAAAAAAAAAC8BAABfcmVscy8ucmVsc1BL&#10;AQItABQABgAIAAAAIQBWAIGfmgIAAEQFAAAOAAAAAAAAAAAAAAAAAC4CAABkcnMvZTJvRG9jLnht&#10;bFBLAQItABQABgAIAAAAIQB7RPPQ2AAAAAIBAAAPAAAAAAAAAAAAAAAAAPQEAABkcnMvZG93bnJl&#10;di54bWxQSwUGAAAAAAQABADzAAAA+QUAAAAA&#10;" filled="f">
                <o:lock v:ext="edit" aspectratio="t" verticies="t" text="t" shapetype="t"/>
                <w10:anchorlock/>
              </v:rect>
            </w:pict>
          </mc:Fallback>
        </mc:AlternateContent>
      </w:r>
    </w:p>
    <w:p w:rsidR="00511A97" w:rsidRPr="00A1448C" w:rsidRDefault="00511A97" w:rsidP="00511A97">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A1448C">
        <w:rPr>
          <w:rFonts w:ascii="Times New Roman" w:eastAsia="Times New Roman" w:hAnsi="Times New Roman" w:cs="Times New Roman"/>
          <w:b/>
          <w:bCs/>
          <w:kern w:val="36"/>
          <w:sz w:val="52"/>
          <w:szCs w:val="48"/>
          <w:lang w:eastAsia="en-GB"/>
          <w14:ligatures w14:val="none"/>
        </w:rPr>
        <w:t>Why PROPERTY WEALTH SCORE™ Matters</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Most property buyers ask:</w:t>
      </w:r>
    </w:p>
    <w:p w:rsidR="00511A97" w:rsidRPr="00A1448C" w:rsidRDefault="00511A97" w:rsidP="00511A97">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Is this property worth the price?</w:t>
      </w:r>
    </w:p>
    <w:p w:rsidR="00511A97" w:rsidRPr="00A1448C" w:rsidRDefault="00511A97" w:rsidP="00511A97">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Will it appreciate in the future?</w:t>
      </w:r>
    </w:p>
    <w:p w:rsidR="00511A97" w:rsidRPr="00A1448C" w:rsidRDefault="00511A97" w:rsidP="00511A97">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Is the location good?</w:t>
      </w:r>
    </w:p>
    <w:p w:rsidR="00511A97" w:rsidRPr="00A1448C" w:rsidRDefault="00511A97" w:rsidP="00511A97">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Is the builder trustworthy?</w:t>
      </w:r>
    </w:p>
    <w:p w:rsidR="00511A97" w:rsidRPr="00A1448C" w:rsidRDefault="00511A97" w:rsidP="00511A97">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Will I be able to rent it easily?</w:t>
      </w:r>
    </w:p>
    <w:p w:rsidR="00511A97" w:rsidRPr="00A1448C" w:rsidRDefault="00511A97" w:rsidP="00511A97">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Is there any legal risk?</w:t>
      </w:r>
    </w:p>
    <w:p w:rsidR="00511A97" w:rsidRPr="00A1448C" w:rsidRDefault="00511A97" w:rsidP="00511A97">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Can I sell it quickly if needed?</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The PROPERTY WEALTH SCORE™ answers these questions through a structured evaluation system designed by real estate professionals, legal experts, developers, and investment advisors.</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Benefits of the Wealth Score System</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Apple Color Emoji" w:eastAsia="Times New Roman" w:hAnsi="Apple Color Emoji" w:cs="Apple Color Emoji"/>
          <w:kern w:val="0"/>
          <w:sz w:val="26"/>
          <w:lang w:eastAsia="en-GB"/>
          <w14:ligatures w14:val="none"/>
        </w:rPr>
        <w:t>✔</w:t>
      </w:r>
      <w:r w:rsidRPr="00A1448C">
        <w:rPr>
          <w:rFonts w:ascii="Times New Roman" w:eastAsia="Times New Roman" w:hAnsi="Times New Roman" w:cs="Times New Roman"/>
          <w:kern w:val="0"/>
          <w:sz w:val="28"/>
          <w:lang w:eastAsia="en-GB"/>
          <w14:ligatures w14:val="none"/>
        </w:rPr>
        <w:t xml:space="preserve"> Objective investment analysis</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Apple Color Emoji" w:eastAsia="Times New Roman" w:hAnsi="Apple Color Emoji" w:cs="Apple Color Emoji"/>
          <w:kern w:val="0"/>
          <w:sz w:val="26"/>
          <w:lang w:eastAsia="en-GB"/>
          <w14:ligatures w14:val="none"/>
        </w:rPr>
        <w:t>✔</w:t>
      </w:r>
      <w:r w:rsidRPr="00A1448C">
        <w:rPr>
          <w:rFonts w:ascii="Times New Roman" w:eastAsia="Times New Roman" w:hAnsi="Times New Roman" w:cs="Times New Roman"/>
          <w:kern w:val="0"/>
          <w:sz w:val="28"/>
          <w:lang w:eastAsia="en-GB"/>
          <w14:ligatures w14:val="none"/>
        </w:rPr>
        <w:t xml:space="preserve"> Reduced investment risk</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Apple Color Emoji" w:eastAsia="Times New Roman" w:hAnsi="Apple Color Emoji" w:cs="Apple Color Emoji"/>
          <w:kern w:val="0"/>
          <w:sz w:val="26"/>
          <w:lang w:eastAsia="en-GB"/>
          <w14:ligatures w14:val="none"/>
        </w:rPr>
        <w:lastRenderedPageBreak/>
        <w:t>✔</w:t>
      </w:r>
      <w:r w:rsidRPr="00A1448C">
        <w:rPr>
          <w:rFonts w:ascii="Times New Roman" w:eastAsia="Times New Roman" w:hAnsi="Times New Roman" w:cs="Times New Roman"/>
          <w:kern w:val="0"/>
          <w:sz w:val="28"/>
          <w:lang w:eastAsia="en-GB"/>
          <w14:ligatures w14:val="none"/>
        </w:rPr>
        <w:t xml:space="preserve"> Faster decision-making</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Apple Color Emoji" w:eastAsia="Times New Roman" w:hAnsi="Apple Color Emoji" w:cs="Apple Color Emoji"/>
          <w:kern w:val="0"/>
          <w:sz w:val="26"/>
          <w:lang w:eastAsia="en-GB"/>
          <w14:ligatures w14:val="none"/>
        </w:rPr>
        <w:t>✔</w:t>
      </w:r>
      <w:r w:rsidRPr="00A1448C">
        <w:rPr>
          <w:rFonts w:ascii="Times New Roman" w:eastAsia="Times New Roman" w:hAnsi="Times New Roman" w:cs="Times New Roman"/>
          <w:kern w:val="0"/>
          <w:sz w:val="28"/>
          <w:lang w:eastAsia="en-GB"/>
          <w14:ligatures w14:val="none"/>
        </w:rPr>
        <w:t xml:space="preserve"> Better property comparisons</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Apple Color Emoji" w:eastAsia="Times New Roman" w:hAnsi="Apple Color Emoji" w:cs="Apple Color Emoji"/>
          <w:kern w:val="0"/>
          <w:sz w:val="26"/>
          <w:lang w:eastAsia="en-GB"/>
          <w14:ligatures w14:val="none"/>
        </w:rPr>
        <w:t>✔</w:t>
      </w:r>
      <w:r w:rsidRPr="00A1448C">
        <w:rPr>
          <w:rFonts w:ascii="Times New Roman" w:eastAsia="Times New Roman" w:hAnsi="Times New Roman" w:cs="Times New Roman"/>
          <w:kern w:val="0"/>
          <w:sz w:val="28"/>
          <w:lang w:eastAsia="en-GB"/>
          <w14:ligatures w14:val="none"/>
        </w:rPr>
        <w:t xml:space="preserve"> Improved portfolio selection</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Apple Color Emoji" w:eastAsia="Times New Roman" w:hAnsi="Apple Color Emoji" w:cs="Apple Color Emoji"/>
          <w:kern w:val="0"/>
          <w:sz w:val="26"/>
          <w:lang w:eastAsia="en-GB"/>
          <w14:ligatures w14:val="none"/>
        </w:rPr>
        <w:t>✔</w:t>
      </w:r>
      <w:r w:rsidRPr="00A1448C">
        <w:rPr>
          <w:rFonts w:ascii="Times New Roman" w:eastAsia="Times New Roman" w:hAnsi="Times New Roman" w:cs="Times New Roman"/>
          <w:kern w:val="0"/>
          <w:sz w:val="28"/>
          <w:lang w:eastAsia="en-GB"/>
          <w14:ligatures w14:val="none"/>
        </w:rPr>
        <w:t xml:space="preserve"> Higher confidence before purchase</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Apple Color Emoji" w:eastAsia="Times New Roman" w:hAnsi="Apple Color Emoji" w:cs="Apple Color Emoji"/>
          <w:kern w:val="0"/>
          <w:sz w:val="26"/>
          <w:lang w:eastAsia="en-GB"/>
          <w14:ligatures w14:val="none"/>
        </w:rPr>
        <w:t>✔</w:t>
      </w:r>
      <w:r w:rsidRPr="00A1448C">
        <w:rPr>
          <w:rFonts w:ascii="Times New Roman" w:eastAsia="Times New Roman" w:hAnsi="Times New Roman" w:cs="Times New Roman"/>
          <w:kern w:val="0"/>
          <w:sz w:val="28"/>
          <w:lang w:eastAsia="en-GB"/>
          <w14:ligatures w14:val="none"/>
        </w:rPr>
        <w:t xml:space="preserve"> Data-driven investment strategies</w:t>
      </w:r>
    </w:p>
    <w:p w:rsidR="00511A97" w:rsidRPr="00A1448C" w:rsidRDefault="00511A97" w:rsidP="00511A97">
      <w:pPr>
        <w:spacing w:after="0" w:line="240" w:lineRule="auto"/>
        <w:rPr>
          <w:rFonts w:ascii="Times New Roman" w:eastAsia="Times New Roman" w:hAnsi="Times New Roman" w:cs="Times New Roman"/>
          <w:kern w:val="0"/>
          <w:sz w:val="28"/>
          <w:lang w:eastAsia="en-GB"/>
          <w14:ligatures w14:val="none"/>
        </w:rPr>
      </w:pPr>
      <w:r w:rsidRPr="00A1448C">
        <w:rPr>
          <w:noProof/>
          <w:sz w:val="20"/>
          <w:lang w:val="en-US"/>
        </w:rPr>
        <mc:AlternateContent>
          <mc:Choice Requires="wps">
            <w:drawing>
              <wp:inline distT="0" distB="0" distL="0" distR="0" wp14:anchorId="4C798C1D" wp14:editId="6E010E4C">
                <wp:extent cx="5731510" cy="1270"/>
                <wp:effectExtent l="9525" t="8255" r="12065" b="9525"/>
                <wp:docPr id="20"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2A1D5F3" id="Rectangle 2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kLWmgIAAEQFAAAOAAAAZHJzL2Uyb0RvYy54bWysVNuO2yAQfa/Uf0C8Zx1nnU1irbNa5VJV&#10;2rZRd/sBxOAYFTMUSJy06r93wEmadF+qqn7AwAwz58wcuH/YN4rshHUSdEHTmz4lQpfApd4U9MvL&#10;sjemxHmmOVOgRUEPwtGH6ds3963JxQBqUFxYgkG0y1tT0Np7kyeJK2vRMHcDRmg0VmAb5nFpNwm3&#10;rMXojUoG/f5d0oLlxkIpnMPdeWek0xi/qkTpP1WVE56ogiI2H0cbx3UYk+k9yzeWmVqWRxjsH1A0&#10;TGpMeg41Z56RrZWvQjWytOCg8jclNAlUlSxF5IBs0v4fbJ5rZkTkgsVx5lwm9//Clh93K0skL+gA&#10;y6NZgz36jFVjeqMEwT0sUGtcjn7PZmUDRWeeoPzqiIZZjW7i0Rk8gM3H87Dg0q9Aao8Y48bRx1po&#10;a8H49XYk+HIwmDQ6v4i9DxHCEhMnV5nDwiEGsm4/AMcjbOshFn1f2SYgw3KSfezt4dxbjEhK3ByO&#10;btNhihxLtKWDUWSWsPx01ljn3wloSJgU1CKlGJvtnpwPWFh+cgmpNCylUlE9SpO2oJPhYBgPOFCS&#10;B2Osld2sZ8qSHQv6i18khlW8dGukx1ugZFPQ8dmJ5aFgC81jFs+k6uaIROkQHKkhtuOsU9uPSX+y&#10;GC/GWS8b3C16WX8+7z0uZ1nvbpmOhvPb+Ww2T38GnGmW15JzoQPUk/LT7O+UdbyDnWbP2r+i5C6Z&#10;L+P3mnlyDSNWGVmd/pFdFEHoeyfENfADasACNgm7iU8PTmqw3ylp8RoX1H3bMisoUe81im2SZlm4&#10;93GRDUdB5fbSsr60MF1iqIJ6SrrpzHdvxdZYuakxUxp7rOERtVfJKIygyw7VUbF4VSOD47MS3oLL&#10;dfT6/fhNfwEAAP//AwBQSwMEFAAGAAgAAAAhAHtE89DYAAAAAgEAAA8AAABkcnMvZG93bnJldi54&#10;bWxMj0FLw0AQhe9C/8Myhd7sxkCLxmxKlPZasArqbZsdd0OzsyG7bdJ/7+hFLwOP93jvm3Iz+U5c&#10;cIhtIAV3ywwEUhNMS1bB2+vu9h5ETJqM7gKhgitG2FSzm1IXJoz0gpdDsoJLKBZagUupL6SMjUOv&#10;4zL0SOx9hcHrxHKw0gx65HLfyTzL1tLrlnjB6R6fHTanw9kr2Paf+3plo6zfk/s4hadx5/ZWqcV8&#10;qh9BJJzSXxh+8BkdKmY6hjOZKDoF/Ej6vew9ZPkaxFFBDrIq5X/06hsAAP//AwBQSwECLQAUAAYA&#10;CAAAACEAtoM4kv4AAADhAQAAEwAAAAAAAAAAAAAAAAAAAAAAW0NvbnRlbnRfVHlwZXNdLnhtbFBL&#10;AQItABQABgAIAAAAIQA4/SH/1gAAAJQBAAALAAAAAAAAAAAAAAAAAC8BAABfcmVscy8ucmVsc1BL&#10;AQItABQABgAIAAAAIQAWYkLWmgIAAEQFAAAOAAAAAAAAAAAAAAAAAC4CAABkcnMvZTJvRG9jLnht&#10;bFBLAQItABQABgAIAAAAIQB7RPPQ2AAAAAIBAAAPAAAAAAAAAAAAAAAAAPQEAABkcnMvZG93bnJl&#10;di54bWxQSwUGAAAAAAQABADzAAAA+QUAAAAA&#10;" filled="f">
                <o:lock v:ext="edit" aspectratio="t" verticies="t" text="t" shapetype="t"/>
                <w10:anchorlock/>
              </v:rect>
            </w:pict>
          </mc:Fallback>
        </mc:AlternateContent>
      </w:r>
    </w:p>
    <w:p w:rsidR="00511A97" w:rsidRPr="00A1448C" w:rsidRDefault="00511A97" w:rsidP="00511A97">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A1448C">
        <w:rPr>
          <w:rFonts w:ascii="Times New Roman" w:eastAsia="Times New Roman" w:hAnsi="Times New Roman" w:cs="Times New Roman"/>
          <w:b/>
          <w:bCs/>
          <w:kern w:val="36"/>
          <w:sz w:val="52"/>
          <w:szCs w:val="48"/>
          <w:lang w:eastAsia="en-GB"/>
          <w14:ligatures w14:val="none"/>
        </w:rPr>
        <w:t>How the PROPERTY WEALTH SCORE™ Works</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Each property is evaluated across multiple performance indicators that influence investment success.</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Every parameter receives a weighted score based on its impact on future performance.</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The combined evaluation generates an overall PROPERTY WEALTH SCORE™ and investment rating.</w:t>
      </w:r>
    </w:p>
    <w:p w:rsidR="00511A97" w:rsidRPr="00A1448C" w:rsidRDefault="00511A97" w:rsidP="00511A97">
      <w:pPr>
        <w:spacing w:after="0" w:line="240" w:lineRule="auto"/>
        <w:rPr>
          <w:rFonts w:ascii="Times New Roman" w:eastAsia="Times New Roman" w:hAnsi="Times New Roman" w:cs="Times New Roman"/>
          <w:kern w:val="0"/>
          <w:sz w:val="28"/>
          <w:lang w:eastAsia="en-GB"/>
          <w14:ligatures w14:val="none"/>
        </w:rPr>
      </w:pPr>
      <w:r w:rsidRPr="00A1448C">
        <w:rPr>
          <w:noProof/>
          <w:sz w:val="20"/>
          <w:lang w:val="en-US"/>
        </w:rPr>
        <mc:AlternateContent>
          <mc:Choice Requires="wps">
            <w:drawing>
              <wp:inline distT="0" distB="0" distL="0" distR="0" wp14:anchorId="398E6AAD" wp14:editId="279F4C6F">
                <wp:extent cx="5731510" cy="1270"/>
                <wp:effectExtent l="9525" t="6350" r="12065" b="11430"/>
                <wp:docPr id="19"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BE064B8" id="Rectangle 1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7cnmgIAAEQFAAAOAAAAZHJzL2Uyb0RvYy54bWysVNuO2yAQfa/Uf0C8Zx1nnU1irbNa5VJV&#10;2rZRd/sBxOAYFQMFEiet+u8dxkmadF+qqn7ADAwz58wcuH/YN4rshPPS6IKmN31KhC4Nl3pT0C8v&#10;y96YEh+Y5kwZLQp6EJ4+TN++uW9tLgamNooLRyCI9nlrC1qHYPMk8WUtGuZvjBUaNivjGhbAdJuE&#10;O9ZC9EYlg37/LmmN49aZUngPq/Nuk04xflWJMnyqKi8CUQUFbAFHh+M6jsn0nuUbx2wtyyMM9g8o&#10;GiY1JD2HmrPAyNbJV6EaWTrjTRVuStMkpqpkKZADsEn7f7B5rpkVyAWK4+25TP7/hS0/7laOSA69&#10;m1CiWQM9+gxVY3qjBIE1KFBrfQ5+z3blIkVvn0z51RNtZjW4iUdv4QAEgPNmwWVYGakDYMSFo49z&#10;pq0F49fLSPDlYCEpOr+IfYgRogmJk6vM0fCAgazbD4bDEbYNBou+r1wTkUE5yR57ezj3FiKSEhaH&#10;o9t0mIIESthLByNsfcLy01nrfHgnTEPipKAOKGFstnvyIWJh+cklptJmKZVC9ShN2oJOhoMhHvBG&#10;SR43sVZus54pR3Ys6g8/JAZVvHRrZIBboGRT0PHZieWxYAvNMUtgUnVzQKJ0DA7UANtx1qntx6Q/&#10;WYwX46yXDe4Wvaw/n/cel7Osd7dMR8P57Xw2m6c/I840y2vJudAR6kn5afZ3yjrewU6zZ+1fUfKX&#10;zJf4vWaeXMPAKgOr0x/ZoQhi3zshrg0/gAacgSZBN+HpgUlt3HdKWrjGBfXftswJStR7DWKbpFkW&#10;7z0a2XA0AMNd7qwvd5guIVRBAyXddBa6t2JrndzUkCnFHmvzCNqrJAoj6rJDdVQsXFVkcHxW4ltw&#10;aaPX78dv+gsAAP//AwBQSwMEFAAGAAgAAAAhAHtE89DYAAAAAgEAAA8AAABkcnMvZG93bnJldi54&#10;bWxMj0FLw0AQhe9C/8Myhd7sxkCLxmxKlPZasArqbZsdd0OzsyG7bdJ/7+hFLwOP93jvm3Iz+U5c&#10;cIhtIAV3ywwEUhNMS1bB2+vu9h5ETJqM7gKhgitG2FSzm1IXJoz0gpdDsoJLKBZagUupL6SMjUOv&#10;4zL0SOx9hcHrxHKw0gx65HLfyTzL1tLrlnjB6R6fHTanw9kr2Paf+3plo6zfk/s4hadx5/ZWqcV8&#10;qh9BJJzSXxh+8BkdKmY6hjOZKDoF/Ej6vew9ZPkaxFFBDrIq5X/06hsAAP//AwBQSwECLQAUAAYA&#10;CAAAACEAtoM4kv4AAADhAQAAEwAAAAAAAAAAAAAAAAAAAAAAW0NvbnRlbnRfVHlwZXNdLnhtbFBL&#10;AQItABQABgAIAAAAIQA4/SH/1gAAAJQBAAALAAAAAAAAAAAAAAAAAC8BAABfcmVscy8ucmVsc1BL&#10;AQItABQABgAIAAAAIQCDn7cnmgIAAEQFAAAOAAAAAAAAAAAAAAAAAC4CAABkcnMvZTJvRG9jLnht&#10;bFBLAQItABQABgAIAAAAIQB7RPPQ2AAAAAIBAAAPAAAAAAAAAAAAAAAAAPQEAABkcnMvZG93bnJl&#10;di54bWxQSwUGAAAAAAQABADzAAAA+QUAAAAA&#10;" filled="f">
                <o:lock v:ext="edit" aspectratio="t" verticies="t" text="t" shapetype="t"/>
                <w10:anchorlock/>
              </v:rect>
            </w:pict>
          </mc:Fallback>
        </mc:AlternateContent>
      </w:r>
    </w:p>
    <w:p w:rsidR="00511A97" w:rsidRPr="00A1448C" w:rsidRDefault="00511A97" w:rsidP="00511A97">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A1448C">
        <w:rPr>
          <w:rFonts w:ascii="Times New Roman" w:eastAsia="Times New Roman" w:hAnsi="Times New Roman" w:cs="Times New Roman"/>
          <w:b/>
          <w:bCs/>
          <w:kern w:val="36"/>
          <w:sz w:val="52"/>
          <w:szCs w:val="48"/>
          <w:lang w:eastAsia="en-GB"/>
          <w14:ligatures w14:val="none"/>
        </w:rPr>
        <w:t>Wealth Score Evaluation Parameters</w:t>
      </w:r>
    </w:p>
    <w:p w:rsidR="00511A97" w:rsidRPr="00A1448C" w:rsidRDefault="00511A97" w:rsidP="00511A97">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A1448C">
        <w:rPr>
          <w:rFonts w:ascii="Times New Roman" w:eastAsia="Times New Roman" w:hAnsi="Times New Roman" w:cs="Times New Roman"/>
          <w:b/>
          <w:bCs/>
          <w:kern w:val="0"/>
          <w:sz w:val="40"/>
          <w:szCs w:val="36"/>
          <w:lang w:eastAsia="en-GB"/>
          <w14:ligatures w14:val="none"/>
        </w:rPr>
        <w:t>Location Score</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The Foundation of Real Estate Success</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Location remains the single most important factor in property performance.</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Our Location Score evaluates:</w:t>
      </w:r>
    </w:p>
    <w:p w:rsidR="00511A97" w:rsidRPr="00A1448C" w:rsidRDefault="00511A97" w:rsidP="00511A97">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Growth corridor potential</w:t>
      </w:r>
    </w:p>
    <w:p w:rsidR="00511A97" w:rsidRPr="00A1448C" w:rsidRDefault="00511A97" w:rsidP="00511A97">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Economic activity</w:t>
      </w:r>
    </w:p>
    <w:p w:rsidR="00511A97" w:rsidRPr="00A1448C" w:rsidRDefault="00511A97" w:rsidP="00511A97">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Demand drivers</w:t>
      </w:r>
    </w:p>
    <w:p w:rsidR="00511A97" w:rsidRPr="00A1448C" w:rsidRDefault="00511A97" w:rsidP="00511A97">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lastRenderedPageBreak/>
        <w:t>Future development prospects</w:t>
      </w:r>
    </w:p>
    <w:p w:rsidR="00511A97" w:rsidRPr="00A1448C" w:rsidRDefault="00511A97" w:rsidP="00511A97">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Neighborhood quality</w:t>
      </w:r>
    </w:p>
    <w:p w:rsidR="00511A97" w:rsidRPr="00A1448C" w:rsidRDefault="00511A97" w:rsidP="00511A97">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Population growth trends</w:t>
      </w:r>
    </w:p>
    <w:p w:rsidR="00511A97" w:rsidRPr="00A1448C" w:rsidRDefault="00511A97" w:rsidP="00511A97">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Employment hubs</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Higher Scores Indicate</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Apple Color Emoji" w:eastAsia="Times New Roman" w:hAnsi="Apple Color Emoji" w:cs="Apple Color Emoji"/>
          <w:kern w:val="0"/>
          <w:sz w:val="26"/>
          <w:lang w:eastAsia="en-GB"/>
          <w14:ligatures w14:val="none"/>
        </w:rPr>
        <w:t>✔</w:t>
      </w:r>
      <w:r w:rsidRPr="00A1448C">
        <w:rPr>
          <w:rFonts w:ascii="Times New Roman" w:eastAsia="Times New Roman" w:hAnsi="Times New Roman" w:cs="Times New Roman"/>
          <w:kern w:val="0"/>
          <w:sz w:val="28"/>
          <w:lang w:eastAsia="en-GB"/>
          <w14:ligatures w14:val="none"/>
        </w:rPr>
        <w:t xml:space="preserve"> Strong growth potential</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Apple Color Emoji" w:eastAsia="Times New Roman" w:hAnsi="Apple Color Emoji" w:cs="Apple Color Emoji"/>
          <w:kern w:val="0"/>
          <w:sz w:val="26"/>
          <w:lang w:eastAsia="en-GB"/>
          <w14:ligatures w14:val="none"/>
        </w:rPr>
        <w:t>✔</w:t>
      </w:r>
      <w:r w:rsidRPr="00A1448C">
        <w:rPr>
          <w:rFonts w:ascii="Times New Roman" w:eastAsia="Times New Roman" w:hAnsi="Times New Roman" w:cs="Times New Roman"/>
          <w:kern w:val="0"/>
          <w:sz w:val="28"/>
          <w:lang w:eastAsia="en-GB"/>
          <w14:ligatures w14:val="none"/>
        </w:rPr>
        <w:t xml:space="preserve"> Better demand</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Apple Color Emoji" w:eastAsia="Times New Roman" w:hAnsi="Apple Color Emoji" w:cs="Apple Color Emoji"/>
          <w:kern w:val="0"/>
          <w:sz w:val="26"/>
          <w:lang w:eastAsia="en-GB"/>
          <w14:ligatures w14:val="none"/>
        </w:rPr>
        <w:t>✔</w:t>
      </w:r>
      <w:r w:rsidRPr="00A1448C">
        <w:rPr>
          <w:rFonts w:ascii="Times New Roman" w:eastAsia="Times New Roman" w:hAnsi="Times New Roman" w:cs="Times New Roman"/>
          <w:kern w:val="0"/>
          <w:sz w:val="28"/>
          <w:lang w:eastAsia="en-GB"/>
          <w14:ligatures w14:val="none"/>
        </w:rPr>
        <w:t xml:space="preserve"> Long-term appreciation opportunities</w:t>
      </w:r>
    </w:p>
    <w:p w:rsidR="00511A97" w:rsidRPr="00A1448C" w:rsidRDefault="00511A97" w:rsidP="00511A97">
      <w:pPr>
        <w:spacing w:after="0" w:line="240" w:lineRule="auto"/>
        <w:rPr>
          <w:rFonts w:ascii="Times New Roman" w:eastAsia="Times New Roman" w:hAnsi="Times New Roman" w:cs="Times New Roman"/>
          <w:kern w:val="0"/>
          <w:sz w:val="28"/>
          <w:lang w:eastAsia="en-GB"/>
          <w14:ligatures w14:val="none"/>
        </w:rPr>
      </w:pPr>
      <w:r w:rsidRPr="00A1448C">
        <w:rPr>
          <w:noProof/>
          <w:sz w:val="20"/>
          <w:lang w:val="en-US"/>
        </w:rPr>
        <mc:AlternateContent>
          <mc:Choice Requires="wps">
            <w:drawing>
              <wp:inline distT="0" distB="0" distL="0" distR="0" wp14:anchorId="25441325" wp14:editId="3F9F3D98">
                <wp:extent cx="5731510" cy="1270"/>
                <wp:effectExtent l="9525" t="10160" r="12065" b="7620"/>
                <wp:docPr id="18"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A05024B" id="Rectangle 1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RumgIAAEQFAAAOAAAAZHJzL2Uyb0RvYy54bWysVNuO2yAQfa/Uf0C8Zx1nnU1irbNa5VJV&#10;2rZRd/sBxOAYFQMFEiet+u8dxkmadF+qqn7ADAwz58wcuH/YN4rshPPS6IKmN31KhC4Nl3pT0C8v&#10;y96YEh+Y5kwZLQp6EJ4+TN++uW9tLgamNooLRyCI9nlrC1qHYPMk8WUtGuZvjBUaNivjGhbAdJuE&#10;O9ZC9EYlg37/LmmN49aZUngPq/Nuk04xflWJMnyqKi8CUQUFbAFHh+M6jsn0nuUbx2wtyyMM9g8o&#10;GiY1JD2HmrPAyNbJV6EaWTrjTRVuStMkpqpkKZADsEn7f7B5rpkVyAWK4+25TP7/hS0/7laOSA69&#10;g05p1kCPPkPVmN4oQWANCtRan4Pfs125SNHbJ1N+9USbWQ1u4tFbOAAB4LxZcBlWRuoAGHHh6OOc&#10;aWvB+PUyEnw5WEiKzi9iH2KEaELi5CpzNDxgIOv2g+FwhG2DwaLvK9dEZFBOssfeHs69hYikhMXh&#10;6DYdpiCBEvbSwQhbn7D8dNY6H94J05A4KagDShib7Z58iFhYfnKJqbRZSqVQPUqTtqCT4WCIB7xR&#10;ksdNrJXbrGfKkR2L+sMPiUEVL90aGeAWKNkUdHx2Ynks2EJzzBKYVN0ckCgdgwM1wHacdWr7MelP&#10;FuPFOOtlg7tFL+vP573H5Szr3S3T0XB+O5/N5unPiDPN8lpyLnSEelJ+mv2dso53sNPsWftXlPwl&#10;8yV+r5kn1zCwysDq9Ed2KILY906Ia8MPoAFnoEnQTXh6YFIb952SFq5xQf23LXOCEvVeg9gmaZbF&#10;e49GNhwNwHCXO+vLHaZLCFXQQEk3nYXurdhaJzc1ZEqxx9o8gvYqicKIuuxQHRULVxUZHJ+V+BZc&#10;2uj1+/Gb/gIAAP//AwBQSwMEFAAGAAgAAAAhAHtE89DYAAAAAgEAAA8AAABkcnMvZG93bnJldi54&#10;bWxMj0FLw0AQhe9C/8Myhd7sxkCLxmxKlPZasArqbZsdd0OzsyG7bdJ/7+hFLwOP93jvm3Iz+U5c&#10;cIhtIAV3ywwEUhNMS1bB2+vu9h5ETJqM7gKhgitG2FSzm1IXJoz0gpdDsoJLKBZagUupL6SMjUOv&#10;4zL0SOx9hcHrxHKw0gx65HLfyTzL1tLrlnjB6R6fHTanw9kr2Paf+3plo6zfk/s4hadx5/ZWqcV8&#10;qh9BJJzSXxh+8BkdKmY6hjOZKDoF/Ej6vew9ZPkaxFFBDrIq5X/06hsAAP//AwBQSwECLQAUAAYA&#10;CAAAACEAtoM4kv4AAADhAQAAEwAAAAAAAAAAAAAAAAAAAAAAW0NvbnRlbnRfVHlwZXNdLnhtbFBL&#10;AQItABQABgAIAAAAIQA4/SH/1gAAAJQBAAALAAAAAAAAAAAAAAAAAC8BAABfcmVscy8ucmVsc1BL&#10;AQItABQABgAIAAAAIQDD/XRumgIAAEQFAAAOAAAAAAAAAAAAAAAAAC4CAABkcnMvZTJvRG9jLnht&#10;bFBLAQItABQABgAIAAAAIQB7RPPQ2AAAAAIBAAAPAAAAAAAAAAAAAAAAAPQEAABkcnMvZG93bnJl&#10;di54bWxQSwUGAAAAAAQABADzAAAA+QUAAAAA&#10;" filled="f">
                <o:lock v:ext="edit" aspectratio="t" verticies="t" text="t" shapetype="t"/>
                <w10:anchorlock/>
              </v:rect>
            </w:pict>
          </mc:Fallback>
        </mc:AlternateContent>
      </w:r>
    </w:p>
    <w:p w:rsidR="00511A97" w:rsidRPr="00A1448C" w:rsidRDefault="00511A97" w:rsidP="00511A97">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A1448C">
        <w:rPr>
          <w:rFonts w:ascii="Times New Roman" w:eastAsia="Times New Roman" w:hAnsi="Times New Roman" w:cs="Times New Roman"/>
          <w:b/>
          <w:bCs/>
          <w:kern w:val="0"/>
          <w:sz w:val="40"/>
          <w:szCs w:val="36"/>
          <w:lang w:eastAsia="en-GB"/>
          <w14:ligatures w14:val="none"/>
        </w:rPr>
        <w:t>Legal Score</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Protecting Your Investment</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A great investment begins with legal security.</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The Legal Score measures:</w:t>
      </w:r>
    </w:p>
    <w:p w:rsidR="00511A97" w:rsidRPr="00A1448C" w:rsidRDefault="00511A97" w:rsidP="00511A97">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Ownership clarity</w:t>
      </w:r>
    </w:p>
    <w:p w:rsidR="00511A97" w:rsidRPr="00A1448C" w:rsidRDefault="00511A97" w:rsidP="00511A97">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Title verification</w:t>
      </w:r>
    </w:p>
    <w:p w:rsidR="00511A97" w:rsidRPr="00A1448C" w:rsidRDefault="00511A97" w:rsidP="00511A97">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Khata compliance</w:t>
      </w:r>
    </w:p>
    <w:p w:rsidR="00511A97" w:rsidRPr="00A1448C" w:rsidRDefault="00511A97" w:rsidP="00511A97">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Encumbrance status</w:t>
      </w:r>
    </w:p>
    <w:p w:rsidR="00511A97" w:rsidRPr="00A1448C" w:rsidRDefault="00511A97" w:rsidP="00511A97">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Regulatory approvals</w:t>
      </w:r>
    </w:p>
    <w:p w:rsidR="00511A97" w:rsidRPr="00A1448C" w:rsidRDefault="00511A97" w:rsidP="00511A97">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RERA compliance</w:t>
      </w:r>
    </w:p>
    <w:p w:rsidR="00511A97" w:rsidRPr="00A1448C" w:rsidRDefault="00511A97" w:rsidP="00511A97">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Litigation risk</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Higher Scores Indicate</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Apple Color Emoji" w:eastAsia="Times New Roman" w:hAnsi="Apple Color Emoji" w:cs="Apple Color Emoji"/>
          <w:kern w:val="0"/>
          <w:sz w:val="26"/>
          <w:lang w:eastAsia="en-GB"/>
          <w14:ligatures w14:val="none"/>
        </w:rPr>
        <w:t>✔</w:t>
      </w:r>
      <w:r w:rsidRPr="00A1448C">
        <w:rPr>
          <w:rFonts w:ascii="Times New Roman" w:eastAsia="Times New Roman" w:hAnsi="Times New Roman" w:cs="Times New Roman"/>
          <w:kern w:val="0"/>
          <w:sz w:val="28"/>
          <w:lang w:eastAsia="en-GB"/>
          <w14:ligatures w14:val="none"/>
        </w:rPr>
        <w:t xml:space="preserve"> Lower legal risk</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Apple Color Emoji" w:eastAsia="Times New Roman" w:hAnsi="Apple Color Emoji" w:cs="Apple Color Emoji"/>
          <w:kern w:val="0"/>
          <w:sz w:val="26"/>
          <w:lang w:eastAsia="en-GB"/>
          <w14:ligatures w14:val="none"/>
        </w:rPr>
        <w:t>✔</w:t>
      </w:r>
      <w:r w:rsidRPr="00A1448C">
        <w:rPr>
          <w:rFonts w:ascii="Times New Roman" w:eastAsia="Times New Roman" w:hAnsi="Times New Roman" w:cs="Times New Roman"/>
          <w:kern w:val="0"/>
          <w:sz w:val="28"/>
          <w:lang w:eastAsia="en-GB"/>
          <w14:ligatures w14:val="none"/>
        </w:rPr>
        <w:t xml:space="preserve"> Strong ownership protection</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Apple Color Emoji" w:eastAsia="Times New Roman" w:hAnsi="Apple Color Emoji" w:cs="Apple Color Emoji"/>
          <w:kern w:val="0"/>
          <w:sz w:val="26"/>
          <w:lang w:eastAsia="en-GB"/>
          <w14:ligatures w14:val="none"/>
        </w:rPr>
        <w:t>✔</w:t>
      </w:r>
      <w:r w:rsidRPr="00A1448C">
        <w:rPr>
          <w:rFonts w:ascii="Times New Roman" w:eastAsia="Times New Roman" w:hAnsi="Times New Roman" w:cs="Times New Roman"/>
          <w:kern w:val="0"/>
          <w:sz w:val="28"/>
          <w:lang w:eastAsia="en-GB"/>
          <w14:ligatures w14:val="none"/>
        </w:rPr>
        <w:t xml:space="preserve"> Easier financing and resale</w:t>
      </w:r>
    </w:p>
    <w:p w:rsidR="00511A97" w:rsidRPr="00A1448C" w:rsidRDefault="00511A97" w:rsidP="00511A97">
      <w:pPr>
        <w:spacing w:after="0" w:line="240" w:lineRule="auto"/>
        <w:rPr>
          <w:rFonts w:ascii="Times New Roman" w:eastAsia="Times New Roman" w:hAnsi="Times New Roman" w:cs="Times New Roman"/>
          <w:kern w:val="0"/>
          <w:sz w:val="28"/>
          <w:lang w:eastAsia="en-GB"/>
          <w14:ligatures w14:val="none"/>
        </w:rPr>
      </w:pPr>
      <w:r w:rsidRPr="00A1448C">
        <w:rPr>
          <w:noProof/>
          <w:sz w:val="20"/>
          <w:lang w:val="en-US"/>
        </w:rPr>
        <mc:AlternateContent>
          <mc:Choice Requires="wps">
            <w:drawing>
              <wp:inline distT="0" distB="0" distL="0" distR="0" wp14:anchorId="5B0AD12D" wp14:editId="490786D6">
                <wp:extent cx="5731510" cy="1270"/>
                <wp:effectExtent l="9525" t="12065" r="12065" b="5715"/>
                <wp:docPr id="17"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EC903D0" id="Rectangle 1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MVrmgIAAEQFAAAOAAAAZHJzL2Uyb0RvYy54bWysVNuO2yAQfa/Uf0C8Zx1nnU1irbNa5VJV&#10;2rZRd/sBxOAYFQMFEiet+u8dxkmadF+qqn7ADAwz58wcuH/YN4rshPPS6IKmN31KhC4Nl3pT0C8v&#10;y96YEh+Y5kwZLQp6EJ4+TN++uW9tLgamNooLRyCI9nlrC1qHYPMk8WUtGuZvjBUaNivjGhbAdJuE&#10;O9ZC9EYlg37/LmmN49aZUngPq/Nuk04xflWJMnyqKi8CUQUFbAFHh+M6jsn0nuUbx2wtyyMM9g8o&#10;GiY1JD2HmrPAyNbJV6EaWTrjTRVuStMkpqpkKZADsEn7f7B5rpkVyAWK4+25TP7/hS0/7laOSA69&#10;G1GiWQM9+gxVY3qjBIE1KFBrfQ5+z3blIkVvn0z51RNtZjW4iUdv4QAEgPNmwWVYGakDYMSFo49z&#10;pq0F49fLSPDlYCEpOr+IfYgRogmJk6vM0fCAgazbD4bDEbYNBou+r1wTkUE5yR57ezj3FiKSEhaH&#10;o9t0mIIESthLByNsfcLy01nrfHgnTEPipKAOKGFstnvyIWJh+cklptJmKZVC9ShN2oJOhoMhHvBG&#10;SR43sVZus54pR3Ys6g8/JAZVvHRrZIBboGRT0PHZieWxYAvNMUtgUnVzQKJ0DA7UANtx1qntx6Q/&#10;WYwX46yXDe4Wvaw/n/cel7Osd7dMR8P57Xw2m6c/I840y2vJudAR6kn5afZ3yjrewU6zZ+1fUfKX&#10;zJf4vWaeXMPAKgOr0x/ZoQhi3zshrg0/gAacgSZBN+HpgUlt3HdKWrjGBfXftswJStR7DWKbpFkW&#10;7z0a2XA0AMNd7qwvd5guIVRBAyXddBa6t2JrndzUkCnFHmvzCNqrJAoj6rJDdVQsXFVkcHxW4ltw&#10;aaPX78dv+gsAAP//AwBQSwMEFAAGAAgAAAAhAHtE89DYAAAAAgEAAA8AAABkcnMvZG93bnJldi54&#10;bWxMj0FLw0AQhe9C/8Myhd7sxkCLxmxKlPZasArqbZsdd0OzsyG7bdJ/7+hFLwOP93jvm3Iz+U5c&#10;cIhtIAV3ywwEUhNMS1bB2+vu9h5ETJqM7gKhgitG2FSzm1IXJoz0gpdDsoJLKBZagUupL6SMjUOv&#10;4zL0SOx9hcHrxHKw0gx65HLfyTzL1tLrlnjB6R6fHTanw9kr2Paf+3plo6zfk/s4hadx5/ZWqcV8&#10;qh9BJJzSXxh+8BkdKmY6hjOZKDoF/Ej6vew9ZPkaxFFBDrIq5X/06hsAAP//AwBQSwECLQAUAAYA&#10;CAAAACEAtoM4kv4AAADhAQAAEwAAAAAAAAAAAAAAAAAAAAAAW0NvbnRlbnRfVHlwZXNdLnhtbFBL&#10;AQItABQABgAIAAAAIQA4/SH/1gAAAJQBAAALAAAAAAAAAAAAAAAAAC8BAABfcmVscy8ucmVsc1BL&#10;AQItABQABgAIAAAAIQCBzMVrmgIAAEQFAAAOAAAAAAAAAAAAAAAAAC4CAABkcnMvZTJvRG9jLnht&#10;bFBLAQItABQABgAIAAAAIQB7RPPQ2AAAAAIBAAAPAAAAAAAAAAAAAAAAAPQEAABkcnMvZG93bnJl&#10;di54bWxQSwUGAAAAAAQABADzAAAA+QUAAAAA&#10;" filled="f">
                <o:lock v:ext="edit" aspectratio="t" verticies="t" text="t" shapetype="t"/>
                <w10:anchorlock/>
              </v:rect>
            </w:pict>
          </mc:Fallback>
        </mc:AlternateContent>
      </w:r>
    </w:p>
    <w:p w:rsidR="00511A97" w:rsidRPr="00A1448C" w:rsidRDefault="00511A97" w:rsidP="00511A97">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A1448C">
        <w:rPr>
          <w:rFonts w:ascii="Times New Roman" w:eastAsia="Times New Roman" w:hAnsi="Times New Roman" w:cs="Times New Roman"/>
          <w:b/>
          <w:bCs/>
          <w:kern w:val="0"/>
          <w:sz w:val="40"/>
          <w:szCs w:val="36"/>
          <w:lang w:eastAsia="en-GB"/>
          <w14:ligatures w14:val="none"/>
        </w:rPr>
        <w:lastRenderedPageBreak/>
        <w:t>Infrastructure Score</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Measuring Future Development Potential</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Infrastructure drives property appreciation.</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This score evaluates proximity and access to:</w:t>
      </w:r>
    </w:p>
    <w:p w:rsidR="00511A97" w:rsidRPr="00A1448C" w:rsidRDefault="00511A97" w:rsidP="00511A97">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Roads and highways</w:t>
      </w:r>
    </w:p>
    <w:p w:rsidR="00511A97" w:rsidRPr="00A1448C" w:rsidRDefault="00511A97" w:rsidP="00511A97">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Metro systems</w:t>
      </w:r>
    </w:p>
    <w:p w:rsidR="00511A97" w:rsidRPr="00A1448C" w:rsidRDefault="00511A97" w:rsidP="00511A97">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Airports</w:t>
      </w:r>
    </w:p>
    <w:p w:rsidR="00511A97" w:rsidRPr="00A1448C" w:rsidRDefault="00511A97" w:rsidP="00511A97">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Utilities</w:t>
      </w:r>
    </w:p>
    <w:p w:rsidR="00511A97" w:rsidRPr="00A1448C" w:rsidRDefault="00511A97" w:rsidP="00511A97">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Public infrastructure</w:t>
      </w:r>
    </w:p>
    <w:p w:rsidR="00511A97" w:rsidRPr="00A1448C" w:rsidRDefault="00511A97" w:rsidP="00511A97">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Smart city initiatives</w:t>
      </w:r>
    </w:p>
    <w:p w:rsidR="00511A97" w:rsidRPr="00A1448C" w:rsidRDefault="00511A97" w:rsidP="00511A97">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Government development projects</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Higher Scores Indicate</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Apple Color Emoji" w:eastAsia="Times New Roman" w:hAnsi="Apple Color Emoji" w:cs="Apple Color Emoji"/>
          <w:kern w:val="0"/>
          <w:sz w:val="26"/>
          <w:lang w:eastAsia="en-GB"/>
          <w14:ligatures w14:val="none"/>
        </w:rPr>
        <w:t>✔</w:t>
      </w:r>
      <w:r w:rsidRPr="00A1448C">
        <w:rPr>
          <w:rFonts w:ascii="Times New Roman" w:eastAsia="Times New Roman" w:hAnsi="Times New Roman" w:cs="Times New Roman"/>
          <w:kern w:val="0"/>
          <w:sz w:val="28"/>
          <w:lang w:eastAsia="en-GB"/>
          <w14:ligatures w14:val="none"/>
        </w:rPr>
        <w:t xml:space="preserve"> Strong future growth potential</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Apple Color Emoji" w:eastAsia="Times New Roman" w:hAnsi="Apple Color Emoji" w:cs="Apple Color Emoji"/>
          <w:kern w:val="0"/>
          <w:sz w:val="26"/>
          <w:lang w:eastAsia="en-GB"/>
          <w14:ligatures w14:val="none"/>
        </w:rPr>
        <w:t>✔</w:t>
      </w:r>
      <w:r w:rsidRPr="00A1448C">
        <w:rPr>
          <w:rFonts w:ascii="Times New Roman" w:eastAsia="Times New Roman" w:hAnsi="Times New Roman" w:cs="Times New Roman"/>
          <w:kern w:val="0"/>
          <w:sz w:val="28"/>
          <w:lang w:eastAsia="en-GB"/>
          <w14:ligatures w14:val="none"/>
        </w:rPr>
        <w:t xml:space="preserve"> Better livability</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Apple Color Emoji" w:eastAsia="Times New Roman" w:hAnsi="Apple Color Emoji" w:cs="Apple Color Emoji"/>
          <w:kern w:val="0"/>
          <w:sz w:val="26"/>
          <w:lang w:eastAsia="en-GB"/>
          <w14:ligatures w14:val="none"/>
        </w:rPr>
        <w:t>✔</w:t>
      </w:r>
      <w:r w:rsidRPr="00A1448C">
        <w:rPr>
          <w:rFonts w:ascii="Times New Roman" w:eastAsia="Times New Roman" w:hAnsi="Times New Roman" w:cs="Times New Roman"/>
          <w:kern w:val="0"/>
          <w:sz w:val="28"/>
          <w:lang w:eastAsia="en-GB"/>
          <w14:ligatures w14:val="none"/>
        </w:rPr>
        <w:t xml:space="preserve"> Enhanced investment performance</w:t>
      </w:r>
    </w:p>
    <w:p w:rsidR="00511A97" w:rsidRPr="00A1448C" w:rsidRDefault="00511A97" w:rsidP="00511A97">
      <w:pPr>
        <w:spacing w:after="0" w:line="240" w:lineRule="auto"/>
        <w:rPr>
          <w:rFonts w:ascii="Times New Roman" w:eastAsia="Times New Roman" w:hAnsi="Times New Roman" w:cs="Times New Roman"/>
          <w:kern w:val="0"/>
          <w:sz w:val="28"/>
          <w:lang w:eastAsia="en-GB"/>
          <w14:ligatures w14:val="none"/>
        </w:rPr>
      </w:pPr>
      <w:r w:rsidRPr="00A1448C">
        <w:rPr>
          <w:noProof/>
          <w:sz w:val="20"/>
          <w:lang w:val="en-US"/>
        </w:rPr>
        <mc:AlternateContent>
          <mc:Choice Requires="wps">
            <w:drawing>
              <wp:inline distT="0" distB="0" distL="0" distR="0" wp14:anchorId="40CC9144" wp14:editId="02EDA929">
                <wp:extent cx="5731510" cy="1270"/>
                <wp:effectExtent l="9525" t="12065" r="12065" b="5715"/>
                <wp:docPr id="16"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B4DF969" id="Rectangle 1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gYimgIAAEQFAAAOAAAAZHJzL2Uyb0RvYy54bWysVNuO2yAQfa/Uf0C8Zx1nnZu1zmqVS1Vp&#10;26662w8gBseomKFA4qRV/70DTtKk+1JV9QNmYJg5Z+bA3f2+UWQnrJOgC5re9CkRugQu9aagX15W&#10;vQklzjPNmQItCnoQjt7P3r65a00uBlCD4sISDKJd3pqC1t6bPElcWYuGuRswQuNmBbZhHk27Sbhl&#10;LUZvVDLo90dJC5YbC6VwDlcX3SadxfhVJUr/qaqc8EQVFLH5ONo4rsOYzO5YvrHM1LI8wmD/gKJh&#10;UmPSc6gF84xsrXwVqpGlBQeVvymhSaCqZCkiB2ST9v9g81wzIyIXLI4z5zK5/xe2/Lh7skRy7N2I&#10;Es0a7NFnrBrTGyUIrmGBWuNy9Hs2TzZQdOYRyq+OaJjX6CYenMEDGADPw5JL/wRSe8QYF44+1kJb&#10;C8avlyPBl4PBpNH5Rex9iBBMTJxcZQ6GQwxk3X4AjkfY1kMs+r6yTUCG5ST72NvDubcYkZS4OBzf&#10;psMUJVDiXjoYx9YnLD+dNdb5dwIaEiYFtUgpxma7R+cDFpafXEIqDSupVFSP0qQt6HQ4GMYDDpTk&#10;YTPWym7Wc2XJjgX9xS8SwypeujXS4y1Qsino5OzE8lCwpeYxi2dSdXNEonQIjtQQ23HWqe3HtD9d&#10;TpaTrJcNRste1l8seg+redYbrdLxcHG7mM8X6c+AM83yWnIudIB6Un6a/Z2yjnew0+xZ+1eU3CXz&#10;VfxeM0+uYcQqI6vTP7KLIgh974S4Bn5ADVjAJmE38enBSQ32OyUtXuOCum9bZgUl6r1GsU3TLAv3&#10;PhrZcDxAw17urC93mC4xVEE9Jd107ru3Ymus3NSYKY091vCA2qtkFEbQZYfqqFi8qpHB8VkJb8Gl&#10;Hb1+P36zXwAAAP//AwBQSwMEFAAGAAgAAAAhAHtE89DYAAAAAgEAAA8AAABkcnMvZG93bnJldi54&#10;bWxMj0FLw0AQhe9C/8Myhd7sxkCLxmxKlPZasArqbZsdd0OzsyG7bdJ/7+hFLwOP93jvm3Iz+U5c&#10;cIhtIAV3ywwEUhNMS1bB2+vu9h5ETJqM7gKhgitG2FSzm1IXJoz0gpdDsoJLKBZagUupL6SMjUOv&#10;4zL0SOx9hcHrxHKw0gx65HLfyTzL1tLrlnjB6R6fHTanw9kr2Paf+3plo6zfk/s4hadx5/ZWqcV8&#10;qh9BJJzSXxh+8BkdKmY6hjOZKDoF/Ej6vew9ZPkaxFFBDrIq5X/06hsAAP//AwBQSwECLQAUAAYA&#10;CAAAACEAtoM4kv4AAADhAQAAEwAAAAAAAAAAAAAAAAAAAAAAW0NvbnRlbnRfVHlwZXNdLnhtbFBL&#10;AQItABQABgAIAAAAIQA4/SH/1gAAAJQBAAALAAAAAAAAAAAAAAAAAC8BAABfcmVscy8ucmVsc1BL&#10;AQItABQABgAIAAAAIQDBrgYimgIAAEQFAAAOAAAAAAAAAAAAAAAAAC4CAABkcnMvZTJvRG9jLnht&#10;bFBLAQItABQABgAIAAAAIQB7RPPQ2AAAAAIBAAAPAAAAAAAAAAAAAAAAAPQEAABkcnMvZG93bnJl&#10;di54bWxQSwUGAAAAAAQABADzAAAA+QUAAAAA&#10;" filled="f">
                <o:lock v:ext="edit" aspectratio="t" verticies="t" text="t" shapetype="t"/>
                <w10:anchorlock/>
              </v:rect>
            </w:pict>
          </mc:Fallback>
        </mc:AlternateContent>
      </w:r>
    </w:p>
    <w:p w:rsidR="00511A97" w:rsidRPr="00A1448C" w:rsidRDefault="00511A97" w:rsidP="00511A97">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A1448C">
        <w:rPr>
          <w:rFonts w:ascii="Times New Roman" w:eastAsia="Times New Roman" w:hAnsi="Times New Roman" w:cs="Times New Roman"/>
          <w:b/>
          <w:bCs/>
          <w:kern w:val="0"/>
          <w:sz w:val="40"/>
          <w:szCs w:val="36"/>
          <w:lang w:eastAsia="en-GB"/>
          <w14:ligatures w14:val="none"/>
        </w:rPr>
        <w:t>Connectivity Score</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Access Creates Value</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Properties with superior connectivity typically experience stronger demand and appreciation.</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Our Connectivity Score evaluates:</w:t>
      </w:r>
    </w:p>
    <w:p w:rsidR="00511A97" w:rsidRPr="00A1448C" w:rsidRDefault="00511A97" w:rsidP="00511A97">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Road accessibility</w:t>
      </w:r>
    </w:p>
    <w:p w:rsidR="00511A97" w:rsidRPr="00A1448C" w:rsidRDefault="00511A97" w:rsidP="00511A97">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Public transport access</w:t>
      </w:r>
    </w:p>
    <w:p w:rsidR="00511A97" w:rsidRPr="00A1448C" w:rsidRDefault="00511A97" w:rsidP="00511A97">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Metro connectivity</w:t>
      </w:r>
    </w:p>
    <w:p w:rsidR="00511A97" w:rsidRPr="00A1448C" w:rsidRDefault="00511A97" w:rsidP="00511A97">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Airport accessibility</w:t>
      </w:r>
    </w:p>
    <w:p w:rsidR="00511A97" w:rsidRPr="00A1448C" w:rsidRDefault="00511A97" w:rsidP="00511A97">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Travel times to business districts</w:t>
      </w:r>
    </w:p>
    <w:p w:rsidR="00511A97" w:rsidRPr="00A1448C" w:rsidRDefault="00511A97" w:rsidP="00511A97">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Connectivity to employment hubs</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lastRenderedPageBreak/>
        <w:t>Higher Scores Indicate</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Apple Color Emoji" w:eastAsia="Times New Roman" w:hAnsi="Apple Color Emoji" w:cs="Apple Color Emoji"/>
          <w:kern w:val="0"/>
          <w:sz w:val="26"/>
          <w:lang w:eastAsia="en-GB"/>
          <w14:ligatures w14:val="none"/>
        </w:rPr>
        <w:t>✔</w:t>
      </w:r>
      <w:r w:rsidRPr="00A1448C">
        <w:rPr>
          <w:rFonts w:ascii="Times New Roman" w:eastAsia="Times New Roman" w:hAnsi="Times New Roman" w:cs="Times New Roman"/>
          <w:kern w:val="0"/>
          <w:sz w:val="28"/>
          <w:lang w:eastAsia="en-GB"/>
          <w14:ligatures w14:val="none"/>
        </w:rPr>
        <w:t xml:space="preserve"> Better accessibility</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Apple Color Emoji" w:eastAsia="Times New Roman" w:hAnsi="Apple Color Emoji" w:cs="Apple Color Emoji"/>
          <w:kern w:val="0"/>
          <w:sz w:val="26"/>
          <w:lang w:eastAsia="en-GB"/>
          <w14:ligatures w14:val="none"/>
        </w:rPr>
        <w:t>✔</w:t>
      </w:r>
      <w:r w:rsidRPr="00A1448C">
        <w:rPr>
          <w:rFonts w:ascii="Times New Roman" w:eastAsia="Times New Roman" w:hAnsi="Times New Roman" w:cs="Times New Roman"/>
          <w:kern w:val="0"/>
          <w:sz w:val="28"/>
          <w:lang w:eastAsia="en-GB"/>
          <w14:ligatures w14:val="none"/>
        </w:rPr>
        <w:t xml:space="preserve"> Increased buyer demand</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Apple Color Emoji" w:eastAsia="Times New Roman" w:hAnsi="Apple Color Emoji" w:cs="Apple Color Emoji"/>
          <w:kern w:val="0"/>
          <w:sz w:val="26"/>
          <w:lang w:eastAsia="en-GB"/>
          <w14:ligatures w14:val="none"/>
        </w:rPr>
        <w:t>✔</w:t>
      </w:r>
      <w:r w:rsidRPr="00A1448C">
        <w:rPr>
          <w:rFonts w:ascii="Times New Roman" w:eastAsia="Times New Roman" w:hAnsi="Times New Roman" w:cs="Times New Roman"/>
          <w:kern w:val="0"/>
          <w:sz w:val="28"/>
          <w:lang w:eastAsia="en-GB"/>
          <w14:ligatures w14:val="none"/>
        </w:rPr>
        <w:t xml:space="preserve"> Strong rental potential</w:t>
      </w:r>
    </w:p>
    <w:p w:rsidR="00511A97" w:rsidRPr="00A1448C" w:rsidRDefault="00511A97" w:rsidP="00511A97">
      <w:pPr>
        <w:spacing w:after="0" w:line="240" w:lineRule="auto"/>
        <w:rPr>
          <w:rFonts w:ascii="Times New Roman" w:eastAsia="Times New Roman" w:hAnsi="Times New Roman" w:cs="Times New Roman"/>
          <w:kern w:val="0"/>
          <w:sz w:val="28"/>
          <w:lang w:eastAsia="en-GB"/>
          <w14:ligatures w14:val="none"/>
        </w:rPr>
      </w:pPr>
      <w:r w:rsidRPr="00A1448C">
        <w:rPr>
          <w:noProof/>
          <w:sz w:val="20"/>
          <w:lang w:val="en-US"/>
        </w:rPr>
        <mc:AlternateContent>
          <mc:Choice Requires="wps">
            <w:drawing>
              <wp:inline distT="0" distB="0" distL="0" distR="0" wp14:anchorId="727F39FF" wp14:editId="15E0DD02">
                <wp:extent cx="5731510" cy="1270"/>
                <wp:effectExtent l="9525" t="13335" r="12065" b="13970"/>
                <wp:docPr id="15"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1657D34" id="Rectangle 1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EP4mgIAAEQFAAAOAAAAZHJzL2Uyb0RvYy54bWysVMGO2yAQvVfqPyDuWcdZe5NY66xWcVJV&#10;2rZRd/sBBHCMioECiZNW/fcOOEmT7qWq6gNmYJh5b+bB/cO+lWjHrRNalTi9GWLEFdVMqE2Jv7ws&#10;BxOMnCeKEakVL/GBO/wwe/vmvjMFH+lGS8YtgiDKFZ0pceO9KZLE0Ya3xN1owxVs1tq2xINpNwmz&#10;pIPorUxGw+Fd0mnLjNWUOwerVb+JZzF+XXPqP9W14x7JEgM2H0cbx3UYk9k9KTaWmEbQIwzyDyha&#10;IhQkPYeqiCdoa8WrUK2gVjtd+xuq20TXtaA8cgA26fAPNs8NMTxygeI4cy6T+39h6cfdyiLBoHc5&#10;Roq00KPPUDWiNpIjWIMCdcYV4PdsVjZQdOZJ068OKT1vwI0/OgMHIACc1wsm/EoL5QFjXDj6WKu7&#10;hhN2vRwJvhwMJI3OL3zvQ4RgQuLkKnMwHGBA6+6DZnCEbL2ORd/Xtg3IoJxoH3t7OPcWIiIKi/n4&#10;Ns1TkACFvXQ0jq1PSHE6a6zz77huUZiU2AKlGJvsnpwPWEhxcgmplF4KKaN6pEJdiaf5KI8HnJaC&#10;hc1YK7tZz6VFOxL0F79IDKp46dYKD7dAirbEk7MTKULBForFLJ4I2c8BiVQhOFADbMdZr7Yf0+F0&#10;MVlMskE2ulsMsmFVDR6X82xwt0zHeXVbzedV+jPgTLOiEYxxFaCelJ9mf6es4x3sNXvW/hUld8l8&#10;Gb/XzJNrGLHKwOr0j+yiCELfeyGuNTuABqyGJkE34emBSaPtd4w6uMYldt+2xHKM5HsFYpumWRbu&#10;fTSyfDwCw17urC93iKIQqsQeo3469/1bsTVWbBrIlMYeK/0I2qtFFEbQZY/qqFi4qpHB8VkJb8Gl&#10;Hb1+P36zXwAAAP//AwBQSwMEFAAGAAgAAAAhAHtE89DYAAAAAgEAAA8AAABkcnMvZG93bnJldi54&#10;bWxMj0FLw0AQhe9C/8Myhd7sxkCLxmxKlPZasArqbZsdd0OzsyG7bdJ/7+hFLwOP93jvm3Iz+U5c&#10;cIhtIAV3ywwEUhNMS1bB2+vu9h5ETJqM7gKhgitG2FSzm1IXJoz0gpdDsoJLKBZagUupL6SMjUOv&#10;4zL0SOx9hcHrxHKw0gx65HLfyTzL1tLrlnjB6R6fHTanw9kr2Paf+3plo6zfk/s4hadx5/ZWqcV8&#10;qh9BJJzSXxh+8BkdKmY6hjOZKDoF/Ej6vew9ZPkaxFFBDrIq5X/06hsAAP//AwBQSwECLQAUAAYA&#10;CAAAACEAtoM4kv4AAADhAQAAEwAAAAAAAAAAAAAAAAAAAAAAW0NvbnRlbnRfVHlwZXNdLnhtbFBL&#10;AQItABQABgAIAAAAIQA4/SH/1gAAAJQBAAALAAAAAAAAAAAAAAAAAC8BAABfcmVscy8ucmVsc1BL&#10;AQItABQABgAIAAAAIQABCEP4mgIAAEQFAAAOAAAAAAAAAAAAAAAAAC4CAABkcnMvZTJvRG9jLnht&#10;bFBLAQItABQABgAIAAAAIQB7RPPQ2AAAAAIBAAAPAAAAAAAAAAAAAAAAAPQEAABkcnMvZG93bnJl&#10;di54bWxQSwUGAAAAAAQABADzAAAA+QUAAAAA&#10;" filled="f">
                <o:lock v:ext="edit" aspectratio="t" verticies="t" text="t" shapetype="t"/>
                <w10:anchorlock/>
              </v:rect>
            </w:pict>
          </mc:Fallback>
        </mc:AlternateContent>
      </w:r>
    </w:p>
    <w:p w:rsidR="00511A97" w:rsidRPr="00A1448C" w:rsidRDefault="00511A97" w:rsidP="00511A97">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A1448C">
        <w:rPr>
          <w:rFonts w:ascii="Times New Roman" w:eastAsia="Times New Roman" w:hAnsi="Times New Roman" w:cs="Times New Roman"/>
          <w:b/>
          <w:bCs/>
          <w:kern w:val="0"/>
          <w:sz w:val="40"/>
          <w:szCs w:val="36"/>
          <w:lang w:eastAsia="en-GB"/>
          <w14:ligatures w14:val="none"/>
        </w:rPr>
        <w:t>Builder Reputation Score</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Trust Matters</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The quality and credibility of the developer significantly influence project success.</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This score evaluates:</w:t>
      </w:r>
    </w:p>
    <w:p w:rsidR="00511A97" w:rsidRPr="00A1448C" w:rsidRDefault="00511A97" w:rsidP="00511A97">
      <w:pPr>
        <w:numPr>
          <w:ilvl w:val="0"/>
          <w:numId w:val="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Project delivery history</w:t>
      </w:r>
    </w:p>
    <w:p w:rsidR="00511A97" w:rsidRPr="00A1448C" w:rsidRDefault="00511A97" w:rsidP="00511A97">
      <w:pPr>
        <w:numPr>
          <w:ilvl w:val="0"/>
          <w:numId w:val="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Construction quality</w:t>
      </w:r>
    </w:p>
    <w:p w:rsidR="00511A97" w:rsidRPr="00A1448C" w:rsidRDefault="00511A97" w:rsidP="00511A97">
      <w:pPr>
        <w:numPr>
          <w:ilvl w:val="0"/>
          <w:numId w:val="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Customer satisfaction</w:t>
      </w:r>
    </w:p>
    <w:p w:rsidR="00511A97" w:rsidRPr="00A1448C" w:rsidRDefault="00511A97" w:rsidP="00511A97">
      <w:pPr>
        <w:numPr>
          <w:ilvl w:val="0"/>
          <w:numId w:val="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Regulatory compliance</w:t>
      </w:r>
    </w:p>
    <w:p w:rsidR="00511A97" w:rsidRPr="00A1448C" w:rsidRDefault="00511A97" w:rsidP="00511A97">
      <w:pPr>
        <w:numPr>
          <w:ilvl w:val="0"/>
          <w:numId w:val="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Financial stability</w:t>
      </w:r>
    </w:p>
    <w:p w:rsidR="00511A97" w:rsidRPr="00A1448C" w:rsidRDefault="00511A97" w:rsidP="00511A97">
      <w:pPr>
        <w:numPr>
          <w:ilvl w:val="0"/>
          <w:numId w:val="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Brand reputation</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Higher Scores Indicate</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Apple Color Emoji" w:eastAsia="Times New Roman" w:hAnsi="Apple Color Emoji" w:cs="Apple Color Emoji"/>
          <w:kern w:val="0"/>
          <w:sz w:val="26"/>
          <w:lang w:eastAsia="en-GB"/>
          <w14:ligatures w14:val="none"/>
        </w:rPr>
        <w:t>✔</w:t>
      </w:r>
      <w:r w:rsidRPr="00A1448C">
        <w:rPr>
          <w:rFonts w:ascii="Times New Roman" w:eastAsia="Times New Roman" w:hAnsi="Times New Roman" w:cs="Times New Roman"/>
          <w:kern w:val="0"/>
          <w:sz w:val="28"/>
          <w:lang w:eastAsia="en-GB"/>
          <w14:ligatures w14:val="none"/>
        </w:rPr>
        <w:t xml:space="preserve"> Greater reliability</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Apple Color Emoji" w:eastAsia="Times New Roman" w:hAnsi="Apple Color Emoji" w:cs="Apple Color Emoji"/>
          <w:kern w:val="0"/>
          <w:sz w:val="26"/>
          <w:lang w:eastAsia="en-GB"/>
          <w14:ligatures w14:val="none"/>
        </w:rPr>
        <w:t>✔</w:t>
      </w:r>
      <w:r w:rsidRPr="00A1448C">
        <w:rPr>
          <w:rFonts w:ascii="Times New Roman" w:eastAsia="Times New Roman" w:hAnsi="Times New Roman" w:cs="Times New Roman"/>
          <w:kern w:val="0"/>
          <w:sz w:val="28"/>
          <w:lang w:eastAsia="en-GB"/>
          <w14:ligatures w14:val="none"/>
        </w:rPr>
        <w:t xml:space="preserve"> Better project execution</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Apple Color Emoji" w:eastAsia="Times New Roman" w:hAnsi="Apple Color Emoji" w:cs="Apple Color Emoji"/>
          <w:kern w:val="0"/>
          <w:sz w:val="26"/>
          <w:lang w:eastAsia="en-GB"/>
          <w14:ligatures w14:val="none"/>
        </w:rPr>
        <w:t>✔</w:t>
      </w:r>
      <w:r w:rsidRPr="00A1448C">
        <w:rPr>
          <w:rFonts w:ascii="Times New Roman" w:eastAsia="Times New Roman" w:hAnsi="Times New Roman" w:cs="Times New Roman"/>
          <w:kern w:val="0"/>
          <w:sz w:val="28"/>
          <w:lang w:eastAsia="en-GB"/>
          <w14:ligatures w14:val="none"/>
        </w:rPr>
        <w:t xml:space="preserve"> Reduced development risk</w:t>
      </w:r>
    </w:p>
    <w:p w:rsidR="00511A97" w:rsidRPr="00A1448C" w:rsidRDefault="00511A97" w:rsidP="00511A97">
      <w:pPr>
        <w:spacing w:after="0" w:line="240" w:lineRule="auto"/>
        <w:rPr>
          <w:rFonts w:ascii="Times New Roman" w:eastAsia="Times New Roman" w:hAnsi="Times New Roman" w:cs="Times New Roman"/>
          <w:kern w:val="0"/>
          <w:sz w:val="28"/>
          <w:lang w:eastAsia="en-GB"/>
          <w14:ligatures w14:val="none"/>
        </w:rPr>
      </w:pPr>
      <w:r w:rsidRPr="00A1448C">
        <w:rPr>
          <w:noProof/>
          <w:sz w:val="20"/>
          <w:lang w:val="en-US"/>
        </w:rPr>
        <mc:AlternateContent>
          <mc:Choice Requires="wps">
            <w:drawing>
              <wp:inline distT="0" distB="0" distL="0" distR="0" wp14:anchorId="6E8B5962" wp14:editId="72F105A0">
                <wp:extent cx="5731510" cy="1270"/>
                <wp:effectExtent l="9525" t="12065" r="12065" b="5715"/>
                <wp:docPr id="14"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65AC86F" id="Rectangle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oCxmgIAAEQFAAAOAAAAZHJzL2Uyb0RvYy54bWysVNuO2yAQfa/Uf0C8Zx1nnU1irbNa5VJV&#10;2rZRd/sBxOAYFQMFEiet+u8dxkmadF+qqn7ADAwz58wcuH/YN4rshPPS6IKmN31KhC4Nl3pT0C8v&#10;y96YEh+Y5kwZLQp6EJ4+TN++uW9tLgamNooLRyCI9nlrC1qHYPMk8WUtGuZvjBUaNivjGhbAdJuE&#10;O9ZC9EYlg37/LmmN49aZUngPq/Nuk04xflWJMnyqKi8CUQUFbAFHh+M6jsn0nuUbx2wtyyMM9g8o&#10;GiY1JD2HmrPAyNbJV6EaWTrjTRVuStMkpqpkKZADsEn7f7B5rpkVyAWK4+25TP7/hS0/7laOSA69&#10;yyjRrIEefYaqMb1RgsAaFKi1Pge/Z7tykaK3T6b86ok2sxrcxKO3cAACwHmz4DKsjNQBMOLC0cc5&#10;09aC8etlJPhysJAUnV/EPsQI0YTEyVXmaHjAQNbtB8PhCNsGg0XfV66JyKCcZI+9PZx7CxFJCYvD&#10;0W06TEECJeylgxG2PmH56ax1PrwTpiFxUlAHlDA22z35ELGw/OQSU2mzlEqhepQmbUEnw8EQD3ij&#10;JI+bWCu3Wc+UIzsW9YcfEoMqXro1MsAtULIp6PjsxPJYsIXmmCUwqbo5IFE6BgdqgO0469T2Y9Kf&#10;LMaLcdbLBneLXtafz3uPy1nWu1umo+H8dj6bzdOfEWea5bXkXOgI9aT8NPs7ZR3vYKfZs/avKPlL&#10;5kv8XjNPrmFglYHV6Y/sUASx750Q14YfQAPOQJOgm/D0wKQ27jslLVzjgvpvW+YEJeq9BrFN0iyL&#10;9x6NbDgagOEud9aXO0yXEKqggZJuOgvdW7G1Tm5qyJRij7V5BO1VEoURddmhOioWrioyOD4r8S24&#10;tNHr9+M3/QUAAP//AwBQSwMEFAAGAAgAAAAhAHtE89DYAAAAAgEAAA8AAABkcnMvZG93bnJldi54&#10;bWxMj0FLw0AQhe9C/8Myhd7sxkCLxmxKlPZasArqbZsdd0OzsyG7bdJ/7+hFLwOP93jvm3Iz+U5c&#10;cIhtIAV3ywwEUhNMS1bB2+vu9h5ETJqM7gKhgitG2FSzm1IXJoz0gpdDsoJLKBZagUupL6SMjUOv&#10;4zL0SOx9hcHrxHKw0gx65HLfyTzL1tLrlnjB6R6fHTanw9kr2Paf+3plo6zfk/s4hadx5/ZWqcV8&#10;qh9BJJzSXxh+8BkdKmY6hjOZKDoF/Ej6vew9ZPkaxFFBDrIq5X/06hsAAP//AwBQSwECLQAUAAYA&#10;CAAAACEAtoM4kv4AAADhAQAAEwAAAAAAAAAAAAAAAAAAAAAAW0NvbnRlbnRfVHlwZXNdLnhtbFBL&#10;AQItABQABgAIAAAAIQA4/SH/1gAAAJQBAAALAAAAAAAAAAAAAAAAAC8BAABfcmVscy8ucmVsc1BL&#10;AQItABQABgAIAAAAIQBBaoCxmgIAAEQFAAAOAAAAAAAAAAAAAAAAAC4CAABkcnMvZTJvRG9jLnht&#10;bFBLAQItABQABgAIAAAAIQB7RPPQ2AAAAAIBAAAPAAAAAAAAAAAAAAAAAPQEAABkcnMvZG93bnJl&#10;di54bWxQSwUGAAAAAAQABADzAAAA+QUAAAAA&#10;" filled="f">
                <o:lock v:ext="edit" aspectratio="t" verticies="t" text="t" shapetype="t"/>
                <w10:anchorlock/>
              </v:rect>
            </w:pict>
          </mc:Fallback>
        </mc:AlternateContent>
      </w:r>
    </w:p>
    <w:p w:rsidR="00511A97" w:rsidRPr="00A1448C" w:rsidRDefault="00511A97" w:rsidP="00511A97">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A1448C">
        <w:rPr>
          <w:rFonts w:ascii="Times New Roman" w:eastAsia="Times New Roman" w:hAnsi="Times New Roman" w:cs="Times New Roman"/>
          <w:b/>
          <w:bCs/>
          <w:kern w:val="0"/>
          <w:sz w:val="40"/>
          <w:szCs w:val="36"/>
          <w:lang w:eastAsia="en-GB"/>
          <w14:ligatures w14:val="none"/>
        </w:rPr>
        <w:t>Rental Yield Potential</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Measuring Income Generation</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Income-producing properties create long-term wealth through cash flow.</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Our Rental Yield Score analyzes:</w:t>
      </w:r>
    </w:p>
    <w:p w:rsidR="00511A97" w:rsidRPr="00A1448C" w:rsidRDefault="00511A97" w:rsidP="00511A97">
      <w:pPr>
        <w:numPr>
          <w:ilvl w:val="0"/>
          <w:numId w:val="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lastRenderedPageBreak/>
        <w:t>Rental demand</w:t>
      </w:r>
    </w:p>
    <w:p w:rsidR="00511A97" w:rsidRPr="00A1448C" w:rsidRDefault="00511A97" w:rsidP="00511A97">
      <w:pPr>
        <w:numPr>
          <w:ilvl w:val="0"/>
          <w:numId w:val="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Occupancy trends</w:t>
      </w:r>
    </w:p>
    <w:p w:rsidR="00511A97" w:rsidRPr="00A1448C" w:rsidRDefault="00511A97" w:rsidP="00511A97">
      <w:pPr>
        <w:numPr>
          <w:ilvl w:val="0"/>
          <w:numId w:val="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Tenant demographics</w:t>
      </w:r>
    </w:p>
    <w:p w:rsidR="00511A97" w:rsidRPr="00A1448C" w:rsidRDefault="00511A97" w:rsidP="00511A97">
      <w:pPr>
        <w:numPr>
          <w:ilvl w:val="0"/>
          <w:numId w:val="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Local rental rates</w:t>
      </w:r>
    </w:p>
    <w:p w:rsidR="00511A97" w:rsidRPr="00A1448C" w:rsidRDefault="00511A97" w:rsidP="00511A97">
      <w:pPr>
        <w:numPr>
          <w:ilvl w:val="0"/>
          <w:numId w:val="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Property type performance</w:t>
      </w:r>
    </w:p>
    <w:p w:rsidR="00511A97" w:rsidRPr="00A1448C" w:rsidRDefault="00511A97" w:rsidP="00511A97">
      <w:pPr>
        <w:numPr>
          <w:ilvl w:val="0"/>
          <w:numId w:val="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Vacancy risk</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Higher Scores Indicate</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Apple Color Emoji" w:eastAsia="Times New Roman" w:hAnsi="Apple Color Emoji" w:cs="Apple Color Emoji"/>
          <w:kern w:val="0"/>
          <w:sz w:val="26"/>
          <w:lang w:eastAsia="en-GB"/>
          <w14:ligatures w14:val="none"/>
        </w:rPr>
        <w:t>✔</w:t>
      </w:r>
      <w:r w:rsidRPr="00A1448C">
        <w:rPr>
          <w:rFonts w:ascii="Times New Roman" w:eastAsia="Times New Roman" w:hAnsi="Times New Roman" w:cs="Times New Roman"/>
          <w:kern w:val="0"/>
          <w:sz w:val="28"/>
          <w:lang w:eastAsia="en-GB"/>
          <w14:ligatures w14:val="none"/>
        </w:rPr>
        <w:t xml:space="preserve"> Strong rental demand</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Apple Color Emoji" w:eastAsia="Times New Roman" w:hAnsi="Apple Color Emoji" w:cs="Apple Color Emoji"/>
          <w:kern w:val="0"/>
          <w:sz w:val="26"/>
          <w:lang w:eastAsia="en-GB"/>
          <w14:ligatures w14:val="none"/>
        </w:rPr>
        <w:t>✔</w:t>
      </w:r>
      <w:r w:rsidRPr="00A1448C">
        <w:rPr>
          <w:rFonts w:ascii="Times New Roman" w:eastAsia="Times New Roman" w:hAnsi="Times New Roman" w:cs="Times New Roman"/>
          <w:kern w:val="0"/>
          <w:sz w:val="28"/>
          <w:lang w:eastAsia="en-GB"/>
          <w14:ligatures w14:val="none"/>
        </w:rPr>
        <w:t xml:space="preserve"> Better income potential</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Apple Color Emoji" w:eastAsia="Times New Roman" w:hAnsi="Apple Color Emoji" w:cs="Apple Color Emoji"/>
          <w:kern w:val="0"/>
          <w:sz w:val="26"/>
          <w:lang w:eastAsia="en-GB"/>
          <w14:ligatures w14:val="none"/>
        </w:rPr>
        <w:t>✔</w:t>
      </w:r>
      <w:r w:rsidRPr="00A1448C">
        <w:rPr>
          <w:rFonts w:ascii="Times New Roman" w:eastAsia="Times New Roman" w:hAnsi="Times New Roman" w:cs="Times New Roman"/>
          <w:kern w:val="0"/>
          <w:sz w:val="28"/>
          <w:lang w:eastAsia="en-GB"/>
          <w14:ligatures w14:val="none"/>
        </w:rPr>
        <w:t xml:space="preserve"> Stable cash flow opportunities</w:t>
      </w:r>
    </w:p>
    <w:p w:rsidR="00511A97" w:rsidRPr="00A1448C" w:rsidRDefault="00511A97" w:rsidP="00511A97">
      <w:pPr>
        <w:spacing w:after="0" w:line="240" w:lineRule="auto"/>
        <w:rPr>
          <w:rFonts w:ascii="Times New Roman" w:eastAsia="Times New Roman" w:hAnsi="Times New Roman" w:cs="Times New Roman"/>
          <w:kern w:val="0"/>
          <w:sz w:val="28"/>
          <w:lang w:eastAsia="en-GB"/>
          <w14:ligatures w14:val="none"/>
        </w:rPr>
      </w:pPr>
      <w:r w:rsidRPr="00A1448C">
        <w:rPr>
          <w:noProof/>
          <w:sz w:val="20"/>
          <w:lang w:val="en-US"/>
        </w:rPr>
        <mc:AlternateContent>
          <mc:Choice Requires="wps">
            <w:drawing>
              <wp:inline distT="0" distB="0" distL="0" distR="0" wp14:anchorId="2371C33D" wp14:editId="5E5BB53A">
                <wp:extent cx="5731510" cy="1270"/>
                <wp:effectExtent l="9525" t="12065" r="12065" b="5715"/>
                <wp:docPr id="13"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EF918D6" id="Rectangle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7mXmwIAAEQFAAAOAAAAZHJzL2Uyb0RvYy54bWysVNuO2yAQfa/Uf0C8Zx1nnU1irbNa5VJV&#10;2rZRd/sBxOAYFQMFEiet+u8dxkmadF+qqn7ADAwz58wcuH/YN4rshPPS6IKmN31KhC4Nl3pT0C8v&#10;y96YEh+Y5kwZLQp6EJ4+TN++uW9tLgamNooLRyCI9nlrC1qHYPMk8WUtGuZvjBUaNivjGhbAdJuE&#10;O9ZC9EYlg37/LmmN49aZUngPq/Nuk04xflWJMnyqKi8CUQUFbAFHh+M6jsn0nuUbx2wtyyMM9g8o&#10;GiY1JD2HmrPAyNbJV6EaWTrjTRVuStMkpqpkKZADsEn7f7B5rpkVyAWK4+25TP7/hS0/7laOSA69&#10;u6VEswZ69BmqxvRGCQJrUKDW+hz8nu3KRYrePpnyqyfazGpwE4/ewgEIAOfNgsuwMlIHwIgLRx/n&#10;TFsLxq+XkeDLwUJSdH4R+xAjRBMSJ1eZo+EBA1m3HwyHI2wbDBZ9X7kmIoNykj329nDuLUQkJSwO&#10;R7fpMAUJlLCXDkbY+oTlp7PW+fBOmIbESUEdUMLYbPfkQ8TC8pNLTKXNUiqF6lGatAWdDAdDPOCN&#10;kjxuYq3cZj1TjuxY1B9+SAyqeOnWyAC3QMmmoOOzE8tjwRaaY5bApOrmgETpGByoAbbjrFPbj0l/&#10;shgvxlkvG9wtell/Pu89LmdZ726Zjobz2/lsNk9/RpxplteSc6Ej1JPy0+zvlHW8g51mz9q/ouQv&#10;mS/xe808uYaBVQZWpz+yQxHEvndCXBt+AA04A02CbsLTA5PauO+UtHCNC+q/bZkTlKj3GsQ2SbMs&#10;3ns0suFoAIa73Flf7jBdQqiCBkq66Sx0b8XWOrmpIVOKPdbmEbRXSRRG1GWH6qhYuKrI4PisxLfg&#10;0kav34/f9BcAAAD//wMAUEsDBBQABgAIAAAAIQB7RPPQ2AAAAAIBAAAPAAAAZHJzL2Rvd25yZXYu&#10;eG1sTI9BS8NAEIXvQv/DMoXe7MZAi8ZsSpT2WrAK6m2bHXdDs7Mhu23Sf+/oRS8Dj/d475tyM/lO&#10;XHCIbSAFd8sMBFITTEtWwdvr7vYeREyajO4CoYIrRthUs5tSFyaM9IKXQ7KCSygWWoFLqS+kjI1D&#10;r+My9EjsfYXB68RysNIMeuRy38k8y9bS65Z4wekenx02p8PZK9j2n/t6ZaOs35P7OIWncef2VqnF&#10;fKofQSSc0l8YfvAZHSpmOoYzmSg6BfxI+r3sPWT5GsRRQQ6yKuV/9OobAAD//wMAUEsBAi0AFAAG&#10;AAgAAAAhALaDOJL+AAAA4QEAABMAAAAAAAAAAAAAAAAAAAAAAFtDb250ZW50X1R5cGVzXS54bWxQ&#10;SwECLQAUAAYACAAAACEAOP0h/9YAAACUAQAACwAAAAAAAAAAAAAAAAAvAQAAX3JlbHMvLnJlbHNQ&#10;SwECLQAUAAYACAAAACEAwEO5l5sCAABEBQAADgAAAAAAAAAAAAAAAAAuAgAAZHJzL2Uyb0RvYy54&#10;bWxQSwECLQAUAAYACAAAACEAe0Tz0NgAAAACAQAADwAAAAAAAAAAAAAAAAD1BAAAZHJzL2Rvd25y&#10;ZXYueG1sUEsFBgAAAAAEAAQA8wAAAPoFAAAAAA==&#10;" filled="f">
                <o:lock v:ext="edit" aspectratio="t" verticies="t" text="t" shapetype="t"/>
                <w10:anchorlock/>
              </v:rect>
            </w:pict>
          </mc:Fallback>
        </mc:AlternateContent>
      </w:r>
    </w:p>
    <w:p w:rsidR="00511A97" w:rsidRPr="00A1448C" w:rsidRDefault="00511A97" w:rsidP="00511A97">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A1448C">
        <w:rPr>
          <w:rFonts w:ascii="Times New Roman" w:eastAsia="Times New Roman" w:hAnsi="Times New Roman" w:cs="Times New Roman"/>
          <w:b/>
          <w:bCs/>
          <w:kern w:val="0"/>
          <w:sz w:val="40"/>
          <w:szCs w:val="36"/>
          <w:lang w:eastAsia="en-GB"/>
          <w14:ligatures w14:val="none"/>
        </w:rPr>
        <w:t>Appreciation Potential</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Forecasting Future Growth</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One of the most important factors for investors is future value appreciation.</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This score evaluates:</w:t>
      </w:r>
    </w:p>
    <w:p w:rsidR="00511A97" w:rsidRPr="00A1448C" w:rsidRDefault="00511A97" w:rsidP="00511A97">
      <w:pPr>
        <w:numPr>
          <w:ilvl w:val="0"/>
          <w:numId w:val="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Infrastructure development</w:t>
      </w:r>
    </w:p>
    <w:p w:rsidR="00511A97" w:rsidRPr="00A1448C" w:rsidRDefault="00511A97" w:rsidP="00511A97">
      <w:pPr>
        <w:numPr>
          <w:ilvl w:val="0"/>
          <w:numId w:val="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Market demand</w:t>
      </w:r>
    </w:p>
    <w:p w:rsidR="00511A97" w:rsidRPr="00A1448C" w:rsidRDefault="00511A97" w:rsidP="00511A97">
      <w:pPr>
        <w:numPr>
          <w:ilvl w:val="0"/>
          <w:numId w:val="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Economic expansion</w:t>
      </w:r>
    </w:p>
    <w:p w:rsidR="00511A97" w:rsidRPr="00A1448C" w:rsidRDefault="00511A97" w:rsidP="00511A97">
      <w:pPr>
        <w:numPr>
          <w:ilvl w:val="0"/>
          <w:numId w:val="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Urban growth patterns</w:t>
      </w:r>
    </w:p>
    <w:p w:rsidR="00511A97" w:rsidRPr="00A1448C" w:rsidRDefault="00511A97" w:rsidP="00511A97">
      <w:pPr>
        <w:numPr>
          <w:ilvl w:val="0"/>
          <w:numId w:val="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Commercial development</w:t>
      </w:r>
    </w:p>
    <w:p w:rsidR="00511A97" w:rsidRPr="00A1448C" w:rsidRDefault="00511A97" w:rsidP="00511A97">
      <w:pPr>
        <w:numPr>
          <w:ilvl w:val="0"/>
          <w:numId w:val="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Government investment</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Higher Scores Indicate</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Apple Color Emoji" w:eastAsia="Times New Roman" w:hAnsi="Apple Color Emoji" w:cs="Apple Color Emoji"/>
          <w:kern w:val="0"/>
          <w:sz w:val="26"/>
          <w:lang w:eastAsia="en-GB"/>
          <w14:ligatures w14:val="none"/>
        </w:rPr>
        <w:t>✔</w:t>
      </w:r>
      <w:r w:rsidRPr="00A1448C">
        <w:rPr>
          <w:rFonts w:ascii="Times New Roman" w:eastAsia="Times New Roman" w:hAnsi="Times New Roman" w:cs="Times New Roman"/>
          <w:kern w:val="0"/>
          <w:sz w:val="28"/>
          <w:lang w:eastAsia="en-GB"/>
          <w14:ligatures w14:val="none"/>
        </w:rPr>
        <w:t xml:space="preserve"> Strong future appreciation</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Apple Color Emoji" w:eastAsia="Times New Roman" w:hAnsi="Apple Color Emoji" w:cs="Apple Color Emoji"/>
          <w:kern w:val="0"/>
          <w:sz w:val="26"/>
          <w:lang w:eastAsia="en-GB"/>
          <w14:ligatures w14:val="none"/>
        </w:rPr>
        <w:t>✔</w:t>
      </w:r>
      <w:r w:rsidRPr="00A1448C">
        <w:rPr>
          <w:rFonts w:ascii="Times New Roman" w:eastAsia="Times New Roman" w:hAnsi="Times New Roman" w:cs="Times New Roman"/>
          <w:kern w:val="0"/>
          <w:sz w:val="28"/>
          <w:lang w:eastAsia="en-GB"/>
          <w14:ligatures w14:val="none"/>
        </w:rPr>
        <w:t xml:space="preserve"> Long-term wealth creation potential</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Apple Color Emoji" w:eastAsia="Times New Roman" w:hAnsi="Apple Color Emoji" w:cs="Apple Color Emoji"/>
          <w:kern w:val="0"/>
          <w:sz w:val="26"/>
          <w:lang w:eastAsia="en-GB"/>
          <w14:ligatures w14:val="none"/>
        </w:rPr>
        <w:t>✔</w:t>
      </w:r>
      <w:r w:rsidRPr="00A1448C">
        <w:rPr>
          <w:rFonts w:ascii="Times New Roman" w:eastAsia="Times New Roman" w:hAnsi="Times New Roman" w:cs="Times New Roman"/>
          <w:kern w:val="0"/>
          <w:sz w:val="28"/>
          <w:lang w:eastAsia="en-GB"/>
          <w14:ligatures w14:val="none"/>
        </w:rPr>
        <w:t xml:space="preserve"> Capital growth opportunities</w:t>
      </w:r>
    </w:p>
    <w:p w:rsidR="00511A97" w:rsidRPr="00A1448C" w:rsidRDefault="00511A97" w:rsidP="00511A97">
      <w:pPr>
        <w:spacing w:after="0" w:line="240" w:lineRule="auto"/>
        <w:rPr>
          <w:rFonts w:ascii="Times New Roman" w:eastAsia="Times New Roman" w:hAnsi="Times New Roman" w:cs="Times New Roman"/>
          <w:kern w:val="0"/>
          <w:sz w:val="28"/>
          <w:lang w:eastAsia="en-GB"/>
          <w14:ligatures w14:val="none"/>
        </w:rPr>
      </w:pPr>
      <w:r w:rsidRPr="00A1448C">
        <w:rPr>
          <w:noProof/>
          <w:sz w:val="20"/>
          <w:lang w:val="en-US"/>
        </w:rPr>
        <mc:AlternateContent>
          <mc:Choice Requires="wps">
            <w:drawing>
              <wp:inline distT="0" distB="0" distL="0" distR="0" wp14:anchorId="7F446981" wp14:editId="7E90683B">
                <wp:extent cx="5731510" cy="1270"/>
                <wp:effectExtent l="9525" t="12065" r="12065" b="5715"/>
                <wp:docPr id="12"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2A5D914" id="Rectangle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XremgIAAEQFAAAOAAAAZHJzL2Uyb0RvYy54bWysVMGO2yAQvVfqPyDuWcdeZ5NY66xWcVJV&#10;2rZRd/sBBHCMioECiZNW/fcOOEmT7qWq6gNmYJh5b+bB/cO+lWjHrRNalTi9GWLEFdVMqE2Jv7ws&#10;BxOMnCeKEakVL/GBO/wwe/vmvjMFz3SjJeMWQRDlis6UuPHeFEniaMNb4m604Qo2a21b4sG0m4RZ&#10;0kH0VibZcHiXdNoyYzXlzsFq1W/iWYxf15z6T3XtuEeyxIDNx9HGcR3GZHZPio0lphH0CIP8A4qW&#10;CAVJz6Eq4gnaWvEqVCuo1U7X/obqNtF1LSiPHIBNOvyDzXNDDI9coDjOnMvk/l9Y+nG3skgw6F2G&#10;kSIt9OgzVI2ojeQI1qBAnXEF+D2blQ0UnXnS9KtDSs8bcOOPzsABCADn9YIJv9JCecAYF44+1uqu&#10;4YRdL0eCLwcDSaPzC9/7ECGYkDi5yhwMBxjQuvugGRwhW69j0fe1bQMyKCfax94ezr2FiIjC4mh8&#10;m45SkACFvTQbx9YnpDidNdb5d1y3KExKbIFSjE12T84HLKQ4uYRUSi+FlFE9UqGuxNNRNooHnJaC&#10;hc1YK7tZz6VFOxL0F79IDKp46dYKD7dAirbEk7MTKULBForFLJ4I2c8BiVQhOFADbMdZr7Yf0+F0&#10;MVlM8kGe3S0G+bCqBo/LeT64W6bjUXVbzedV+jPgTPOiEYxxFaCelJ/mf6es4x3sNXvW/hUld8l8&#10;Gb/XzJNrGLHKwOr0j+yiCELfeyGuNTuABqyGJkE34emBSaPtd4w6uMYldt+2xHKM5HsFYpumeR7u&#10;fTTy0TgDw17urC93iKIQqsQeo3469/1bsTVWbBrIlMYeK/0I2qtFFEbQZY/qqFi4qpHB8VkJb8Gl&#10;Hb1+P36zXwAAAP//AwBQSwMEFAAGAAgAAAAhAHtE89DYAAAAAgEAAA8AAABkcnMvZG93bnJldi54&#10;bWxMj0FLw0AQhe9C/8Myhd7sxkCLxmxKlPZasArqbZsdd0OzsyG7bdJ/7+hFLwOP93jvm3Iz+U5c&#10;cIhtIAV3ywwEUhNMS1bB2+vu9h5ETJqM7gKhgitG2FSzm1IXJoz0gpdDsoJLKBZagUupL6SMjUOv&#10;4zL0SOx9hcHrxHKw0gx65HLfyTzL1tLrlnjB6R6fHTanw9kr2Paf+3plo6zfk/s4hadx5/ZWqcV8&#10;qh9BJJzSXxh+8BkdKmY6hjOZKDoF/Ej6vew9ZPkaxFFBDrIq5X/06hsAAP//AwBQSwECLQAUAAYA&#10;CAAAACEAtoM4kv4AAADhAQAAEwAAAAAAAAAAAAAAAAAAAAAAW0NvbnRlbnRfVHlwZXNdLnhtbFBL&#10;AQItABQABgAIAAAAIQA4/SH/1gAAAJQBAAALAAAAAAAAAAAAAAAAAC8BAABfcmVscy8ucmVsc1BL&#10;AQItABQABgAIAAAAIQCAIXremgIAAEQFAAAOAAAAAAAAAAAAAAAAAC4CAABkcnMvZTJvRG9jLnht&#10;bFBLAQItABQABgAIAAAAIQB7RPPQ2AAAAAIBAAAPAAAAAAAAAAAAAAAAAPQEAABkcnMvZG93bnJl&#10;di54bWxQSwUGAAAAAAQABADzAAAA+QUAAAAA&#10;" filled="f">
                <o:lock v:ext="edit" aspectratio="t" verticies="t" text="t" shapetype="t"/>
                <w10:anchorlock/>
              </v:rect>
            </w:pict>
          </mc:Fallback>
        </mc:AlternateContent>
      </w:r>
    </w:p>
    <w:p w:rsidR="00511A97" w:rsidRPr="00A1448C" w:rsidRDefault="00511A97" w:rsidP="00511A97">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A1448C">
        <w:rPr>
          <w:rFonts w:ascii="Times New Roman" w:eastAsia="Times New Roman" w:hAnsi="Times New Roman" w:cs="Times New Roman"/>
          <w:b/>
          <w:bCs/>
          <w:kern w:val="0"/>
          <w:sz w:val="40"/>
          <w:szCs w:val="36"/>
          <w:lang w:eastAsia="en-GB"/>
          <w14:ligatures w14:val="none"/>
        </w:rPr>
        <w:lastRenderedPageBreak/>
        <w:t>Liquidity Score</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How Easily Can You Exit?</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An excellent investment should also provide flexibility.</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Liquidity Score measures:</w:t>
      </w:r>
    </w:p>
    <w:p w:rsidR="00511A97" w:rsidRPr="00A1448C" w:rsidRDefault="00511A97" w:rsidP="00511A97">
      <w:pPr>
        <w:numPr>
          <w:ilvl w:val="0"/>
          <w:numId w:val="9"/>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Market demand</w:t>
      </w:r>
    </w:p>
    <w:p w:rsidR="00511A97" w:rsidRPr="00A1448C" w:rsidRDefault="00511A97" w:rsidP="00511A97">
      <w:pPr>
        <w:numPr>
          <w:ilvl w:val="0"/>
          <w:numId w:val="9"/>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Buyer activity</w:t>
      </w:r>
    </w:p>
    <w:p w:rsidR="00511A97" w:rsidRPr="00A1448C" w:rsidRDefault="00511A97" w:rsidP="00511A97">
      <w:pPr>
        <w:numPr>
          <w:ilvl w:val="0"/>
          <w:numId w:val="9"/>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Property category popularity</w:t>
      </w:r>
    </w:p>
    <w:p w:rsidR="00511A97" w:rsidRPr="00A1448C" w:rsidRDefault="00511A97" w:rsidP="00511A97">
      <w:pPr>
        <w:numPr>
          <w:ilvl w:val="0"/>
          <w:numId w:val="9"/>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Resale performance</w:t>
      </w:r>
    </w:p>
    <w:p w:rsidR="00511A97" w:rsidRPr="00A1448C" w:rsidRDefault="00511A97" w:rsidP="00511A97">
      <w:pPr>
        <w:numPr>
          <w:ilvl w:val="0"/>
          <w:numId w:val="9"/>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Market absorption rates</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Higher Scores Indicate</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Apple Color Emoji" w:eastAsia="Times New Roman" w:hAnsi="Apple Color Emoji" w:cs="Apple Color Emoji"/>
          <w:kern w:val="0"/>
          <w:sz w:val="26"/>
          <w:lang w:eastAsia="en-GB"/>
          <w14:ligatures w14:val="none"/>
        </w:rPr>
        <w:t>✔</w:t>
      </w:r>
      <w:r w:rsidRPr="00A1448C">
        <w:rPr>
          <w:rFonts w:ascii="Times New Roman" w:eastAsia="Times New Roman" w:hAnsi="Times New Roman" w:cs="Times New Roman"/>
          <w:kern w:val="0"/>
          <w:sz w:val="28"/>
          <w:lang w:eastAsia="en-GB"/>
          <w14:ligatures w14:val="none"/>
        </w:rPr>
        <w:t xml:space="preserve"> Faster resale opportunities</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Apple Color Emoji" w:eastAsia="Times New Roman" w:hAnsi="Apple Color Emoji" w:cs="Apple Color Emoji"/>
          <w:kern w:val="0"/>
          <w:sz w:val="26"/>
          <w:lang w:eastAsia="en-GB"/>
          <w14:ligatures w14:val="none"/>
        </w:rPr>
        <w:t>✔</w:t>
      </w:r>
      <w:r w:rsidRPr="00A1448C">
        <w:rPr>
          <w:rFonts w:ascii="Times New Roman" w:eastAsia="Times New Roman" w:hAnsi="Times New Roman" w:cs="Times New Roman"/>
          <w:kern w:val="0"/>
          <w:sz w:val="28"/>
          <w:lang w:eastAsia="en-GB"/>
          <w14:ligatures w14:val="none"/>
        </w:rPr>
        <w:t xml:space="preserve"> Strong market demand</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Apple Color Emoji" w:eastAsia="Times New Roman" w:hAnsi="Apple Color Emoji" w:cs="Apple Color Emoji"/>
          <w:kern w:val="0"/>
          <w:sz w:val="26"/>
          <w:lang w:eastAsia="en-GB"/>
          <w14:ligatures w14:val="none"/>
        </w:rPr>
        <w:t>✔</w:t>
      </w:r>
      <w:r w:rsidRPr="00A1448C">
        <w:rPr>
          <w:rFonts w:ascii="Times New Roman" w:eastAsia="Times New Roman" w:hAnsi="Times New Roman" w:cs="Times New Roman"/>
          <w:kern w:val="0"/>
          <w:sz w:val="28"/>
          <w:lang w:eastAsia="en-GB"/>
          <w14:ligatures w14:val="none"/>
        </w:rPr>
        <w:t xml:space="preserve"> Easier exit strategies</w:t>
      </w:r>
    </w:p>
    <w:p w:rsidR="00511A97" w:rsidRPr="00A1448C" w:rsidRDefault="00511A97" w:rsidP="00511A97">
      <w:pPr>
        <w:spacing w:after="0" w:line="240" w:lineRule="auto"/>
        <w:rPr>
          <w:rFonts w:ascii="Times New Roman" w:eastAsia="Times New Roman" w:hAnsi="Times New Roman" w:cs="Times New Roman"/>
          <w:kern w:val="0"/>
          <w:sz w:val="28"/>
          <w:lang w:eastAsia="en-GB"/>
          <w14:ligatures w14:val="none"/>
        </w:rPr>
      </w:pPr>
      <w:r w:rsidRPr="00A1448C">
        <w:rPr>
          <w:noProof/>
          <w:sz w:val="20"/>
          <w:lang w:val="en-US"/>
        </w:rPr>
        <mc:AlternateContent>
          <mc:Choice Requires="wps">
            <w:drawing>
              <wp:inline distT="0" distB="0" distL="0" distR="0" wp14:anchorId="04FB8EB5" wp14:editId="419E5F31">
                <wp:extent cx="5731510" cy="1270"/>
                <wp:effectExtent l="9525" t="6350" r="12065" b="11430"/>
                <wp:docPr id="11"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2536FFE"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z8EmgIAAEQFAAAOAAAAZHJzL2Uyb0RvYy54bWysVNuO2yAQfa/Uf0C8Zx1nnU1irbNa5VJV&#10;2rZRd/sBxOAYFQMFEiet+u8dxkmadF+qqn7ADAwz58wcuH/YN4rshPPS6IKmN31KhC4Nl3pT0C8v&#10;y96YEh+Y5kwZLQp6EJ4+TN++uW9tLgamNooLRyCI9nlrC1qHYPMk8WUtGuZvjBUaNivjGhbAdJuE&#10;O9ZC9EYlg37/LmmN49aZUngPq/Nuk04xflWJMnyqKi8CUQUFbAFHh+M6jsn0nuUbx2wtyyMM9g8o&#10;GiY1JD2HmrPAyNbJV6EaWTrjTRVuStMkpqpkKZADsEn7f7B5rpkVyAWK4+25TP7/hS0/7laOSA69&#10;SynRrIEefYaqMb1RgsAaFKi1Pge/Z7tykaK3T6b86ok2sxrcxKO3cAACwHmz4DKsjNQBMOLC0cc5&#10;09aC8etlJPhysJAUnV/EPsQI0YTEyVXmaHjAQNbtB8PhCNsGg0XfV66JyKCcZI+9PZx7CxFJCYvD&#10;0W06TEECJeylgxG2PmH56ax1PrwTpiFxUlAHlDA22z35ELGw/OQSU2mzlEqhepQmbUEnw8EQD3ij&#10;JI+bWCu3Wc+UIzsW9YcfEoMqXro1MsAtULIp6PjsxPJYsIXmmCUwqbo5IFE6BgdqgO0469T2Y9Kf&#10;LMaLcdbLBneLXtafz3uPy1nWu1umo+H8dj6bzdOfEWea5bXkXOgI9aT8NPs7ZR3vYKfZs/avKPlL&#10;5kv8XjNPrmFglYHV6Y/sUASx750Q14YfQAPOQJOgm/D0wKQ27jslLVzjgvpvW+YEJeq9BrFN0iyL&#10;9x6NbDgagOEud9aXO0yXEKqggZJuOgvdW7G1Tm5qyJRij7V5BO1VEoURddmhOioWrioyOD4r8S24&#10;tNHr9+M3/QUAAP//AwBQSwMEFAAGAAgAAAAhAHtE89DYAAAAAgEAAA8AAABkcnMvZG93bnJldi54&#10;bWxMj0FLw0AQhe9C/8Myhd7sxkCLxmxKlPZasArqbZsdd0OzsyG7bdJ/7+hFLwOP93jvm3Iz+U5c&#10;cIhtIAV3ywwEUhNMS1bB2+vu9h5ETJqM7gKhgitG2FSzm1IXJoz0gpdDsoJLKBZagUupL6SMjUOv&#10;4zL0SOx9hcHrxHKw0gx65HLfyTzL1tLrlnjB6R6fHTanw9kr2Paf+3plo6zfk/s4hadx5/ZWqcV8&#10;qh9BJJzSXxh+8BkdKmY6hjOZKDoF/Ej6vew9ZPkaxFFBDrIq5X/06hsAAP//AwBQSwECLQAUAAYA&#10;CAAAACEAtoM4kv4AAADhAQAAEwAAAAAAAAAAAAAAAAAAAAAAW0NvbnRlbnRfVHlwZXNdLnhtbFBL&#10;AQItABQABgAIAAAAIQA4/SH/1gAAAJQBAAALAAAAAAAAAAAAAAAAAC8BAABfcmVscy8ucmVsc1BL&#10;AQItABQABgAIAAAAIQBAhz8EmgIAAEQFAAAOAAAAAAAAAAAAAAAAAC4CAABkcnMvZTJvRG9jLnht&#10;bFBLAQItABQABgAIAAAAIQB7RPPQ2AAAAAIBAAAPAAAAAAAAAAAAAAAAAPQEAABkcnMvZG93bnJl&#10;di54bWxQSwUGAAAAAAQABADzAAAA+QUAAAAA&#10;" filled="f">
                <o:lock v:ext="edit" aspectratio="t" verticies="t" text="t" shapetype="t"/>
                <w10:anchorlock/>
              </v:rect>
            </w:pict>
          </mc:Fallback>
        </mc:AlternateContent>
      </w:r>
    </w:p>
    <w:p w:rsidR="00511A97" w:rsidRPr="00A1448C" w:rsidRDefault="00511A97" w:rsidP="00511A97">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A1448C">
        <w:rPr>
          <w:rFonts w:ascii="Times New Roman" w:eastAsia="Times New Roman" w:hAnsi="Times New Roman" w:cs="Times New Roman"/>
          <w:b/>
          <w:bCs/>
          <w:kern w:val="0"/>
          <w:sz w:val="40"/>
          <w:szCs w:val="36"/>
          <w:lang w:eastAsia="en-GB"/>
          <w14:ligatures w14:val="none"/>
        </w:rPr>
        <w:t>Risk Analysis Score</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Understanding Investment Risk</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Every investment carries risk. The goal is to identify and manage it effectively.</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Our Risk Analysis evaluates:</w:t>
      </w:r>
    </w:p>
    <w:p w:rsidR="00511A97" w:rsidRPr="00A1448C" w:rsidRDefault="00511A97" w:rsidP="00511A97">
      <w:pPr>
        <w:numPr>
          <w:ilvl w:val="0"/>
          <w:numId w:val="10"/>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Legal risks</w:t>
      </w:r>
    </w:p>
    <w:p w:rsidR="00511A97" w:rsidRPr="00A1448C" w:rsidRDefault="00511A97" w:rsidP="00511A97">
      <w:pPr>
        <w:numPr>
          <w:ilvl w:val="0"/>
          <w:numId w:val="10"/>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Market volatility</w:t>
      </w:r>
    </w:p>
    <w:p w:rsidR="00511A97" w:rsidRPr="00A1448C" w:rsidRDefault="00511A97" w:rsidP="00511A97">
      <w:pPr>
        <w:numPr>
          <w:ilvl w:val="0"/>
          <w:numId w:val="10"/>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Development risks</w:t>
      </w:r>
    </w:p>
    <w:p w:rsidR="00511A97" w:rsidRPr="00A1448C" w:rsidRDefault="00511A97" w:rsidP="00511A97">
      <w:pPr>
        <w:numPr>
          <w:ilvl w:val="0"/>
          <w:numId w:val="10"/>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Infrastructure dependency</w:t>
      </w:r>
    </w:p>
    <w:p w:rsidR="00511A97" w:rsidRPr="00A1448C" w:rsidRDefault="00511A97" w:rsidP="00511A97">
      <w:pPr>
        <w:numPr>
          <w:ilvl w:val="0"/>
          <w:numId w:val="10"/>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Regulatory uncertainty</w:t>
      </w:r>
    </w:p>
    <w:p w:rsidR="00511A97" w:rsidRPr="00A1448C" w:rsidRDefault="00511A97" w:rsidP="00511A97">
      <w:pPr>
        <w:numPr>
          <w:ilvl w:val="0"/>
          <w:numId w:val="10"/>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Demand fluctuations</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Higher Scores Indicate</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Apple Color Emoji" w:eastAsia="Times New Roman" w:hAnsi="Apple Color Emoji" w:cs="Apple Color Emoji"/>
          <w:kern w:val="0"/>
          <w:sz w:val="26"/>
          <w:lang w:eastAsia="en-GB"/>
          <w14:ligatures w14:val="none"/>
        </w:rPr>
        <w:lastRenderedPageBreak/>
        <w:t>✔</w:t>
      </w:r>
      <w:r w:rsidRPr="00A1448C">
        <w:rPr>
          <w:rFonts w:ascii="Times New Roman" w:eastAsia="Times New Roman" w:hAnsi="Times New Roman" w:cs="Times New Roman"/>
          <w:kern w:val="0"/>
          <w:sz w:val="28"/>
          <w:lang w:eastAsia="en-GB"/>
          <w14:ligatures w14:val="none"/>
        </w:rPr>
        <w:t xml:space="preserve"> Lower investment risk</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Apple Color Emoji" w:eastAsia="Times New Roman" w:hAnsi="Apple Color Emoji" w:cs="Apple Color Emoji"/>
          <w:kern w:val="0"/>
          <w:sz w:val="26"/>
          <w:lang w:eastAsia="en-GB"/>
          <w14:ligatures w14:val="none"/>
        </w:rPr>
        <w:t>✔</w:t>
      </w:r>
      <w:r w:rsidRPr="00A1448C">
        <w:rPr>
          <w:rFonts w:ascii="Times New Roman" w:eastAsia="Times New Roman" w:hAnsi="Times New Roman" w:cs="Times New Roman"/>
          <w:kern w:val="0"/>
          <w:sz w:val="28"/>
          <w:lang w:eastAsia="en-GB"/>
          <w14:ligatures w14:val="none"/>
        </w:rPr>
        <w:t xml:space="preserve"> Stronger investment stability</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Apple Color Emoji" w:eastAsia="Times New Roman" w:hAnsi="Apple Color Emoji" w:cs="Apple Color Emoji"/>
          <w:kern w:val="0"/>
          <w:sz w:val="26"/>
          <w:lang w:eastAsia="en-GB"/>
          <w14:ligatures w14:val="none"/>
        </w:rPr>
        <w:t>✔</w:t>
      </w:r>
      <w:r w:rsidRPr="00A1448C">
        <w:rPr>
          <w:rFonts w:ascii="Times New Roman" w:eastAsia="Times New Roman" w:hAnsi="Times New Roman" w:cs="Times New Roman"/>
          <w:kern w:val="0"/>
          <w:sz w:val="28"/>
          <w:lang w:eastAsia="en-GB"/>
          <w14:ligatures w14:val="none"/>
        </w:rPr>
        <w:t xml:space="preserve"> Better downside protection</w:t>
      </w:r>
    </w:p>
    <w:p w:rsidR="00511A97" w:rsidRPr="00A1448C" w:rsidRDefault="00511A97" w:rsidP="00511A97">
      <w:pPr>
        <w:spacing w:after="0" w:line="240" w:lineRule="auto"/>
        <w:rPr>
          <w:rFonts w:ascii="Times New Roman" w:eastAsia="Times New Roman" w:hAnsi="Times New Roman" w:cs="Times New Roman"/>
          <w:kern w:val="0"/>
          <w:sz w:val="28"/>
          <w:lang w:eastAsia="en-GB"/>
          <w14:ligatures w14:val="none"/>
        </w:rPr>
      </w:pPr>
      <w:r w:rsidRPr="00A1448C">
        <w:rPr>
          <w:noProof/>
          <w:sz w:val="20"/>
          <w:lang w:val="en-US"/>
        </w:rPr>
        <mc:AlternateContent>
          <mc:Choice Requires="wps">
            <w:drawing>
              <wp:inline distT="0" distB="0" distL="0" distR="0" wp14:anchorId="73B69F6F" wp14:editId="400F4DD9">
                <wp:extent cx="5731510" cy="1270"/>
                <wp:effectExtent l="9525" t="12065" r="12065" b="5715"/>
                <wp:docPr id="1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B8C2A8E"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fxNmQIAAEQFAAAOAAAAZHJzL2Uyb0RvYy54bWysVNuO2yAQfa/Uf0C8Zx1nnU1irbNa5VJV&#10;2rZRd/sBxOAYFTMUSJy06r93wEmadF+qqn7ADAwz58wcuH/YN4rshHUSdEHTmz4lQpfApd4U9MvL&#10;sjemxHmmOVOgRUEPwtGH6ds3963JxQBqUFxYgkG0y1tT0Np7kyeJK2vRMHcDRmjcrMA2zKNpNwm3&#10;rMXojUoG/f5d0oLlxkIpnMPVebdJpzF+VYnSf6oqJzxRBUVsPo42juswJtN7lm8sM7UsjzDYP6Bo&#10;mNSY9BxqzjwjWytfhWpkacFB5W9KaBKoKlmKyAHZpP0/2DzXzIjIBYvjzLlM7v+FLT/uVpZIjr3D&#10;8mjWYI8+Y9WY3ihBcA0L1BqXo9+zWdlA0ZknKL86omFWo5t4dAYPYAA8Dwsu/Qqk9ogxLhx9rIW2&#10;FoxfL0eCLweDSaPzi9j7ECGYmDi5yhwMhxjIuv0AHI+wrYdY9H1lm4AMy0n2sbeHc28xIilxcTi6&#10;TYeBY4l76WAUmSUsP5011vl3AhoSJgW1SCnGZrsn5wMWlp9cQioNS6lUVI/SpC3oZDgYxgMOlORh&#10;M9bKbtYzZcmOBf3FLxLDKl66NdLjLVCyKej47MTyULCF5jGLZ1J1c0SidAiO1BDbcdap7cekP1mM&#10;F+Oslw3uFr2sP5/3HpezrHe3TEfD+e18NpunPwPONMtrybnQAepJ+Wn2d8o63sFOs2ftX1Fyl8yX&#10;8XvNPLmGEauMrE7/yC6KIPS9E+Ia+AE1YAGbhN3EpwcnNdjvlLR4jQvqvm2ZFZSo9xrFNkmzLNz7&#10;aGTD0QANe7mzvtxhusRQBfWUdNOZ796KrbFyU2OmNPZYwyNqr5JRGEGXHaqjYvGqRgbHZyW8BZd2&#10;9Pr9+E1/AQAA//8DAFBLAwQUAAYACAAAACEAe0Tz0NgAAAACAQAADwAAAGRycy9kb3ducmV2Lnht&#10;bEyPQUvDQBCF70L/wzKF3uzGQIvGbEqU9lqwCuptmx13Q7OzIbtt0n/v6EUvA4/3eO+bcjP5Tlxw&#10;iG0gBXfLDARSE0xLVsHb6+72HkRMmozuAqGCK0bYVLObUhcmjPSCl0OygksoFlqBS6kvpIyNQ6/j&#10;MvRI7H2FwevEcrDSDHrkct/JPMvW0uuWeMHpHp8dNqfD2SvY9p/7emWjrN+T+ziFp3Hn9lapxXyq&#10;H0EknNJfGH7wGR0qZjqGM5koOgX8SPq97D1k+RrEUUEOsirlf/TqGwAA//8DAFBLAQItABQABgAI&#10;AAAAIQC2gziS/gAAAOEBAAATAAAAAAAAAAAAAAAAAAAAAABbQ29udGVudF9UeXBlc10ueG1sUEsB&#10;Ai0AFAAGAAgAAAAhADj9If/WAAAAlAEAAAsAAAAAAAAAAAAAAAAALwEAAF9yZWxzLy5yZWxzUEsB&#10;Ai0AFAAGAAgAAAAhAADl/E2ZAgAARAUAAA4AAAAAAAAAAAAAAAAALgIAAGRycy9lMm9Eb2MueG1s&#10;UEsBAi0AFAAGAAgAAAAhAHtE89DYAAAAAgEAAA8AAAAAAAAAAAAAAAAA8wQAAGRycy9kb3ducmV2&#10;LnhtbFBLBQYAAAAABAAEAPMAAAD4BQAAAAA=&#10;" filled="f">
                <o:lock v:ext="edit" aspectratio="t" verticies="t" text="t" shapetype="t"/>
                <w10:anchorlock/>
              </v:rect>
            </w:pict>
          </mc:Fallback>
        </mc:AlternateContent>
      </w:r>
    </w:p>
    <w:p w:rsidR="00511A97" w:rsidRPr="00A1448C" w:rsidRDefault="00511A97" w:rsidP="00511A97">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A1448C">
        <w:rPr>
          <w:rFonts w:ascii="Times New Roman" w:eastAsia="Times New Roman" w:hAnsi="Times New Roman" w:cs="Times New Roman"/>
          <w:b/>
          <w:bCs/>
          <w:kern w:val="36"/>
          <w:sz w:val="52"/>
          <w:szCs w:val="48"/>
          <w:lang w:eastAsia="en-GB"/>
          <w14:ligatures w14:val="none"/>
        </w:rPr>
        <w:t>PROPERTY WEALTH SCORE™ Ratings</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Once all evaluation parameters are analyzed, properties receive an overall investment rating.</w:t>
      </w:r>
    </w:p>
    <w:p w:rsidR="00511A97" w:rsidRPr="00A1448C" w:rsidRDefault="00511A97" w:rsidP="00511A97">
      <w:pPr>
        <w:spacing w:after="0" w:line="240" w:lineRule="auto"/>
        <w:rPr>
          <w:rFonts w:ascii="Times New Roman" w:eastAsia="Times New Roman" w:hAnsi="Times New Roman" w:cs="Times New Roman"/>
          <w:kern w:val="0"/>
          <w:sz w:val="28"/>
          <w:lang w:eastAsia="en-GB"/>
          <w14:ligatures w14:val="none"/>
        </w:rPr>
      </w:pPr>
      <w:r w:rsidRPr="00A1448C">
        <w:rPr>
          <w:noProof/>
          <w:sz w:val="20"/>
          <w:lang w:val="en-US"/>
        </w:rPr>
        <mc:AlternateContent>
          <mc:Choice Requires="wps">
            <w:drawing>
              <wp:inline distT="0" distB="0" distL="0" distR="0" wp14:anchorId="262A66A9" wp14:editId="43B1194B">
                <wp:extent cx="5731510" cy="1270"/>
                <wp:effectExtent l="9525" t="9525" r="12065" b="8255"/>
                <wp:docPr id="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57C2171"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a3lmQIAAEIFAAAOAAAAZHJzL2Uyb0RvYy54bWysVNuO2yAQfa/Uf0C8Zx1nnU1irbNa5VJV&#10;2rZRd/sBxOAYFTMUSJy06r93wEmadF+qqn7ADAwz58wcuH/YN4rshHUSdEHTmz4lQpfApd4U9MvL&#10;sjemxHmmOVOgRUEPwtGH6ds3963JxQBqUFxYgkG0y1tT0Np7kyeJK2vRMHcDRmjcrMA2zKNpNwm3&#10;rMXojUoG/f5d0oLlxkIpnMPVebdJpzF+VYnSf6oqJzxRBUVsPo42juswJtN7lm8sM7UsjzDYP6Bo&#10;mNSY9BxqzjwjWytfhWpkacFB5W9KaBKoKlmKyAHZpP0/2DzXzIjIBYvjzLlM7v+FLT/uVpZIXtAJ&#10;JZo12KLPWDSmN0qQSShPa1yOXs9mZQNBZ56g/OqIhlmNXuLRGfTH1uNxWHDpVyC1R4Rx4ehjLbS1&#10;YPx6OdJ7ORjMGZ1fxN6HCMHExMlV5mA4xEDW7QfgeIRtPcSS7yvbBGRYTLKPnT2cO4sRSYmLw9Ft&#10;OkxRACXupYNRbHzC8tNZY51/J6AhYVJQi5RibLZ7cj5gYfnJJaTSsJRKRe0oTVos3nAwjAccKMnD&#10;ZqyV3axnypIdC+qLXySGVbx0a6THO6BkU9Dx2YnloWALzWMWz6Tq5ohE6RAcqSG246zT2o9Jf7IY&#10;L8ZZLxvcLXpZfz7vPS5nWe9umY6G89v5bDZPfwacaZbXknOhA9ST7tPs73R1vIGdYs/Kv6LkLpkv&#10;4/eaeXINI1YZWZ3+kV0UQeh7J8Q18ANqwAI2CbuJDw9OarDfKWnxEhfUfdsyKyhR7zWKbZJmWbj1&#10;0ciGowEa9nJnfbnDdImhCuop6aYz370UW2PlpsZMaeyxhkfUXiWjMIIuO1RHxeJFjQyOj0p4CS7t&#10;6PX76Zv+AgAA//8DAFBLAwQUAAYACAAAACEAe0Tz0NgAAAACAQAADwAAAGRycy9kb3ducmV2Lnht&#10;bEyPQUvDQBCF70L/wzKF3uzGQIvGbEqU9lqwCuptmx13Q7OzIbtt0n/v6EUvA4/3eO+bcjP5Tlxw&#10;iG0gBXfLDARSE0xLVsHb6+72HkRMmozuAqGCK0bYVLObUhcmjPSCl0OygksoFlqBS6kvpIyNQ6/j&#10;MvRI7H2FwevEcrDSDHrkct/JPMvW0uuWeMHpHp8dNqfD2SvY9p/7emWjrN+T+ziFp3Hn9lapxXyq&#10;H0EknNJfGH7wGR0qZjqGM5koOgX8SPq97D1k+RrEUUEOsirlf/TqGwAA//8DAFBLAQItABQABgAI&#10;AAAAIQC2gziS/gAAAOEBAAATAAAAAAAAAAAAAAAAAAAAAABbQ29udGVudF9UeXBlc10ueG1sUEsB&#10;Ai0AFAAGAAgAAAAhADj9If/WAAAAlAEAAAsAAAAAAAAAAAAAAAAALwEAAF9yZWxzLy5yZWxzUEsB&#10;Ai0AFAAGAAgAAAAhAO6RreWZAgAAQgUAAA4AAAAAAAAAAAAAAAAALgIAAGRycy9lMm9Eb2MueG1s&#10;UEsBAi0AFAAGAAgAAAAhAHtE89DYAAAAAgEAAA8AAAAAAAAAAAAAAAAA8wQAAGRycy9kb3ducmV2&#10;LnhtbFBLBQYAAAAABAAEAPMAAAD4BQAAAAA=&#10;" filled="f">
                <o:lock v:ext="edit" aspectratio="t" verticies="t" text="t" shapetype="t"/>
                <w10:anchorlock/>
              </v:rect>
            </w:pict>
          </mc:Fallback>
        </mc:AlternateContent>
      </w:r>
    </w:p>
    <w:p w:rsidR="00511A97" w:rsidRPr="00A1448C" w:rsidRDefault="00511A97" w:rsidP="00511A97">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A1448C">
        <w:rPr>
          <w:rFonts w:ascii="Times New Roman" w:eastAsia="Times New Roman" w:hAnsi="Times New Roman" w:cs="Times New Roman"/>
          <w:b/>
          <w:bCs/>
          <w:kern w:val="36"/>
          <w:sz w:val="52"/>
          <w:szCs w:val="48"/>
          <w:lang w:eastAsia="en-GB"/>
          <w14:ligatures w14:val="none"/>
        </w:rPr>
        <w:t xml:space="preserve">Platinum Rating </w:t>
      </w:r>
      <w:r w:rsidRPr="00A1448C">
        <w:rPr>
          <w:rFonts w:ascii="Apple Color Emoji" w:eastAsia="Times New Roman" w:hAnsi="Apple Color Emoji" w:cs="Apple Color Emoji"/>
          <w:b/>
          <w:bCs/>
          <w:kern w:val="36"/>
          <w:sz w:val="50"/>
          <w:szCs w:val="48"/>
          <w:lang w:eastAsia="en-GB"/>
          <w14:ligatures w14:val="none"/>
        </w:rPr>
        <w:t>⭐⭐⭐⭐⭐</w:t>
      </w:r>
    </w:p>
    <w:p w:rsidR="00511A97" w:rsidRPr="00A1448C" w:rsidRDefault="00511A97" w:rsidP="00511A97">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A1448C">
        <w:rPr>
          <w:rFonts w:ascii="Times New Roman" w:eastAsia="Times New Roman" w:hAnsi="Times New Roman" w:cs="Times New Roman"/>
          <w:b/>
          <w:bCs/>
          <w:kern w:val="0"/>
          <w:sz w:val="40"/>
          <w:szCs w:val="36"/>
          <w:lang w:eastAsia="en-GB"/>
          <w14:ligatures w14:val="none"/>
        </w:rPr>
        <w:t>Elite Investment Opportunity</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Platinum-rated properties represent the highest-quality opportunities available within our ecosystem.</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Characteristics</w:t>
      </w:r>
    </w:p>
    <w:p w:rsidR="00511A97" w:rsidRPr="00A1448C" w:rsidRDefault="00511A97" w:rsidP="00511A97">
      <w:pPr>
        <w:numPr>
          <w:ilvl w:val="0"/>
          <w:numId w:val="1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Prime location</w:t>
      </w:r>
    </w:p>
    <w:p w:rsidR="00511A97" w:rsidRPr="00A1448C" w:rsidRDefault="00511A97" w:rsidP="00511A97">
      <w:pPr>
        <w:numPr>
          <w:ilvl w:val="0"/>
          <w:numId w:val="1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Exceptional growth potential</w:t>
      </w:r>
    </w:p>
    <w:p w:rsidR="00511A97" w:rsidRPr="00A1448C" w:rsidRDefault="00511A97" w:rsidP="00511A97">
      <w:pPr>
        <w:numPr>
          <w:ilvl w:val="0"/>
          <w:numId w:val="1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Strong legal compliance</w:t>
      </w:r>
    </w:p>
    <w:p w:rsidR="00511A97" w:rsidRPr="00A1448C" w:rsidRDefault="00511A97" w:rsidP="00511A97">
      <w:pPr>
        <w:numPr>
          <w:ilvl w:val="0"/>
          <w:numId w:val="1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Superior infrastructure access</w:t>
      </w:r>
    </w:p>
    <w:p w:rsidR="00511A97" w:rsidRPr="00A1448C" w:rsidRDefault="00511A97" w:rsidP="00511A97">
      <w:pPr>
        <w:numPr>
          <w:ilvl w:val="0"/>
          <w:numId w:val="1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High liquidity</w:t>
      </w:r>
    </w:p>
    <w:p w:rsidR="00511A97" w:rsidRPr="00A1448C" w:rsidRDefault="00511A97" w:rsidP="00511A97">
      <w:pPr>
        <w:numPr>
          <w:ilvl w:val="0"/>
          <w:numId w:val="1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Excellent rental demand</w:t>
      </w:r>
    </w:p>
    <w:p w:rsidR="00511A97" w:rsidRPr="00A1448C" w:rsidRDefault="00511A97" w:rsidP="00511A97">
      <w:pPr>
        <w:numPr>
          <w:ilvl w:val="0"/>
          <w:numId w:val="1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Low risk profile</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Best For</w:t>
      </w:r>
    </w:p>
    <w:p w:rsidR="00511A97" w:rsidRPr="00A1448C" w:rsidRDefault="00511A97" w:rsidP="00511A97">
      <w:pPr>
        <w:numPr>
          <w:ilvl w:val="0"/>
          <w:numId w:val="1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Wealth creation</w:t>
      </w:r>
    </w:p>
    <w:p w:rsidR="00511A97" w:rsidRPr="00A1448C" w:rsidRDefault="00511A97" w:rsidP="00511A97">
      <w:pPr>
        <w:numPr>
          <w:ilvl w:val="0"/>
          <w:numId w:val="1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Premium investors</w:t>
      </w:r>
    </w:p>
    <w:p w:rsidR="00511A97" w:rsidRPr="00A1448C" w:rsidRDefault="00511A97" w:rsidP="00511A97">
      <w:pPr>
        <w:numPr>
          <w:ilvl w:val="0"/>
          <w:numId w:val="1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Long-term portfolio growth</w:t>
      </w:r>
    </w:p>
    <w:p w:rsidR="00511A97" w:rsidRPr="00A1448C" w:rsidRDefault="00511A97" w:rsidP="00511A97">
      <w:pPr>
        <w:spacing w:after="0" w:line="240" w:lineRule="auto"/>
        <w:rPr>
          <w:rFonts w:ascii="Times New Roman" w:eastAsia="Times New Roman" w:hAnsi="Times New Roman" w:cs="Times New Roman"/>
          <w:kern w:val="0"/>
          <w:sz w:val="28"/>
          <w:lang w:eastAsia="en-GB"/>
          <w14:ligatures w14:val="none"/>
        </w:rPr>
      </w:pPr>
      <w:r w:rsidRPr="00A1448C">
        <w:rPr>
          <w:noProof/>
          <w:sz w:val="20"/>
          <w:lang w:val="en-US"/>
        </w:rPr>
        <w:lastRenderedPageBreak/>
        <mc:AlternateContent>
          <mc:Choice Requires="wps">
            <w:drawing>
              <wp:inline distT="0" distB="0" distL="0" distR="0" wp14:anchorId="7C24190D" wp14:editId="0FE1FA84">
                <wp:extent cx="5731510" cy="1270"/>
                <wp:effectExtent l="9525" t="13335" r="12065" b="13970"/>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380BEC3"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pWSmQIAAEIFAAAOAAAAZHJzL2Uyb0RvYy54bWysVNuO2yAQfa/Uf0C8Zx1nnU1irbNa5VJV&#10;2rZRd/sBxOAYFQMFEiet+u8dxkmadF+qqn7ADAwz58wcuH/YN4rshPPS6IKmN31KhC4Nl3pT0C8v&#10;y96YEh+Y5kwZLQp6EJ4+TN++uW9tLgamNooLRyCI9nlrC1qHYPMk8WUtGuZvjBUaNivjGhbAdJuE&#10;O9ZC9EYlg37/LmmN49aZUngPq/Nuk04xflWJMnyqKi8CUQUFbAFHh+M6jsn0nuUbx2wtyyMM9g8o&#10;GiY1JD2HmrPAyNbJV6EaWTrjTRVuStMkpqpkKZADsEn7f7B5rpkVyAWK4+25TP7/hS0/7laOSF5Q&#10;aJRmDbToMxSN6Y0SZBzL01qfg9ezXblI0NsnU371RJtZDV7i0Vvwh9bDcbPgMqyM1AEQ4sLRxznT&#10;1oLx62Wk93KwkBOdX8Q+xAjRhMTJVeZoeMBA1u0Hw+EI2waDJd9XronIoJhkj509nDsLEUkJi8PR&#10;bTpMQQAl7KWDETY+YfnprHU+vBOmIXFSUAeUMDbbPfkQsbD85BJTabOUSqF2lCZtQSfDwRAPeKMk&#10;j5tYK7dZz5QjOxbVhx8SgypeujUywB1QsoEmnJ1YHgu20ByzBCZVNwckSsfgQA2wHWed1n5M+pPF&#10;eDHOetngbtHL+vN573E5y3p3y3Q0nN/OZ7N5+jPiTLO8lpwLHaGedJ9mf6er4w3sFHtW/hUlf8l8&#10;id9r5sk1DKwysDr9kR2KIPa9E+La8ANowBloEnQTHh6Y1MZ9p6SFS1xQ/23LnKBEvdcgtkmaZfHW&#10;o5ENRwMw3OXO+nKH6RJCFTRQ0k1noXspttbJTQ2ZUuyxNo+gvUqiMKIuO1RHxcJFRQbHRyW+BJc2&#10;ev1++qa/AAAA//8DAFBLAwQUAAYACAAAACEAe0Tz0NgAAAACAQAADwAAAGRycy9kb3ducmV2Lnht&#10;bEyPQUvDQBCF70L/wzKF3uzGQIvGbEqU9lqwCuptmx13Q7OzIbtt0n/v6EUvA4/3eO+bcjP5Tlxw&#10;iG0gBXfLDARSE0xLVsHb6+72HkRMmozuAqGCK0bYVLObUhcmjPSCl0OygksoFlqBS6kvpIyNQ6/j&#10;MvRI7H2FwevEcrDSDHrkct/JPMvW0uuWeMHpHp8dNqfD2SvY9p/7emWjrN+T+ziFp3Hn9lapxXyq&#10;H0EknNJfGH7wGR0qZjqGM5koOgX8SPq97D1k+RrEUUEOsirlf/TqGwAA//8DAFBLAQItABQABgAI&#10;AAAAIQC2gziS/gAAAOEBAAATAAAAAAAAAAAAAAAAAAAAAABbQ29udGVudF9UeXBlc10ueG1sUEsB&#10;Ai0AFAAGAAgAAAAhADj9If/WAAAAlAEAAAsAAAAAAAAAAAAAAAAALwEAAF9yZWxzLy5yZWxzUEsB&#10;Ai0AFAAGAAgAAAAhAOfelZKZAgAAQgUAAA4AAAAAAAAAAAAAAAAALgIAAGRycy9lMm9Eb2MueG1s&#10;UEsBAi0AFAAGAAgAAAAhAHtE89DYAAAAAgEAAA8AAAAAAAAAAAAAAAAA8wQAAGRycy9kb3ducmV2&#10;LnhtbFBLBQYAAAAABAAEAPMAAAD4BQAAAAA=&#10;" filled="f">
                <o:lock v:ext="edit" aspectratio="t" verticies="t" text="t" shapetype="t"/>
                <w10:anchorlock/>
              </v:rect>
            </w:pict>
          </mc:Fallback>
        </mc:AlternateContent>
      </w:r>
    </w:p>
    <w:p w:rsidR="00511A97" w:rsidRPr="00A1448C" w:rsidRDefault="00511A97" w:rsidP="00511A97">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A1448C">
        <w:rPr>
          <w:rFonts w:ascii="Times New Roman" w:eastAsia="Times New Roman" w:hAnsi="Times New Roman" w:cs="Times New Roman"/>
          <w:b/>
          <w:bCs/>
          <w:kern w:val="36"/>
          <w:sz w:val="52"/>
          <w:szCs w:val="48"/>
          <w:lang w:eastAsia="en-GB"/>
          <w14:ligatures w14:val="none"/>
        </w:rPr>
        <w:t xml:space="preserve">Gold Rating </w:t>
      </w:r>
      <w:r w:rsidRPr="00A1448C">
        <w:rPr>
          <w:rFonts w:ascii="Apple Color Emoji" w:eastAsia="Times New Roman" w:hAnsi="Apple Color Emoji" w:cs="Apple Color Emoji"/>
          <w:b/>
          <w:bCs/>
          <w:kern w:val="36"/>
          <w:sz w:val="50"/>
          <w:szCs w:val="48"/>
          <w:lang w:eastAsia="en-GB"/>
          <w14:ligatures w14:val="none"/>
        </w:rPr>
        <w:t>⭐⭐⭐⭐</w:t>
      </w:r>
    </w:p>
    <w:p w:rsidR="00511A97" w:rsidRPr="00A1448C" w:rsidRDefault="00511A97" w:rsidP="00511A97">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A1448C">
        <w:rPr>
          <w:rFonts w:ascii="Times New Roman" w:eastAsia="Times New Roman" w:hAnsi="Times New Roman" w:cs="Times New Roman"/>
          <w:b/>
          <w:bCs/>
          <w:kern w:val="0"/>
          <w:sz w:val="40"/>
          <w:szCs w:val="36"/>
          <w:lang w:eastAsia="en-GB"/>
          <w14:ligatures w14:val="none"/>
        </w:rPr>
        <w:t>Strong Investment Potential</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Gold-rated properties offer excellent opportunities for appreciation and income generation.</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Characteristics</w:t>
      </w:r>
    </w:p>
    <w:p w:rsidR="00511A97" w:rsidRPr="00A1448C" w:rsidRDefault="00511A97" w:rsidP="00511A97">
      <w:pPr>
        <w:numPr>
          <w:ilvl w:val="0"/>
          <w:numId w:val="1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High-growth locations</w:t>
      </w:r>
    </w:p>
    <w:p w:rsidR="00511A97" w:rsidRPr="00A1448C" w:rsidRDefault="00511A97" w:rsidP="00511A97">
      <w:pPr>
        <w:numPr>
          <w:ilvl w:val="0"/>
          <w:numId w:val="1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Strong fundamentals</w:t>
      </w:r>
    </w:p>
    <w:p w:rsidR="00511A97" w:rsidRPr="00A1448C" w:rsidRDefault="00511A97" w:rsidP="00511A97">
      <w:pPr>
        <w:numPr>
          <w:ilvl w:val="0"/>
          <w:numId w:val="1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Reliable demand</w:t>
      </w:r>
    </w:p>
    <w:p w:rsidR="00511A97" w:rsidRPr="00A1448C" w:rsidRDefault="00511A97" w:rsidP="00511A97">
      <w:pPr>
        <w:numPr>
          <w:ilvl w:val="0"/>
          <w:numId w:val="1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Attractive rental potential</w:t>
      </w:r>
    </w:p>
    <w:p w:rsidR="00511A97" w:rsidRPr="00A1448C" w:rsidRDefault="00511A97" w:rsidP="00511A97">
      <w:pPr>
        <w:numPr>
          <w:ilvl w:val="0"/>
          <w:numId w:val="1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Moderate risk profile</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Best For</w:t>
      </w:r>
    </w:p>
    <w:p w:rsidR="00511A97" w:rsidRPr="00A1448C" w:rsidRDefault="00511A97" w:rsidP="00511A97">
      <w:pPr>
        <w:numPr>
          <w:ilvl w:val="0"/>
          <w:numId w:val="1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Long-term investors</w:t>
      </w:r>
    </w:p>
    <w:p w:rsidR="00511A97" w:rsidRPr="00A1448C" w:rsidRDefault="00511A97" w:rsidP="00511A97">
      <w:pPr>
        <w:numPr>
          <w:ilvl w:val="0"/>
          <w:numId w:val="1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Rental income strategies</w:t>
      </w:r>
    </w:p>
    <w:p w:rsidR="00511A97" w:rsidRPr="00A1448C" w:rsidRDefault="00511A97" w:rsidP="00511A97">
      <w:pPr>
        <w:numPr>
          <w:ilvl w:val="0"/>
          <w:numId w:val="1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Portfolio diversification</w:t>
      </w:r>
    </w:p>
    <w:p w:rsidR="00511A97" w:rsidRPr="00A1448C" w:rsidRDefault="00511A97" w:rsidP="00511A97">
      <w:pPr>
        <w:spacing w:after="0" w:line="240" w:lineRule="auto"/>
        <w:rPr>
          <w:rFonts w:ascii="Times New Roman" w:eastAsia="Times New Roman" w:hAnsi="Times New Roman" w:cs="Times New Roman"/>
          <w:kern w:val="0"/>
          <w:sz w:val="28"/>
          <w:lang w:eastAsia="en-GB"/>
          <w14:ligatures w14:val="none"/>
        </w:rPr>
      </w:pPr>
      <w:r w:rsidRPr="00A1448C">
        <w:rPr>
          <w:noProof/>
          <w:sz w:val="20"/>
          <w:lang w:val="en-US"/>
        </w:rPr>
        <mc:AlternateContent>
          <mc:Choice Requires="wps">
            <w:drawing>
              <wp:inline distT="0" distB="0" distL="0" distR="0" wp14:anchorId="6B5457EB" wp14:editId="1DBDB488">
                <wp:extent cx="5731510" cy="1270"/>
                <wp:effectExtent l="9525" t="13335" r="12065" b="13970"/>
                <wp:docPr id="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F1B0156"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W0DmgIAAEIFAAAOAAAAZHJzL2Uyb0RvYy54bWysVNuO2yAQfa/Uf0C8Zx1nnU1irbNa5VJV&#10;2rZRd/sBxOAYFTMUSJy06r93wEmadF+qqn7ADAwz58wcuH/YN4rshHUSdEHTmz4lQpfApd4U9MvL&#10;sjemxHmmOVOgRUEPwtGH6ds3963JxQBqUFxYgkG0y1tT0Np7kyeJK2vRMHcDRmjcrMA2zKNpNwm3&#10;rMXojUoG/f5d0oLlxkIpnMPVebdJpzF+VYnSf6oqJzxRBUVsPo42juswJtN7lm8sM7UsjzDYP6Bo&#10;mNSY9BxqzjwjWytfhWpkacFB5W9KaBKoKlmKyAHZpP0/2DzXzIjIBYvjzLlM7v+FLT/uVpZIXtAR&#10;JZo12KLPWDSmN0qQUShPa1yOXs9mZQNBZ56g/OqIhlmNXuLRGfTH1uNxWHDpVyC1R4Rx4ehjLbS1&#10;YPx6OdJ7ORjMGZ1fxN6HCMHExMlV5mA4xEDW7QfgeIRtPcSS7yvbBGRYTLKPnT2cO4sRSYmLw9Ft&#10;OkxRACXupYNRbHzC8tNZY51/J6AhYVJQi5RibLZ7cj5gYfnJJaTSsJRKRe0oTdqCToaDYTzgQEke&#10;NmOt7GY9U5bsWFBf/CIxrOKlWyM93gElm4KOz04sDwVbaB6zeCZVN0ckSofgSA2xHWed1n5M+pPF&#10;eDHOetngbtHL+vN573E5y3p3y3Q0nN/OZ7N5+jPgTLO8lpwLHaCedJ9mf6er4w3sFHtW/hUld8l8&#10;Gb/XzJNrGLHKyOr0j+yiCELfOyGugR9QAxawSdhNfHhwUoP9TkmLl7ig7tuWWUGJeq9RbJM0y8Kt&#10;j0Y2HA3QsJc768sdpksMVVBPSTed+e6l2BorNzVmSmOPNTyi9ioZhRF02aE6KhYvamRwfFTCS3Bp&#10;R6/fT9/0FwAAAP//AwBQSwMEFAAGAAgAAAAhAHtE89DYAAAAAgEAAA8AAABkcnMvZG93bnJldi54&#10;bWxMj0FLw0AQhe9C/8Myhd7sxkCLxmxKlPZasArqbZsdd0OzsyG7bdJ/7+hFLwOP93jvm3Iz+U5c&#10;cIhtIAV3ywwEUhNMS1bB2+vu9h5ETJqM7gKhgitG2FSzm1IXJoz0gpdDsoJLKBZagUupL6SMjUOv&#10;4zL0SOx9hcHrxHKw0gx65HLfyTzL1tLrlnjB6R6fHTanw9kr2Paf+3plo6zfk/s4hadx5/ZWqcV8&#10;qh9BJJzSXxh+8BkdKmY6hjOZKDoF/Ej6vew9ZPkaxFFBDrIq5X/06hsAAP//AwBQSwECLQAUAAYA&#10;CAAAACEAtoM4kv4AAADhAQAAEwAAAAAAAAAAAAAAAAAAAAAAW0NvbnRlbnRfVHlwZXNdLnhtbFBL&#10;AQItABQABgAIAAAAIQA4/SH/1gAAAJQBAAALAAAAAAAAAAAAAAAAAC8BAABfcmVscy8ucmVsc1BL&#10;AQItABQABgAIAAAAIQBTQW0DmgIAAEIFAAAOAAAAAAAAAAAAAAAAAC4CAABkcnMvZTJvRG9jLnht&#10;bFBLAQItABQABgAIAAAAIQB7RPPQ2AAAAAIBAAAPAAAAAAAAAAAAAAAAAPQEAABkcnMvZG93bnJl&#10;di54bWxQSwUGAAAAAAQABADzAAAA+QUAAAAA&#10;" filled="f">
                <o:lock v:ext="edit" aspectratio="t" verticies="t" text="t" shapetype="t"/>
                <w10:anchorlock/>
              </v:rect>
            </w:pict>
          </mc:Fallback>
        </mc:AlternateContent>
      </w:r>
    </w:p>
    <w:p w:rsidR="00511A97" w:rsidRPr="00A1448C" w:rsidRDefault="00511A97" w:rsidP="00511A97">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A1448C">
        <w:rPr>
          <w:rFonts w:ascii="Times New Roman" w:eastAsia="Times New Roman" w:hAnsi="Times New Roman" w:cs="Times New Roman"/>
          <w:b/>
          <w:bCs/>
          <w:kern w:val="36"/>
          <w:sz w:val="52"/>
          <w:szCs w:val="48"/>
          <w:lang w:eastAsia="en-GB"/>
          <w14:ligatures w14:val="none"/>
        </w:rPr>
        <w:t xml:space="preserve">Silver Rating </w:t>
      </w:r>
      <w:r w:rsidRPr="00A1448C">
        <w:rPr>
          <w:rFonts w:ascii="Apple Color Emoji" w:eastAsia="Times New Roman" w:hAnsi="Apple Color Emoji" w:cs="Apple Color Emoji"/>
          <w:b/>
          <w:bCs/>
          <w:kern w:val="36"/>
          <w:sz w:val="50"/>
          <w:szCs w:val="48"/>
          <w:lang w:eastAsia="en-GB"/>
          <w14:ligatures w14:val="none"/>
        </w:rPr>
        <w:t>⭐⭐⭐</w:t>
      </w:r>
    </w:p>
    <w:p w:rsidR="00511A97" w:rsidRPr="00A1448C" w:rsidRDefault="00511A97" w:rsidP="00511A97">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A1448C">
        <w:rPr>
          <w:rFonts w:ascii="Times New Roman" w:eastAsia="Times New Roman" w:hAnsi="Times New Roman" w:cs="Times New Roman"/>
          <w:b/>
          <w:bCs/>
          <w:kern w:val="0"/>
          <w:sz w:val="40"/>
          <w:szCs w:val="36"/>
          <w:lang w:eastAsia="en-GB"/>
          <w14:ligatures w14:val="none"/>
        </w:rPr>
        <w:t>Balanced Growth Opportunity</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Silver-rated properties provide solid investment potential with good appreciation prospects.</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Characteristics</w:t>
      </w:r>
    </w:p>
    <w:p w:rsidR="00511A97" w:rsidRPr="00A1448C" w:rsidRDefault="00511A97" w:rsidP="00511A97">
      <w:pPr>
        <w:numPr>
          <w:ilvl w:val="0"/>
          <w:numId w:val="1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Developing locations</w:t>
      </w:r>
    </w:p>
    <w:p w:rsidR="00511A97" w:rsidRPr="00A1448C" w:rsidRDefault="00511A97" w:rsidP="00511A97">
      <w:pPr>
        <w:numPr>
          <w:ilvl w:val="0"/>
          <w:numId w:val="1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Reasonable risk levels</w:t>
      </w:r>
    </w:p>
    <w:p w:rsidR="00511A97" w:rsidRPr="00A1448C" w:rsidRDefault="00511A97" w:rsidP="00511A97">
      <w:pPr>
        <w:numPr>
          <w:ilvl w:val="0"/>
          <w:numId w:val="1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Growth-oriented investments</w:t>
      </w:r>
    </w:p>
    <w:p w:rsidR="00511A97" w:rsidRPr="00A1448C" w:rsidRDefault="00511A97" w:rsidP="00511A97">
      <w:pPr>
        <w:numPr>
          <w:ilvl w:val="0"/>
          <w:numId w:val="1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Competitive pricing</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lastRenderedPageBreak/>
        <w:t>Best For</w:t>
      </w:r>
    </w:p>
    <w:p w:rsidR="00511A97" w:rsidRPr="00A1448C" w:rsidRDefault="00511A97" w:rsidP="00511A97">
      <w:pPr>
        <w:numPr>
          <w:ilvl w:val="0"/>
          <w:numId w:val="1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First-time investors</w:t>
      </w:r>
    </w:p>
    <w:p w:rsidR="00511A97" w:rsidRPr="00A1448C" w:rsidRDefault="00511A97" w:rsidP="00511A97">
      <w:pPr>
        <w:numPr>
          <w:ilvl w:val="0"/>
          <w:numId w:val="1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Medium-term investment horizons</w:t>
      </w:r>
    </w:p>
    <w:p w:rsidR="00511A97" w:rsidRPr="00A1448C" w:rsidRDefault="00511A97" w:rsidP="00511A97">
      <w:pPr>
        <w:numPr>
          <w:ilvl w:val="0"/>
          <w:numId w:val="1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Budget-conscious buyers</w:t>
      </w:r>
    </w:p>
    <w:p w:rsidR="00511A97" w:rsidRPr="00A1448C" w:rsidRDefault="00511A97" w:rsidP="00511A97">
      <w:pPr>
        <w:spacing w:after="0" w:line="240" w:lineRule="auto"/>
        <w:rPr>
          <w:rFonts w:ascii="Times New Roman" w:eastAsia="Times New Roman" w:hAnsi="Times New Roman" w:cs="Times New Roman"/>
          <w:kern w:val="0"/>
          <w:sz w:val="28"/>
          <w:lang w:eastAsia="en-GB"/>
          <w14:ligatures w14:val="none"/>
        </w:rPr>
      </w:pPr>
      <w:r w:rsidRPr="00A1448C">
        <w:rPr>
          <w:noProof/>
          <w:sz w:val="20"/>
          <w:lang w:val="en-US"/>
        </w:rPr>
        <mc:AlternateContent>
          <mc:Choice Requires="wps">
            <w:drawing>
              <wp:inline distT="0" distB="0" distL="0" distR="0" wp14:anchorId="11C37716" wp14:editId="12BC4AE1">
                <wp:extent cx="5731510" cy="1270"/>
                <wp:effectExtent l="9525" t="12700" r="12065" b="508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2981F41"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lV0mQIAAEIFAAAOAAAAZHJzL2Uyb0RvYy54bWysVNuO2yAQfa/Uf0C8Zx1nnZu1zmqVS1Vp&#10;26662w8gBseoGCiQOGnVf+8wTtKk+1JV9QNmYJg5Z+bA3f2+UWQnnJdGFzS96VMidGm41JuCfnlZ&#10;9SaU+MA0Z8poUdCD8PR+9vbNXWtzMTC1UVw4AkG0z1tb0DoEmyeJL2vRMH9jrNCwWRnXsACm2yTc&#10;sRaiNyoZ9PujpDWOW2dK4T2sLrpNOsP4VSXK8KmqvAhEFRSwBRwdjus4JrM7lm8cs7UsjzDYP6Bo&#10;mNSQ9BxqwQIjWydfhWpk6Yw3VbgpTZOYqpKlQA7AJu3/wea5ZlYgFyiOt+cy+f8Xtvy4e3JE8oKO&#10;KNGsgRZ9hqIxvVGCjGJ5Wutz8Hq2Ty4S9PbRlF890WZeg5d48Bb8ofVw3Cy5DE9G6gAIceHo45xp&#10;a8H49TLSezlYyInOL2IfYoRoQuLkKnM0PGAg6/aD4XCEbYPBku8r10RkUEyyx84ezp2FiKSExeH4&#10;Nh2mIIAS9tLBGBufsPx01jof3gnTkDgpqANKGJvtHn2IWFh+comptFlJpVA7SpO2oNPhYIgHvFGS&#10;x02sldus58qRHYvqww+JQRUv3RoZ4A4o2RR0cnZieSzYUnPMEphU3RyQKB2DAzXAdpx1Wvsx7U+X&#10;k+Uk62WD0bKX9ReL3sNqnvVGq3Q8XNwu5vNF+jPiTLO8lpwLHaGedJ9mf6er4w3sFHtW/hUlf8l8&#10;hd9r5sk1DKwysDr9kR2KIPa9E+La8ANowBloEnQTHh6Y1MZ9p6SFS1xQ/23LnKBEvdcgtmmaZfHW&#10;o5ENxwMw3OXO+nKH6RJCFTRQ0k3noXspttbJTQ2ZUuyxNg+gvUqiMKIuO1RHxcJFRQbHRyW+BJc2&#10;ev1++ma/AAAA//8DAFBLAwQUAAYACAAAACEAe0Tz0NgAAAACAQAADwAAAGRycy9kb3ducmV2Lnht&#10;bEyPQUvDQBCF70L/wzKF3uzGQIvGbEqU9lqwCuptmx13Q7OzIbtt0n/v6EUvA4/3eO+bcjP5Tlxw&#10;iG0gBXfLDARSE0xLVsHb6+72HkRMmozuAqGCK0bYVLObUhcmjPSCl0OygksoFlqBS6kvpIyNQ6/j&#10;MvRI7H2FwevEcrDSDHrkct/JPMvW0uuWeMHpHp8dNqfD2SvY9p/7emWjrN+T+ziFp3Hn9lapxXyq&#10;H0EknNJfGH7wGR0qZjqGM5koOgX8SPq97D1k+RrEUUEOsirlf/TqGwAA//8DAFBLAQItABQABgAI&#10;AAAAIQC2gziS/gAAAOEBAAATAAAAAAAAAAAAAAAAAAAAAABbQ29udGVudF9UeXBlc10ueG1sUEsB&#10;Ai0AFAAGAAgAAAAhADj9If/WAAAAlAEAAAsAAAAAAAAAAAAAAAAALwEAAF9yZWxzLy5yZWxzUEsB&#10;Ai0AFAAGAAgAAAAhAFoOVXSZAgAAQgUAAA4AAAAAAAAAAAAAAAAALgIAAGRycy9lMm9Eb2MueG1s&#10;UEsBAi0AFAAGAAgAAAAhAHtE89DYAAAAAgEAAA8AAAAAAAAAAAAAAAAA8wQAAGRycy9kb3ducmV2&#10;LnhtbFBLBQYAAAAABAAEAPMAAAD4BQAAAAA=&#10;" filled="f">
                <o:lock v:ext="edit" aspectratio="t" verticies="t" text="t" shapetype="t"/>
                <w10:anchorlock/>
              </v:rect>
            </w:pict>
          </mc:Fallback>
        </mc:AlternateContent>
      </w:r>
    </w:p>
    <w:p w:rsidR="00511A97" w:rsidRPr="00A1448C" w:rsidRDefault="00511A97" w:rsidP="00511A97">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A1448C">
        <w:rPr>
          <w:rFonts w:ascii="Times New Roman" w:eastAsia="Times New Roman" w:hAnsi="Times New Roman" w:cs="Times New Roman"/>
          <w:b/>
          <w:bCs/>
          <w:kern w:val="36"/>
          <w:sz w:val="52"/>
          <w:szCs w:val="48"/>
          <w:lang w:eastAsia="en-GB"/>
          <w14:ligatures w14:val="none"/>
        </w:rPr>
        <w:t xml:space="preserve">Bronze Rating </w:t>
      </w:r>
      <w:r w:rsidRPr="00A1448C">
        <w:rPr>
          <w:rFonts w:ascii="Apple Color Emoji" w:eastAsia="Times New Roman" w:hAnsi="Apple Color Emoji" w:cs="Apple Color Emoji"/>
          <w:b/>
          <w:bCs/>
          <w:kern w:val="36"/>
          <w:sz w:val="50"/>
          <w:szCs w:val="48"/>
          <w:lang w:eastAsia="en-GB"/>
          <w14:ligatures w14:val="none"/>
        </w:rPr>
        <w:t>⭐⭐</w:t>
      </w:r>
    </w:p>
    <w:p w:rsidR="00511A97" w:rsidRPr="00A1448C" w:rsidRDefault="00511A97" w:rsidP="00511A97">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A1448C">
        <w:rPr>
          <w:rFonts w:ascii="Times New Roman" w:eastAsia="Times New Roman" w:hAnsi="Times New Roman" w:cs="Times New Roman"/>
          <w:b/>
          <w:bCs/>
          <w:kern w:val="0"/>
          <w:sz w:val="40"/>
          <w:szCs w:val="36"/>
          <w:lang w:eastAsia="en-GB"/>
          <w14:ligatures w14:val="none"/>
        </w:rPr>
        <w:t>Emerging Opportunity</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Bronze-rated properties may offer future potential but require additional due diligence and risk assessment.</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Characteristics</w:t>
      </w:r>
    </w:p>
    <w:p w:rsidR="00511A97" w:rsidRPr="00A1448C" w:rsidRDefault="00511A97" w:rsidP="00511A97">
      <w:pPr>
        <w:numPr>
          <w:ilvl w:val="0"/>
          <w:numId w:val="1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Early-stage growth markets</w:t>
      </w:r>
    </w:p>
    <w:p w:rsidR="00511A97" w:rsidRPr="00A1448C" w:rsidRDefault="00511A97" w:rsidP="00511A97">
      <w:pPr>
        <w:numPr>
          <w:ilvl w:val="0"/>
          <w:numId w:val="1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Limited infrastructure</w:t>
      </w:r>
    </w:p>
    <w:p w:rsidR="00511A97" w:rsidRPr="00A1448C" w:rsidRDefault="00511A97" w:rsidP="00511A97">
      <w:pPr>
        <w:numPr>
          <w:ilvl w:val="0"/>
          <w:numId w:val="1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Higher risk profile</w:t>
      </w:r>
    </w:p>
    <w:p w:rsidR="00511A97" w:rsidRPr="00A1448C" w:rsidRDefault="00511A97" w:rsidP="00511A97">
      <w:pPr>
        <w:numPr>
          <w:ilvl w:val="0"/>
          <w:numId w:val="1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Long-term development horizon</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Best For</w:t>
      </w:r>
    </w:p>
    <w:p w:rsidR="00511A97" w:rsidRPr="00A1448C" w:rsidRDefault="00511A97" w:rsidP="00511A97">
      <w:pPr>
        <w:numPr>
          <w:ilvl w:val="0"/>
          <w:numId w:val="1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Speculative investors</w:t>
      </w:r>
    </w:p>
    <w:p w:rsidR="00511A97" w:rsidRPr="00A1448C" w:rsidRDefault="00511A97" w:rsidP="00511A97">
      <w:pPr>
        <w:numPr>
          <w:ilvl w:val="0"/>
          <w:numId w:val="1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High-risk strategies</w:t>
      </w:r>
    </w:p>
    <w:p w:rsidR="00511A97" w:rsidRPr="00A1448C" w:rsidRDefault="00511A97" w:rsidP="00511A97">
      <w:pPr>
        <w:numPr>
          <w:ilvl w:val="0"/>
          <w:numId w:val="1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Early-stage land investments</w:t>
      </w:r>
    </w:p>
    <w:p w:rsidR="00511A97" w:rsidRPr="00A1448C" w:rsidRDefault="00511A97" w:rsidP="00511A97">
      <w:pPr>
        <w:spacing w:after="0" w:line="240" w:lineRule="auto"/>
        <w:rPr>
          <w:rFonts w:ascii="Times New Roman" w:eastAsia="Times New Roman" w:hAnsi="Times New Roman" w:cs="Times New Roman"/>
          <w:kern w:val="0"/>
          <w:sz w:val="28"/>
          <w:lang w:eastAsia="en-GB"/>
          <w14:ligatures w14:val="none"/>
        </w:rPr>
      </w:pPr>
      <w:r w:rsidRPr="00A1448C">
        <w:rPr>
          <w:noProof/>
          <w:sz w:val="20"/>
          <w:lang w:val="en-US"/>
        </w:rPr>
        <mc:AlternateContent>
          <mc:Choice Requires="wps">
            <w:drawing>
              <wp:inline distT="0" distB="0" distL="0" distR="0" wp14:anchorId="5C9162F1" wp14:editId="508DA326">
                <wp:extent cx="5731510" cy="1270"/>
                <wp:effectExtent l="9525" t="5715" r="12065" b="12065"/>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62663F3"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x3tmQIAAEIFAAAOAAAAZHJzL2Uyb0RvYy54bWysVMGO2yAQvVfqPyDuWcdZe5NY66xWcVJV&#10;2rZRd/sBBHCMioECiZNW/fcOOEmT7qWq6gNmYJh5b+bB/cO+lWjHrRNalTi9GWLEFdVMqE2Jv7ws&#10;BxOMnCeKEakVL/GBO/wwe/vmvjMFH+lGS8YtgiDKFZ0pceO9KZLE0Ya3xN1owxVs1tq2xINpNwmz&#10;pIPorUxGw+Fd0mnLjNWUOwerVb+JZzF+XXPqP9W14x7JEgM2H0cbx3UYk9k9KTaWmEbQIwzyDyha&#10;IhQkPYeqiCdoa8WrUK2gVjtd+xuq20TXtaA8cgA26fAPNs8NMTxygeI4cy6T+39h6cfdyiLBSpxj&#10;pEgLLfoMRSNqIznKQ3k64wrwejYrGwg686TpV4eUnjfgxR+dAX9oPRzXCyb8SgvlAWFcOPpYq7uG&#10;E3a9HOm9HAzkjM4vfO9DhGBC4uQqczAcYEDr7oNmcIRsvY4l39e2DcigmGgfO3s4dxYiIgqL+fg2&#10;zVMQAIW9dDSOjU9IcTprrPPvuG5RmJTYAqUYm+yenA9YSHFyCamUXgopo3akQl2Jp/kojwecloKF&#10;zVgru1nPpUU7EtQXv0gMqnjp1goPd0CKtsSTsxMpQsEWisUsngjZzwGJVCE4UANsx1mvtR/T4XQx&#10;WUyyQTa6WwyyYVUNHpfzbHC3TMd5dVvN51X6M+BMs6IRjHEVoJ50n2Z/p6vjDewVe1b+FSV3yXwZ&#10;v9fMk2sYscrA6vSP7KIIQt97Ia41O4AGrIYmQTfh4YFJo+13jDq4xCV237bEcozkewVim6ZZFm59&#10;NLJ8PALDXu6sL3eIohCqxB6jfjr3/UuxNVZsGsiUxh4r/Qjaq0UURtBlj+qoWLiokcHxUQkvwaUd&#10;vX4/fbNfAAAA//8DAFBLAwQUAAYACAAAACEAe0Tz0NgAAAACAQAADwAAAGRycy9kb3ducmV2Lnht&#10;bEyPQUvDQBCF70L/wzKF3uzGQIvGbEqU9lqwCuptmx13Q7OzIbtt0n/v6EUvA4/3eO+bcjP5Tlxw&#10;iG0gBXfLDARSE0xLVsHb6+72HkRMmozuAqGCK0bYVLObUhcmjPSCl0OygksoFlqBS6kvpIyNQ6/j&#10;MvRI7H2FwevEcrDSDHrkct/JPMvW0uuWeMHpHp8dNqfD2SvY9p/7emWjrN+T+ziFp3Hn9lapxXyq&#10;H0EknNJfGH7wGR0qZjqGM5koOgX8SPq97D1k+RrEUUEOsirlf/TqGwAA//8DAFBLAQItABQABgAI&#10;AAAAIQC2gziS/gAAAOEBAAATAAAAAAAAAAAAAAAAAAAAAABbQ29udGVudF9UeXBlc10ueG1sUEsB&#10;Ai0AFAAGAAgAAAAhADj9If/WAAAAlAEAAAsAAAAAAAAAAAAAAAAALwEAAF9yZWxzLy5yZWxzUEsB&#10;Ai0AFAAGAAgAAAAhAEHfHe2ZAgAAQgUAAA4AAAAAAAAAAAAAAAAALgIAAGRycy9lMm9Eb2MueG1s&#10;UEsBAi0AFAAGAAgAAAAhAHtE89DYAAAAAgEAAA8AAAAAAAAAAAAAAAAA8wQAAGRycy9kb3ducmV2&#10;LnhtbFBLBQYAAAAABAAEAPMAAAD4BQAAAAA=&#10;" filled="f">
                <o:lock v:ext="edit" aspectratio="t" verticies="t" text="t" shapetype="t"/>
                <w10:anchorlock/>
              </v:rect>
            </w:pict>
          </mc:Fallback>
        </mc:AlternateContent>
      </w:r>
    </w:p>
    <w:p w:rsidR="00511A97" w:rsidRPr="00A1448C" w:rsidRDefault="00511A97" w:rsidP="00511A97">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A1448C">
        <w:rPr>
          <w:rFonts w:ascii="Times New Roman" w:eastAsia="Times New Roman" w:hAnsi="Times New Roman" w:cs="Times New Roman"/>
          <w:b/>
          <w:bCs/>
          <w:kern w:val="36"/>
          <w:sz w:val="52"/>
          <w:szCs w:val="48"/>
          <w:lang w:eastAsia="en-GB"/>
          <w14:ligatures w14:val="none"/>
        </w:rPr>
        <w:t>How Investors Use PROPERTY WEALTH SCORE™</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Compare Multiple Properties</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Evaluate opportunities using a standardized scoring framework.</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Reduce Investment Risk</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lastRenderedPageBreak/>
        <w:t>Identify potential issues before committing capital.</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Build Stronger Portfolios</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Focus on properties aligned with wealth creation objectives.</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Make Faster Decisions</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Access simplified investment intelligence without extensive research.</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Improve Long-Term Returns</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Select assets with stronger appreciation and income potential.</w:t>
      </w:r>
    </w:p>
    <w:p w:rsidR="00511A97" w:rsidRPr="00A1448C" w:rsidRDefault="00511A97" w:rsidP="00511A97">
      <w:pPr>
        <w:spacing w:after="0" w:line="240" w:lineRule="auto"/>
        <w:rPr>
          <w:rFonts w:ascii="Times New Roman" w:eastAsia="Times New Roman" w:hAnsi="Times New Roman" w:cs="Times New Roman"/>
          <w:kern w:val="0"/>
          <w:sz w:val="28"/>
          <w:lang w:eastAsia="en-GB"/>
          <w14:ligatures w14:val="none"/>
        </w:rPr>
      </w:pPr>
      <w:r w:rsidRPr="00A1448C">
        <w:rPr>
          <w:noProof/>
          <w:sz w:val="20"/>
          <w:lang w:val="en-US"/>
        </w:rPr>
        <mc:AlternateContent>
          <mc:Choice Requires="wps">
            <w:drawing>
              <wp:inline distT="0" distB="0" distL="0" distR="0" wp14:anchorId="64B8BC59" wp14:editId="1E1E907B">
                <wp:extent cx="5731510" cy="1270"/>
                <wp:effectExtent l="9525" t="13335" r="12065" b="1397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94C5058"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CWamQIAAEIFAAAOAAAAZHJzL2Uyb0RvYy54bWysVNuO2yAQfa/Uf0C8Zx1nnU1irbNa5VJV&#10;2rZRd/sBxOAYFQMFEiet+u8dxkmadF+qqn7ADAwz58wcuH/YN4rshPPS6IKmN31KhC4Nl3pT0C8v&#10;y96YEh+Y5kwZLQp6EJ4+TN++uW9tLgamNooLRyCI9nlrC1qHYPMk8WUtGuZvjBUaNivjGhbAdJuE&#10;O9ZC9EYlg37/LmmN49aZUngPq/Nuk04xflWJMnyqKi8CUQUFbAFHh+M6jsn0nuUbx2wtyyMM9g8o&#10;GiY1JD2HmrPAyNbJV6EaWTrjTRVuStMkpqpkKZADsEn7f7B5rpkVyAWK4+25TP7/hS0/7laOSF7Q&#10;jBLNGmjRZyga0xslSBbL01qfg9ezXblI0NsnU371RJtZDV7i0Vvwh9bDcbPgMqyM1AEQ4sLRxznT&#10;1oLx62Wk93KwkBOdX8Q+xAjRhMTJVeZoeMBA1u0Hw+EI2waDJd9XronIoJhkj509nDsLEUkJi8PR&#10;bTpMQQAl7KWDETY+YfnprHU+vBOmIXFSUAeUMDbbPfkQsbD85BJTabOUSqF2lCZtQSfDwRAPeKMk&#10;j5tYK7dZz5QjOxbVhx8SgypeujUywB1Qsino+OzE8liwheaYJTCpujkgUToGB2qA7TjrtPZj0p8s&#10;xotx1ssGd4te1p/Pe4/LWda7W6aj4fx2PpvN058RZ5rlteRc6Aj1pPs0+ztdHW9gp9iz8q8o+Uvm&#10;S/xeM0+uYWCVgdXpj+xQBLHvnRDXhh9AA85Ak6Cb8PDApDbuOyUtXOKC+m9b5gQl6r0GsU3SLIu3&#10;Ho1sOBqA4S531pc7TJcQqqCBkm46C91LsbVObmrIlGKPtXkE7VUShRF12aE6KhYuKjI4PirxJbi0&#10;0ev30zf9BQAA//8DAFBLAwQUAAYACAAAACEAe0Tz0NgAAAACAQAADwAAAGRycy9kb3ducmV2Lnht&#10;bEyPQUvDQBCF70L/wzKF3uzGQIvGbEqU9lqwCuptmx13Q7OzIbtt0n/v6EUvA4/3eO+bcjP5Tlxw&#10;iG0gBXfLDARSE0xLVsHb6+72HkRMmozuAqGCK0bYVLObUhcmjPSCl0OygksoFlqBS6kvpIyNQ6/j&#10;MvRI7H2FwevEcrDSDHrkct/JPMvW0uuWeMHpHp8dNqfD2SvY9p/7emWjrN+T+ziFp3Hn9lapxXyq&#10;H0EknNJfGH7wGR0qZjqGM5koOgX8SPq97D1k+RrEUUEOsirlf/TqGwAA//8DAFBLAQItABQABgAI&#10;AAAAIQC2gziS/gAAAOEBAAATAAAAAAAAAAAAAAAAAAAAAABbQ29udGVudF9UeXBlc10ueG1sUEsB&#10;Ai0AFAAGAAgAAAAhADj9If/WAAAAlAEAAAsAAAAAAAAAAAAAAAAALwEAAF9yZWxzLy5yZWxzUEsB&#10;Ai0AFAAGAAgAAAAhAEiQJZqZAgAAQgUAAA4AAAAAAAAAAAAAAAAALgIAAGRycy9lMm9Eb2MueG1s&#10;UEsBAi0AFAAGAAgAAAAhAHtE89DYAAAAAgEAAA8AAAAAAAAAAAAAAAAA8wQAAGRycy9kb3ducmV2&#10;LnhtbFBLBQYAAAAABAAEAPMAAAD4BQAAAAA=&#10;" filled="f">
                <o:lock v:ext="edit" aspectratio="t" verticies="t" text="t" shapetype="t"/>
                <w10:anchorlock/>
              </v:rect>
            </w:pict>
          </mc:Fallback>
        </mc:AlternateContent>
      </w:r>
    </w:p>
    <w:p w:rsidR="00511A97" w:rsidRPr="00A1448C" w:rsidRDefault="00511A97" w:rsidP="00511A97">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A1448C">
        <w:rPr>
          <w:rFonts w:ascii="Times New Roman" w:eastAsia="Times New Roman" w:hAnsi="Times New Roman" w:cs="Times New Roman"/>
          <w:b/>
          <w:bCs/>
          <w:kern w:val="36"/>
          <w:sz w:val="52"/>
          <w:szCs w:val="48"/>
          <w:lang w:eastAsia="en-GB"/>
          <w14:ligatures w14:val="none"/>
        </w:rPr>
        <w:t>PROPERTY WEALTH SCORE™ for Different Asset Classes</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Our scoring framework can be applied across:</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Residential Properties</w:t>
      </w:r>
    </w:p>
    <w:p w:rsidR="00511A97" w:rsidRPr="00A1448C" w:rsidRDefault="00511A97" w:rsidP="00511A97">
      <w:pPr>
        <w:numPr>
          <w:ilvl w:val="0"/>
          <w:numId w:val="19"/>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Apartments</w:t>
      </w:r>
    </w:p>
    <w:p w:rsidR="00511A97" w:rsidRPr="00A1448C" w:rsidRDefault="00511A97" w:rsidP="00511A97">
      <w:pPr>
        <w:numPr>
          <w:ilvl w:val="0"/>
          <w:numId w:val="19"/>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Villas</w:t>
      </w:r>
    </w:p>
    <w:p w:rsidR="00511A97" w:rsidRPr="00A1448C" w:rsidRDefault="00511A97" w:rsidP="00511A97">
      <w:pPr>
        <w:numPr>
          <w:ilvl w:val="0"/>
          <w:numId w:val="19"/>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Residential plots</w:t>
      </w:r>
    </w:p>
    <w:p w:rsidR="00511A97" w:rsidRPr="00A1448C" w:rsidRDefault="00511A97" w:rsidP="00511A97">
      <w:pPr>
        <w:numPr>
          <w:ilvl w:val="0"/>
          <w:numId w:val="19"/>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Gated communities</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Commercial Assets</w:t>
      </w:r>
    </w:p>
    <w:p w:rsidR="00511A97" w:rsidRPr="00A1448C" w:rsidRDefault="00511A97" w:rsidP="00511A97">
      <w:pPr>
        <w:numPr>
          <w:ilvl w:val="0"/>
          <w:numId w:val="20"/>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Offices</w:t>
      </w:r>
    </w:p>
    <w:p w:rsidR="00511A97" w:rsidRPr="00A1448C" w:rsidRDefault="00511A97" w:rsidP="00511A97">
      <w:pPr>
        <w:numPr>
          <w:ilvl w:val="0"/>
          <w:numId w:val="20"/>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Retail properties</w:t>
      </w:r>
    </w:p>
    <w:p w:rsidR="00511A97" w:rsidRPr="00A1448C" w:rsidRDefault="00511A97" w:rsidP="00511A97">
      <w:pPr>
        <w:numPr>
          <w:ilvl w:val="0"/>
          <w:numId w:val="20"/>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Warehouses</w:t>
      </w:r>
    </w:p>
    <w:p w:rsidR="00511A97" w:rsidRPr="00A1448C" w:rsidRDefault="00511A97" w:rsidP="00511A97">
      <w:pPr>
        <w:numPr>
          <w:ilvl w:val="0"/>
          <w:numId w:val="20"/>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Industrial units</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Land Investments</w:t>
      </w:r>
    </w:p>
    <w:p w:rsidR="00511A97" w:rsidRPr="00A1448C" w:rsidRDefault="00511A97" w:rsidP="00511A97">
      <w:pPr>
        <w:numPr>
          <w:ilvl w:val="0"/>
          <w:numId w:val="2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Farm lands</w:t>
      </w:r>
    </w:p>
    <w:p w:rsidR="00511A97" w:rsidRPr="00A1448C" w:rsidRDefault="00511A97" w:rsidP="00511A97">
      <w:pPr>
        <w:numPr>
          <w:ilvl w:val="0"/>
          <w:numId w:val="2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Industrial lands</w:t>
      </w:r>
    </w:p>
    <w:p w:rsidR="00511A97" w:rsidRPr="00A1448C" w:rsidRDefault="00511A97" w:rsidP="00511A97">
      <w:pPr>
        <w:numPr>
          <w:ilvl w:val="0"/>
          <w:numId w:val="2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Land banking opportunities</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lastRenderedPageBreak/>
        <w:t>Development Projects</w:t>
      </w:r>
    </w:p>
    <w:p w:rsidR="00511A97" w:rsidRPr="00A1448C" w:rsidRDefault="00511A97" w:rsidP="00511A97">
      <w:pPr>
        <w:numPr>
          <w:ilvl w:val="0"/>
          <w:numId w:val="2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Layout developments</w:t>
      </w:r>
    </w:p>
    <w:p w:rsidR="00511A97" w:rsidRPr="00A1448C" w:rsidRDefault="00511A97" w:rsidP="00511A97">
      <w:pPr>
        <w:numPr>
          <w:ilvl w:val="0"/>
          <w:numId w:val="2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Villa communities</w:t>
      </w:r>
    </w:p>
    <w:p w:rsidR="00511A97" w:rsidRPr="00A1448C" w:rsidRDefault="00511A97" w:rsidP="00511A97">
      <w:pPr>
        <w:numPr>
          <w:ilvl w:val="0"/>
          <w:numId w:val="2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Mixed-use projects</w:t>
      </w:r>
    </w:p>
    <w:p w:rsidR="00511A97" w:rsidRPr="00A1448C" w:rsidRDefault="00511A97" w:rsidP="00511A97">
      <w:pPr>
        <w:numPr>
          <w:ilvl w:val="0"/>
          <w:numId w:val="2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Townships</w:t>
      </w:r>
    </w:p>
    <w:p w:rsidR="00511A97" w:rsidRPr="00A1448C" w:rsidRDefault="00511A97" w:rsidP="00511A97">
      <w:pPr>
        <w:spacing w:after="0" w:line="240" w:lineRule="auto"/>
        <w:rPr>
          <w:rFonts w:ascii="Times New Roman" w:eastAsia="Times New Roman" w:hAnsi="Times New Roman" w:cs="Times New Roman"/>
          <w:kern w:val="0"/>
          <w:sz w:val="28"/>
          <w:lang w:eastAsia="en-GB"/>
          <w14:ligatures w14:val="none"/>
        </w:rPr>
      </w:pPr>
      <w:r w:rsidRPr="00A1448C">
        <w:rPr>
          <w:noProof/>
          <w:sz w:val="20"/>
          <w:lang w:val="en-US"/>
        </w:rPr>
        <mc:AlternateContent>
          <mc:Choice Requires="wps">
            <w:drawing>
              <wp:inline distT="0" distB="0" distL="0" distR="0" wp14:anchorId="1599729D" wp14:editId="3ACE9FCB">
                <wp:extent cx="5731510" cy="1270"/>
                <wp:effectExtent l="9525" t="13970" r="12065" b="13335"/>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AD8E653"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0EmgIAAEIFAAAOAAAAZHJzL2Uyb0RvYy54bWysVNuO2yAQfa/Uf0C8Zx0nziax1lmtcqkq&#10;bdtVd/sBxOAYFTMUSJy06r93wEmadF+qqn7ADAwz58wcuLvfN4rshHUSdEHTmz4lQpfApd4U9MvL&#10;qjehxHmmOVOgRUEPwtH72ds3d63JxQBqUFxYgkG0y1tT0Np7kyeJK2vRMHcDRmjcrMA2zKNpNwm3&#10;rMXojUoG/f5t0oLlxkIpnMPVRbdJZzF+VYnSf6oqJzxRBUVsPo42juswJrM7lm8sM7UsjzDYP6Bo&#10;mNSY9BxqwTwjWytfhWpkacFB5W9KaBKoKlmKyAHZpP0/2DzXzIjIBYvjzLlM7v+FLT/uniyRvKBD&#10;SjRrsEWfsWhMb5Qgw1Ce1rgcvZ7Nkw0EnXmE8qsjGuY1eokHZ9AfW4/HYcmlfwKpPSKMC0cfa6Gt&#10;BePXy5Hey8Fgzuj8IvY+RAgmJk6uMgfDIQaybj8AxyNs6yGWfF/ZJiDDYpJ97Ozh3FmMSEpcHI2H&#10;6ShFAZS4lw7GsfEJy09njXX+nYCGhElBLVKKsdnu0fmAheUnl5BKw0oqFbWjNGkLOh0NRvGAAyV5&#10;2Iy1spv1XFmyY0F98YvEsIqXbo30eAeUbAo6OTuxPBRsqXnM4plU3RyRKB2CIzXEdpx1Wvsx7U+X&#10;k+Uk62WD22Uv6y8WvYfVPOvdrtLxaDFczOeL9GfAmWZ5LTkXOkA96T7N/k5XxxvYKfas/CtK7pL5&#10;Kn6vmSfXMGKVkdXpH9lFEYS+d0JcAz+gBixgk7Cb+PDgpAb7nZIWL3FB3bcts4IS9V6j2KZploVb&#10;H41sNB6gYS931pc7TJcYqqCekm46991LsTVWbmrMlMYea3hA7VUyCiPoskN1VCxe1Mjg+KiEl+DS&#10;jl6/n77ZLwAAAP//AwBQSwMEFAAGAAgAAAAhAHtE89DYAAAAAgEAAA8AAABkcnMvZG93bnJldi54&#10;bWxMj0FLw0AQhe9C/8Myhd7sxkCLxmxKlPZasArqbZsdd0OzsyG7bdJ/7+hFLwOP93jvm3Iz+U5c&#10;cIhtIAV3ywwEUhNMS1bB2+vu9h5ETJqM7gKhgitG2FSzm1IXJoz0gpdDsoJLKBZagUupL6SMjUOv&#10;4zL0SOx9hcHrxHKw0gx65HLfyTzL1tLrlnjB6R6fHTanw9kr2Paf+3plo6zfk/s4hadx5/ZWqcV8&#10;qh9BJJzSXxh+8BkdKmY6hjOZKDoF/Ej6vew9ZPkaxFFBDrIq5X/06hsAAP//AwBQSwECLQAUAAYA&#10;CAAAACEAtoM4kv4AAADhAQAAEwAAAAAAAAAAAAAAAAAAAAAAW0NvbnRlbnRfVHlwZXNdLnhtbFBL&#10;AQItABQABgAIAAAAIQA4/SH/1gAAAJQBAAALAAAAAAAAAAAAAAAAAC8BAABfcmVscy8ucmVsc1BL&#10;AQItABQABgAIAAAAIQA2e/0EmgIAAEIFAAAOAAAAAAAAAAAAAAAAAC4CAABkcnMvZTJvRG9jLnht&#10;bFBLAQItABQABgAIAAAAIQB7RPPQ2AAAAAIBAAAPAAAAAAAAAAAAAAAAAPQEAABkcnMvZG93bnJl&#10;di54bWxQSwUGAAAAAAQABADzAAAA+QUAAAAA&#10;" filled="f">
                <o:lock v:ext="edit" aspectratio="t" verticies="t" text="t" shapetype="t"/>
                <w10:anchorlock/>
              </v:rect>
            </w:pict>
          </mc:Fallback>
        </mc:AlternateContent>
      </w:r>
    </w:p>
    <w:p w:rsidR="00511A97" w:rsidRPr="00A1448C" w:rsidRDefault="00511A97" w:rsidP="00511A97">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A1448C">
        <w:rPr>
          <w:rFonts w:ascii="Times New Roman" w:eastAsia="Times New Roman" w:hAnsi="Times New Roman" w:cs="Times New Roman"/>
          <w:b/>
          <w:bCs/>
          <w:kern w:val="36"/>
          <w:sz w:val="52"/>
          <w:szCs w:val="48"/>
          <w:lang w:eastAsia="en-GB"/>
          <w14:ligatures w14:val="none"/>
        </w:rPr>
        <w:t>Why Our Wealth Score System is Different</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Most real estate platforms focus on selling properties.</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We focus on helping investors make informed decisions.</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The PROPERTY WEALTH SCORE™ combines:</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Real Estate Expertise</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Years of market experience and investment knowledge.</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Legal Intelligence</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Verification and risk assessment from legal professionals.</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Market Research</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Continuous monitoring of growth corridors and investment trends.</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Wealth Advisory Insights</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Portfolio-focused evaluation rather than transaction-focused recommendations.</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Data-Driven Methodology</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Structured analysis rather than opinions or speculation.</w:t>
      </w:r>
    </w:p>
    <w:p w:rsidR="00511A97" w:rsidRPr="00A1448C" w:rsidRDefault="00511A97" w:rsidP="00511A97">
      <w:pPr>
        <w:spacing w:after="0" w:line="240" w:lineRule="auto"/>
        <w:rPr>
          <w:rFonts w:ascii="Times New Roman" w:eastAsia="Times New Roman" w:hAnsi="Times New Roman" w:cs="Times New Roman"/>
          <w:kern w:val="0"/>
          <w:sz w:val="28"/>
          <w:lang w:eastAsia="en-GB"/>
          <w14:ligatures w14:val="none"/>
        </w:rPr>
      </w:pPr>
      <w:r w:rsidRPr="00A1448C">
        <w:rPr>
          <w:noProof/>
          <w:sz w:val="20"/>
          <w:lang w:val="en-US"/>
        </w:rPr>
        <mc:AlternateContent>
          <mc:Choice Requires="wps">
            <w:drawing>
              <wp:inline distT="0" distB="0" distL="0" distR="0" wp14:anchorId="23D4EF69" wp14:editId="3AF15F9E">
                <wp:extent cx="5731510" cy="1270"/>
                <wp:effectExtent l="9525" t="10795" r="12065" b="6985"/>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C9A87F3"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VzmQIAAEIFAAAOAAAAZHJzL2Uyb0RvYy54bWysVMGO2yAQvVfqPyDuWcdeZ5NY66xWcVJV&#10;2rZRd/sBBHCMioECiZNW/fcOOEmT7qWq6gNmYJh5b+bB/cO+lWjHrRNalTi9GWLEFdVMqE2Jv7ws&#10;BxOMnCeKEakVL/GBO/wwe/vmvjMFz3SjJeMWQRDlis6UuPHeFEniaMNb4m604Qo2a21b4sG0m4RZ&#10;0kH0VibZcHiXdNoyYzXlzsFq1W/iWYxf15z6T3XtuEeyxIDNx9HGcR3GZHZPio0lphH0CIP8A4qW&#10;CAVJz6Eq4gnaWvEqVCuo1U7X/obqNtF1LSiPHIBNOvyDzXNDDI9coDjOnMvk/l9Y+nG3skiwEmcY&#10;KdJCiz5D0YjaSI6yUJ7OuAK8ns3KBoLOPGn61SGl5w148UdnwB9aD8f1ggm/0kJ5QBgXjj7W6q7h&#10;hF0vR3ovBwM5o/ML3/sQIZiQOLnKHAwHGNC6+6AZHCFbr2PJ97VtAzIoJtrHzh7OnYWIiMLiaHyb&#10;jlIQAIW9NBvHxiekOJ011vl3XLcoTEpsgVKMTXZPzgcspDi5hFRKL4WUUTtSoa7E01E2igecloKF&#10;zVgru1nPpUU7EtQXv0gMqnjp1goPd0CKtsSTsxMpQsEWisUsngjZzwGJVCE4UANsx1mvtR/T4XQx&#10;WUzyQZ7dLQb5sKoGj8t5PrhbpuNRdVvN51X6M+BM86IRjHEVoJ50n+Z/p6vjDewVe1b+FSV3yXwZ&#10;v9fMk2sYscrA6vSP7KIIQt97Ia41O4AGrIYmQTfh4YFJo+13jDq4xCV237bEcozkewVim6Z5Hm59&#10;NPLROAPDXu6sL3eIohCqxB6jfjr3/UuxNVZsGsiUxh4r/Qjaq0UURtBlj+qoWLiokcHxUQkvwaUd&#10;vX4/fbNfAAAA//8DAFBLAwQUAAYACAAAACEAe0Tz0NgAAAACAQAADwAAAGRycy9kb3ducmV2Lnht&#10;bEyPQUvDQBCF70L/wzKF3uzGQIvGbEqU9lqwCuptmx13Q7OzIbtt0n/v6EUvA4/3eO+bcjP5Tlxw&#10;iG0gBXfLDARSE0xLVsHb6+72HkRMmozuAqGCK0bYVLObUhcmjPSCl0OygksoFlqBS6kvpIyNQ6/j&#10;MvRI7H2FwevEcrDSDHrkct/JPMvW0uuWeMHpHp8dNqfD2SvY9p/7emWjrN+T+ziFp3Hn9lapxXyq&#10;H0EknNJfGH7wGR0qZjqGM5koOgX8SPq97D1k+RrEUUEOsirlf/TqGwAA//8DAFBLAQItABQABgAI&#10;AAAAIQC2gziS/gAAAOEBAAATAAAAAAAAAAAAAAAAAAAAAABbQ29udGVudF9UeXBlc10ueG1sUEsB&#10;Ai0AFAAGAAgAAAAhADj9If/WAAAAlAEAAAsAAAAAAAAAAAAAAAAALwEAAF9yZWxzLy5yZWxzUEsB&#10;Ai0AFAAGAAgAAAAhAD80xXOZAgAAQgUAAA4AAAAAAAAAAAAAAAAALgIAAGRycy9lMm9Eb2MueG1s&#10;UEsBAi0AFAAGAAgAAAAhAHtE89DYAAAAAgEAAA8AAAAAAAAAAAAAAAAA8wQAAGRycy9kb3ducmV2&#10;LnhtbFBLBQYAAAAABAAEAPMAAAD4BQAAAAA=&#10;" filled="f">
                <o:lock v:ext="edit" aspectratio="t" verticies="t" text="t" shapetype="t"/>
                <w10:anchorlock/>
              </v:rect>
            </w:pict>
          </mc:Fallback>
        </mc:AlternateContent>
      </w:r>
    </w:p>
    <w:p w:rsidR="00511A97" w:rsidRPr="00A1448C" w:rsidRDefault="00511A97" w:rsidP="00511A97">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A1448C">
        <w:rPr>
          <w:rFonts w:ascii="Times New Roman" w:eastAsia="Times New Roman" w:hAnsi="Times New Roman" w:cs="Times New Roman"/>
          <w:b/>
          <w:bCs/>
          <w:kern w:val="36"/>
          <w:sz w:val="52"/>
          <w:szCs w:val="48"/>
          <w:lang w:eastAsia="en-GB"/>
          <w14:ligatures w14:val="none"/>
        </w:rPr>
        <w:lastRenderedPageBreak/>
        <w:t>Make Every Property Decision With Confidence</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The PROPERTY WEALTH SCORE™ empowers investors, homeowners, and wealth builders with the intelligence needed to make smarter real estate decisions.</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Whether you're buying your first property, expanding your portfolio, planning retirement investments, or building generational wealth, our scoring framework helps identify opportunities with the strongest potential for growth, income, security, and long-term value.</w:t>
      </w:r>
    </w:p>
    <w:p w:rsidR="00511A97" w:rsidRPr="00A1448C" w:rsidRDefault="00511A97" w:rsidP="00511A97">
      <w:pPr>
        <w:spacing w:after="0" w:line="240" w:lineRule="auto"/>
        <w:rPr>
          <w:rFonts w:ascii="Times New Roman" w:eastAsia="Times New Roman" w:hAnsi="Times New Roman" w:cs="Times New Roman"/>
          <w:kern w:val="0"/>
          <w:sz w:val="28"/>
          <w:lang w:eastAsia="en-GB"/>
          <w14:ligatures w14:val="none"/>
        </w:rPr>
      </w:pPr>
      <w:r w:rsidRPr="00A1448C">
        <w:rPr>
          <w:noProof/>
          <w:sz w:val="20"/>
          <w:lang w:val="en-US"/>
        </w:rPr>
        <mc:AlternateContent>
          <mc:Choice Requires="wps">
            <w:drawing>
              <wp:inline distT="0" distB="0" distL="0" distR="0" wp14:anchorId="58EE0D62" wp14:editId="3F845267">
                <wp:extent cx="5731510" cy="1270"/>
                <wp:effectExtent l="9525" t="10160" r="12065" b="762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EFC21FA"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Y3qmAIAAEIFAAAOAAAAZHJzL2Uyb0RvYy54bWysVNuO2yAQfa/Uf0C8Zx1nnU1irbNa5VJV&#10;2rZRd/sBxOAYFTMUSJy06r93wEmadF+qqn7ADAwz58wcuH/YN4rshHUSdEHTmz4lQpfApd4U9MvL&#10;sjemxHmmOVOgRUEPwtGH6ds3963JxQBqUFxYgkG0y1tT0Np7kyeJK2vRMHcDRmjcrMA2zKNpNwm3&#10;rMXojUoG/f5d0oLlxkIpnMPVebdJpzF+VYnSf6oqJzxRBUVsPo42juswJtN7lm8sM7UsjzDYP6Bo&#10;mNSY9BxqzjwjWytfhWpkacFB5W9KaBKoKlmKyAHZpP0/2DzXzIjIBYvjzLlM7v+FLT/uVpZIjr2j&#10;RLMGW/QZi8b0RgmShvK0xuXo9WxWNhB05gnKr45omNXoJR6dQf/uOCy49CuQ2iPCEO/kYy20tWD8&#10;ejnSezkYzBmdX8TehwjBxMTJVeZgOMRA1u0H4HiEbT3Eku8r2wRkWEyyj509nDuLEUmJi8PRbTpM&#10;UQAl7qWDUWx8wvLTWWOdfyegIWFSUIuUYmy2e3I+YGH5ySWk0rCUSkXtKE3agk6Gg2E84EBJHjZj&#10;rexmPVOW7FhQX/wiMazipVsjPd4BJZuCjs9OLA8FW2ges3gmVTdHJEqH4EgNsR1nndZ+TPqTxXgx&#10;znrZ4G7Ry/rzee9xOct6d8t0NJzfzmezefoz4EyzvJacCx2gnnSfZn+nq+MN7BR7Vv4VJXfJfBm/&#10;18yTaxixysjq9I/soghC3zshroEfUAMWsEnYTXx4cFKD/U5Ji5e4oO7blllBiXqvUWyTNMvCrY9G&#10;NhwN0LCXO+vLHaZLDFVQT0k3nfnupdgaKzc1ZkpjjzU8ovYqGYURdNmhOioWL2pkcHxUwktwaUev&#10;30/f9BcAAAD//wMAUEsDBBQABgAIAAAAIQB7RPPQ2AAAAAIBAAAPAAAAZHJzL2Rvd25yZXYueG1s&#10;TI9BS8NAEIXvQv/DMoXe7MZAi8ZsSpT2WrAK6m2bHXdDs7Mhu23Sf+/oRS8Dj/d475tyM/lOXHCI&#10;bSAFd8sMBFITTEtWwdvr7vYeREyajO4CoYIrRthUs5tSFyaM9IKXQ7KCSygWWoFLqS+kjI1Dr+My&#10;9EjsfYXB68RysNIMeuRy38k8y9bS65Z4wekenx02p8PZK9j2n/t6ZaOs35P7OIWncef2VqnFfKof&#10;QSSc0l8YfvAZHSpmOoYzmSg6BfxI+r3sPWT5GsRRQQ6yKuV/9OobAAD//wMAUEsBAi0AFAAGAAgA&#10;AAAhALaDOJL+AAAA4QEAABMAAAAAAAAAAAAAAAAAAAAAAFtDb250ZW50X1R5cGVzXS54bWxQSwEC&#10;LQAUAAYACAAAACEAOP0h/9YAAACUAQAACwAAAAAAAAAAAAAAAAAvAQAAX3JlbHMvLnJlbHNQSwEC&#10;LQAUAAYACAAAACEAJOWN6pgCAABCBQAADgAAAAAAAAAAAAAAAAAuAgAAZHJzL2Uyb0RvYy54bWxQ&#10;SwECLQAUAAYACAAAACEAe0Tz0NgAAAACAQAADwAAAAAAAAAAAAAAAADyBAAAZHJzL2Rvd25yZXYu&#10;eG1sUEsFBgAAAAAEAAQA8wAAAPcFAAAAAA==&#10;" filled="f">
                <o:lock v:ext="edit" aspectratio="t" verticies="t" text="t" shapetype="t"/>
                <w10:anchorlock/>
              </v:rect>
            </w:pict>
          </mc:Fallback>
        </mc:AlternateContent>
      </w:r>
    </w:p>
    <w:p w:rsidR="00511A97" w:rsidRPr="00A1448C" w:rsidRDefault="00511A97" w:rsidP="00511A97">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A1448C">
        <w:rPr>
          <w:rFonts w:ascii="Times New Roman" w:eastAsia="Times New Roman" w:hAnsi="Times New Roman" w:cs="Times New Roman"/>
          <w:b/>
          <w:bCs/>
          <w:kern w:val="36"/>
          <w:sz w:val="52"/>
          <w:szCs w:val="48"/>
          <w:lang w:eastAsia="en-GB"/>
          <w14:ligatures w14:val="none"/>
        </w:rPr>
        <w:t>Invest Smarter With PROPERTY WEALTH SCORE™</w:t>
      </w:r>
    </w:p>
    <w:p w:rsidR="00511A97" w:rsidRPr="00A1448C" w:rsidRDefault="00511A97" w:rsidP="00511A97">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A1448C">
        <w:rPr>
          <w:rFonts w:ascii="Times New Roman" w:eastAsia="Times New Roman" w:hAnsi="Times New Roman" w:cs="Times New Roman"/>
          <w:b/>
          <w:bCs/>
          <w:kern w:val="0"/>
          <w:sz w:val="40"/>
          <w:szCs w:val="36"/>
          <w:lang w:eastAsia="en-GB"/>
          <w14:ligatures w14:val="none"/>
        </w:rPr>
        <w:t>Real Estate Intelligence Designed for Wealth Creation</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kern w:val="0"/>
          <w:sz w:val="28"/>
          <w:lang w:eastAsia="en-GB"/>
          <w14:ligatures w14:val="none"/>
        </w:rPr>
        <w:t>Evaluate opportunities, reduce risk, and build a stronger property portfolio with our proprietary investment scoring system.</w:t>
      </w:r>
    </w:p>
    <w:p w:rsidR="00511A97" w:rsidRPr="00A1448C" w:rsidRDefault="00511A97" w:rsidP="00511A97">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A1448C">
        <w:rPr>
          <w:rFonts w:ascii="Times New Roman" w:eastAsia="Times New Roman" w:hAnsi="Times New Roman" w:cs="Times New Roman"/>
          <w:b/>
          <w:bCs/>
          <w:kern w:val="0"/>
          <w:sz w:val="28"/>
          <w:szCs w:val="27"/>
          <w:lang w:eastAsia="en-GB"/>
          <w14:ligatures w14:val="none"/>
        </w:rPr>
        <w:t>Ready to Discover the Wealth Score of Your Next Investment?</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b/>
          <w:bCs/>
          <w:kern w:val="0"/>
          <w:sz w:val="28"/>
          <w:lang w:eastAsia="en-GB"/>
          <w14:ligatures w14:val="none"/>
        </w:rPr>
        <w:t>Primary CTA:</w:t>
      </w:r>
      <w:r w:rsidRPr="00A1448C">
        <w:rPr>
          <w:rFonts w:ascii="Times New Roman" w:eastAsia="Times New Roman" w:hAnsi="Times New Roman" w:cs="Times New Roman"/>
          <w:kern w:val="0"/>
          <w:sz w:val="28"/>
          <w:lang w:eastAsia="en-GB"/>
          <w14:ligatures w14:val="none"/>
        </w:rPr>
        <w:t xml:space="preserve"> Learn About Wealth Score™</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b/>
          <w:bCs/>
          <w:kern w:val="0"/>
          <w:sz w:val="28"/>
          <w:lang w:eastAsia="en-GB"/>
          <w14:ligatures w14:val="none"/>
        </w:rPr>
        <w:t>Secondary CTA:</w:t>
      </w:r>
      <w:r w:rsidRPr="00A1448C">
        <w:rPr>
          <w:rFonts w:ascii="Times New Roman" w:eastAsia="Times New Roman" w:hAnsi="Times New Roman" w:cs="Times New Roman"/>
          <w:kern w:val="0"/>
          <w:sz w:val="28"/>
          <w:lang w:eastAsia="en-GB"/>
          <w14:ligatures w14:val="none"/>
        </w:rPr>
        <w:t xml:space="preserve"> Request a Property Wealth Score Report</w:t>
      </w:r>
    </w:p>
    <w:p w:rsidR="00511A97" w:rsidRPr="00A1448C" w:rsidRDefault="00511A97" w:rsidP="00511A97">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A1448C">
        <w:rPr>
          <w:rFonts w:ascii="Times New Roman" w:eastAsia="Times New Roman" w:hAnsi="Times New Roman" w:cs="Times New Roman"/>
          <w:b/>
          <w:bCs/>
          <w:kern w:val="0"/>
          <w:sz w:val="28"/>
          <w:lang w:eastAsia="en-GB"/>
          <w14:ligatures w14:val="none"/>
        </w:rPr>
        <w:t>Contact CTA:</w:t>
      </w:r>
      <w:r w:rsidRPr="00A1448C">
        <w:rPr>
          <w:rFonts w:ascii="Times New Roman" w:eastAsia="Times New Roman" w:hAnsi="Times New Roman" w:cs="Times New Roman"/>
          <w:kern w:val="0"/>
          <w:sz w:val="28"/>
          <w:lang w:eastAsia="en-GB"/>
          <w14:ligatures w14:val="none"/>
        </w:rPr>
        <w:t xml:space="preserve"> Speak with our wealth advisors today and discover how the PROPERTY WEALTH SCORE™ can help you identify high-performing real estate investments with confidence.</w:t>
      </w:r>
    </w:p>
    <w:bookmarkEnd w:id="0"/>
    <w:p w:rsidR="0043114D" w:rsidRPr="00A1448C" w:rsidRDefault="0043114D">
      <w:pPr>
        <w:rPr>
          <w:sz w:val="12"/>
        </w:rPr>
      </w:pPr>
    </w:p>
    <w:sectPr w:rsidR="0043114D" w:rsidRPr="00A144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ple Color Emoji">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D087F"/>
    <w:multiLevelType w:val="multilevel"/>
    <w:tmpl w:val="2E78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9337E"/>
    <w:multiLevelType w:val="multilevel"/>
    <w:tmpl w:val="2986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47FCC"/>
    <w:multiLevelType w:val="multilevel"/>
    <w:tmpl w:val="23DC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B3470"/>
    <w:multiLevelType w:val="multilevel"/>
    <w:tmpl w:val="CEFA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20F74"/>
    <w:multiLevelType w:val="multilevel"/>
    <w:tmpl w:val="FA36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609AB"/>
    <w:multiLevelType w:val="multilevel"/>
    <w:tmpl w:val="17A0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52FF8"/>
    <w:multiLevelType w:val="multilevel"/>
    <w:tmpl w:val="0846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A037D"/>
    <w:multiLevelType w:val="multilevel"/>
    <w:tmpl w:val="E458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1160A"/>
    <w:multiLevelType w:val="multilevel"/>
    <w:tmpl w:val="89E0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D20D7"/>
    <w:multiLevelType w:val="multilevel"/>
    <w:tmpl w:val="0C2C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3D43D2"/>
    <w:multiLevelType w:val="multilevel"/>
    <w:tmpl w:val="18A2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6836DC"/>
    <w:multiLevelType w:val="multilevel"/>
    <w:tmpl w:val="8BEA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5712D6"/>
    <w:multiLevelType w:val="multilevel"/>
    <w:tmpl w:val="9538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044956"/>
    <w:multiLevelType w:val="multilevel"/>
    <w:tmpl w:val="7DCE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065F25"/>
    <w:multiLevelType w:val="multilevel"/>
    <w:tmpl w:val="D5DA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A66260"/>
    <w:multiLevelType w:val="multilevel"/>
    <w:tmpl w:val="7B1A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CC276C"/>
    <w:multiLevelType w:val="multilevel"/>
    <w:tmpl w:val="0DA8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7714D1"/>
    <w:multiLevelType w:val="multilevel"/>
    <w:tmpl w:val="9F16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6F5528"/>
    <w:multiLevelType w:val="multilevel"/>
    <w:tmpl w:val="2BD0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CB24C8"/>
    <w:multiLevelType w:val="multilevel"/>
    <w:tmpl w:val="A010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9D4849"/>
    <w:multiLevelType w:val="multilevel"/>
    <w:tmpl w:val="AA56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F428DA"/>
    <w:multiLevelType w:val="multilevel"/>
    <w:tmpl w:val="E70E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1"/>
  </w:num>
  <w:num w:numId="3">
    <w:abstractNumId w:val="9"/>
  </w:num>
  <w:num w:numId="4">
    <w:abstractNumId w:val="19"/>
  </w:num>
  <w:num w:numId="5">
    <w:abstractNumId w:val="7"/>
  </w:num>
  <w:num w:numId="6">
    <w:abstractNumId w:val="12"/>
  </w:num>
  <w:num w:numId="7">
    <w:abstractNumId w:val="16"/>
  </w:num>
  <w:num w:numId="8">
    <w:abstractNumId w:val="17"/>
  </w:num>
  <w:num w:numId="9">
    <w:abstractNumId w:val="13"/>
  </w:num>
  <w:num w:numId="10">
    <w:abstractNumId w:val="21"/>
  </w:num>
  <w:num w:numId="11">
    <w:abstractNumId w:val="15"/>
  </w:num>
  <w:num w:numId="12">
    <w:abstractNumId w:val="1"/>
  </w:num>
  <w:num w:numId="13">
    <w:abstractNumId w:val="10"/>
  </w:num>
  <w:num w:numId="14">
    <w:abstractNumId w:val="8"/>
  </w:num>
  <w:num w:numId="15">
    <w:abstractNumId w:val="4"/>
  </w:num>
  <w:num w:numId="16">
    <w:abstractNumId w:val="6"/>
  </w:num>
  <w:num w:numId="17">
    <w:abstractNumId w:val="0"/>
  </w:num>
  <w:num w:numId="18">
    <w:abstractNumId w:val="3"/>
  </w:num>
  <w:num w:numId="19">
    <w:abstractNumId w:val="5"/>
  </w:num>
  <w:num w:numId="20">
    <w:abstractNumId w:val="20"/>
  </w:num>
  <w:num w:numId="21">
    <w:abstractNumId w:val="14"/>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6807"/>
    <w:rsid w:val="0043114D"/>
    <w:rsid w:val="00511A97"/>
    <w:rsid w:val="00A1448C"/>
    <w:rsid w:val="00B86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0AD32B-62B9-472D-AA16-C678CD2C4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1A97"/>
    <w:pPr>
      <w:spacing w:line="278" w:lineRule="auto"/>
    </w:pPr>
    <w:rPr>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1550</Words>
  <Characters>8841</Characters>
  <Application>Microsoft Office Word</Application>
  <DocSecurity>0</DocSecurity>
  <Lines>73</Lines>
  <Paragraphs>20</Paragraphs>
  <ScaleCrop>false</ScaleCrop>
  <Company/>
  <LinksUpToDate>false</LinksUpToDate>
  <CharactersWithSpaces>10371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dc:description/>
  <cp:lastModifiedBy>INTEL</cp:lastModifiedBy>
  <cp:revision>3</cp:revision>
  <dcterms:created xsi:type="dcterms:W3CDTF">2026-06-17T15:24:00Z</dcterms:created>
  <dcterms:modified xsi:type="dcterms:W3CDTF">2026-06-17T15:27:00Z</dcterms:modified>
</cp:coreProperties>
</file>