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7B32" w:rsidRPr="00564D02" w:rsidRDefault="00197B32" w:rsidP="00197B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18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36"/>
          <w:sz w:val="40"/>
          <w:szCs w:val="18"/>
          <w:lang w:eastAsia="en-GB"/>
          <w14:ligatures w14:val="none"/>
        </w:rPr>
        <w:t>Property Management</w:t>
      </w:r>
    </w:p>
    <w:p w:rsidR="00197B32" w:rsidRPr="00564D02" w:rsidRDefault="00197B32" w:rsidP="00197B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Protecting, Managing &amp; Maximizing the Value of Your Real Estate Assets</w:t>
      </w:r>
    </w:p>
    <w:p w:rsidR="00197B32" w:rsidRPr="00564D02" w:rsidRDefault="00197B32" w:rsidP="00197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Owning property is an investment. Managing it effectively is what turns that investment into a reliable source of income and long-term wealth. Our Property Management Division provides comprehensive solutions designed to help property owners maximize returns, reduce operational burdens, and ensure their assets remain well-maintained and profitable.</w:t>
      </w:r>
    </w:p>
    <w:p w:rsidR="00197B32" w:rsidRPr="00564D02" w:rsidRDefault="00197B32" w:rsidP="00197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Whether you own a residential apartment, villa, commercial office, retail property, warehouse, or an extensive real estate portfolio, our experienced team handles every aspect of property management with professionalism, transparency, and efficiency.</w:t>
      </w:r>
    </w:p>
    <w:p w:rsidR="00197B32" w:rsidRPr="00564D02" w:rsidRDefault="00197B32" w:rsidP="00197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From tenant sourcing and rent collection to maintenance, asset optimization, legal support, and NRI property management, we provide end-to-end services that allow property owners to enjoy the benefits of ownership without the day-to-day challenges.</w:t>
      </w:r>
    </w:p>
    <w:p w:rsidR="00197B32" w:rsidRPr="00564D02" w:rsidRDefault="00197B32" w:rsidP="00197B3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36"/>
          <w:sz w:val="40"/>
          <w:szCs w:val="18"/>
          <w:lang w:eastAsia="en-GB"/>
          <w14:ligatures w14:val="none"/>
        </w:rPr>
        <w:t>Why Professional Property Management Matters</w:t>
      </w:r>
    </w:p>
    <w:p w:rsidR="00197B32" w:rsidRPr="00564D02" w:rsidRDefault="00197B32" w:rsidP="00197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Managing a property involves much more than collecting rent. Successful property ownership requires continuous oversight, tenant management, maintenance coordination, financial monitoring, compliance management, and strategic planning.</w:t>
      </w:r>
    </w:p>
    <w:p w:rsidR="00197B32" w:rsidRPr="00564D02" w:rsidRDefault="00197B32" w:rsidP="00197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Professional property management helps property owners:</w:t>
      </w:r>
    </w:p>
    <w:p w:rsidR="00197B32" w:rsidRPr="00564D02" w:rsidRDefault="00197B32" w:rsidP="00197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Maximize Rental Income</w:t>
      </w:r>
    </w:p>
    <w:p w:rsidR="00197B32" w:rsidRPr="00564D02" w:rsidRDefault="00197B32" w:rsidP="00197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Ensure properties are occupied by quality tenants and achieve competitive market rental rates.</w:t>
      </w:r>
    </w:p>
    <w:p w:rsidR="00197B32" w:rsidRPr="00564D02" w:rsidRDefault="00197B32" w:rsidP="00197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Reduce Vacancy Periods</w:t>
      </w:r>
    </w:p>
    <w:p w:rsidR="00197B32" w:rsidRPr="00564D02" w:rsidRDefault="00197B32" w:rsidP="00197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Strategic marketing and tenant acquisition minimize income loss caused by vacant properties.</w:t>
      </w:r>
    </w:p>
    <w:p w:rsidR="00197B32" w:rsidRPr="00564D02" w:rsidRDefault="00197B32" w:rsidP="00197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Protect Asset Value</w:t>
      </w:r>
    </w:p>
    <w:p w:rsidR="00197B32" w:rsidRPr="00564D02" w:rsidRDefault="00197B32" w:rsidP="00197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lastRenderedPageBreak/>
        <w:t>Regular maintenance and inspections help preserve and enhance long-term property value.</w:t>
      </w:r>
    </w:p>
    <w:p w:rsidR="00197B32" w:rsidRPr="00564D02" w:rsidRDefault="00197B32" w:rsidP="00197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Improve Tenant Retention</w:t>
      </w:r>
    </w:p>
    <w:p w:rsidR="00197B32" w:rsidRPr="00564D02" w:rsidRDefault="00197B32" w:rsidP="00197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Professional tenant support and responsive service encourage long-term occupancy.</w:t>
      </w:r>
    </w:p>
    <w:p w:rsidR="00197B32" w:rsidRPr="00564D02" w:rsidRDefault="00197B32" w:rsidP="00197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Save Time and Effort</w:t>
      </w:r>
    </w:p>
    <w:p w:rsidR="00197B32" w:rsidRPr="00564D02" w:rsidRDefault="00197B32" w:rsidP="00197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Owners can focus on their personal and business priorities while we manage daily operations.</w:t>
      </w:r>
    </w:p>
    <w:p w:rsidR="00197B32" w:rsidRPr="00564D02" w:rsidRDefault="00197B32" w:rsidP="00197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Ensure Legal Compliance</w:t>
      </w:r>
    </w:p>
    <w:p w:rsidR="00197B32" w:rsidRPr="00564D02" w:rsidRDefault="00197B32" w:rsidP="00197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Stay compliant with lease agreements, property regulations, and documentation requirements.</w:t>
      </w:r>
    </w:p>
    <w:p w:rsidR="00197B32" w:rsidRPr="00564D02" w:rsidRDefault="00197B32" w:rsidP="00197B3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36"/>
          <w:sz w:val="40"/>
          <w:szCs w:val="18"/>
          <w:lang w:eastAsia="en-GB"/>
          <w14:ligatures w14:val="none"/>
        </w:rPr>
        <w:t>Our Property Management Services</w:t>
      </w:r>
    </w:p>
    <w:p w:rsidR="00197B32" w:rsidRPr="00564D02" w:rsidRDefault="00197B32" w:rsidP="00197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We offer comprehensive solutions designed to address every aspect of property ownership and asset performance.</w:t>
      </w:r>
    </w:p>
    <w:p w:rsidR="00197B32" w:rsidRPr="00564D02" w:rsidRDefault="00197B32" w:rsidP="00197B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Core Service Categories</w:t>
      </w:r>
    </w:p>
    <w:p w:rsidR="00197B32" w:rsidRPr="00564D02" w:rsidRDefault="00197B32" w:rsidP="00197B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Rental Management</w:t>
      </w:r>
    </w:p>
    <w:p w:rsidR="00197B32" w:rsidRPr="00564D02" w:rsidRDefault="00197B32" w:rsidP="00197B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Asset Management</w:t>
      </w:r>
    </w:p>
    <w:p w:rsidR="00197B32" w:rsidRPr="00564D02" w:rsidRDefault="00197B32" w:rsidP="00197B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Property Maintenance</w:t>
      </w:r>
    </w:p>
    <w:p w:rsidR="00197B32" w:rsidRPr="00564D02" w:rsidRDefault="00197B32" w:rsidP="00197B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NRI Property Management</w:t>
      </w:r>
    </w:p>
    <w:p w:rsidR="00197B32" w:rsidRPr="00564D02" w:rsidRDefault="00197B32" w:rsidP="00197B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Legal &amp; Documentation Support</w:t>
      </w:r>
    </w:p>
    <w:p w:rsidR="00197B32" w:rsidRPr="00564D02" w:rsidRDefault="00197B32" w:rsidP="00197B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Portfolio Management</w:t>
      </w:r>
    </w:p>
    <w:p w:rsidR="00197B32" w:rsidRPr="00564D02" w:rsidRDefault="00197B32" w:rsidP="00197B3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36"/>
          <w:sz w:val="40"/>
          <w:szCs w:val="18"/>
          <w:lang w:eastAsia="en-GB"/>
          <w14:ligatures w14:val="none"/>
        </w:rPr>
        <w:t>Rental Management</w:t>
      </w:r>
    </w:p>
    <w:p w:rsidR="00197B32" w:rsidRPr="00564D02" w:rsidRDefault="00197B32" w:rsidP="00197B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Turning Properties into Reliable Income Streams</w:t>
      </w:r>
    </w:p>
    <w:p w:rsidR="00197B32" w:rsidRPr="00564D02" w:rsidRDefault="00197B32" w:rsidP="00197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Our rental management services are designed to help property owners achieve consistent occupancy, timely rent collection, and hassle-free tenant management.</w:t>
      </w:r>
    </w:p>
    <w:p w:rsidR="00197B32" w:rsidRPr="00564D02" w:rsidRDefault="00197B32" w:rsidP="00197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We handle every stage of the rental lifecycle, ensuring a smooth experience for both landlords and tenants.</w:t>
      </w:r>
    </w:p>
    <w:p w:rsidR="00197B32" w:rsidRPr="00564D02" w:rsidRDefault="00197B32" w:rsidP="00197B3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lastRenderedPageBreak/>
        <w:t>Tenant Sourcing</w:t>
      </w:r>
    </w:p>
    <w:p w:rsidR="00197B32" w:rsidRPr="00564D02" w:rsidRDefault="00197B32" w:rsidP="00197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Finding the Right Tenant for Your Property</w:t>
      </w:r>
    </w:p>
    <w:p w:rsidR="00197B32" w:rsidRPr="00564D02" w:rsidRDefault="00197B32" w:rsidP="00197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A quality tenant is the foundation of successful property ownership.</w:t>
      </w:r>
    </w:p>
    <w:p w:rsidR="00197B32" w:rsidRPr="00564D02" w:rsidRDefault="00197B32" w:rsidP="00197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Our tenant sourcing process includes:</w:t>
      </w:r>
    </w:p>
    <w:p w:rsidR="00197B32" w:rsidRPr="00564D02" w:rsidRDefault="00197B32" w:rsidP="00197B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Property marketing</w:t>
      </w:r>
    </w:p>
    <w:p w:rsidR="00197B32" w:rsidRPr="00564D02" w:rsidRDefault="00197B32" w:rsidP="00197B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Digital listing management</w:t>
      </w:r>
    </w:p>
    <w:p w:rsidR="00197B32" w:rsidRPr="00564D02" w:rsidRDefault="00197B32" w:rsidP="00197B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Tenant screening</w:t>
      </w:r>
    </w:p>
    <w:p w:rsidR="00197B32" w:rsidRPr="00564D02" w:rsidRDefault="00197B32" w:rsidP="00197B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Background verification</w:t>
      </w:r>
    </w:p>
    <w:p w:rsidR="00197B32" w:rsidRPr="00564D02" w:rsidRDefault="00197B32" w:rsidP="00197B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Employment verification</w:t>
      </w:r>
    </w:p>
    <w:p w:rsidR="00197B32" w:rsidRPr="00564D02" w:rsidRDefault="00197B32" w:rsidP="00197B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Rental history checks</w:t>
      </w:r>
    </w:p>
    <w:p w:rsidR="00197B32" w:rsidRPr="00564D02" w:rsidRDefault="00197B32" w:rsidP="00197B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Property viewings and negotiations</w:t>
      </w:r>
    </w:p>
    <w:p w:rsidR="00197B32" w:rsidRPr="00564D02" w:rsidRDefault="00197B32" w:rsidP="00197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Benefits</w:t>
      </w:r>
    </w:p>
    <w:p w:rsidR="00197B32" w:rsidRPr="00564D02" w:rsidRDefault="00197B32" w:rsidP="00197B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Reduced vacancy periods</w:t>
      </w:r>
    </w:p>
    <w:p w:rsidR="00197B32" w:rsidRPr="00564D02" w:rsidRDefault="00197B32" w:rsidP="00197B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Reliable tenant selection</w:t>
      </w:r>
    </w:p>
    <w:p w:rsidR="00197B32" w:rsidRPr="00564D02" w:rsidRDefault="00197B32" w:rsidP="00197B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Lower default risks</w:t>
      </w:r>
    </w:p>
    <w:p w:rsidR="00197B32" w:rsidRPr="00564D02" w:rsidRDefault="00197B32" w:rsidP="00197B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Higher occupancy rates</w:t>
      </w:r>
    </w:p>
    <w:p w:rsidR="00197B32" w:rsidRPr="00564D02" w:rsidRDefault="00197B32" w:rsidP="00197B3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Rent Collection</w:t>
      </w:r>
    </w:p>
    <w:p w:rsidR="00197B32" w:rsidRPr="00564D02" w:rsidRDefault="00197B32" w:rsidP="00197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Efficient and Transparent Income Management</w:t>
      </w:r>
    </w:p>
    <w:p w:rsidR="00197B32" w:rsidRPr="00564D02" w:rsidRDefault="00197B32" w:rsidP="00197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Timely rent collection is essential for maintaining consistent cash flow and investment performance.</w:t>
      </w:r>
    </w:p>
    <w:p w:rsidR="00197B32" w:rsidRPr="00564D02" w:rsidRDefault="00197B32" w:rsidP="00197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Our rent management services include:</w:t>
      </w:r>
    </w:p>
    <w:p w:rsidR="00197B32" w:rsidRPr="00564D02" w:rsidRDefault="00197B32" w:rsidP="00197B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Automated rent reminders</w:t>
      </w:r>
    </w:p>
    <w:p w:rsidR="00197B32" w:rsidRPr="00564D02" w:rsidRDefault="00197B32" w:rsidP="00197B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Payment tracking</w:t>
      </w:r>
    </w:p>
    <w:p w:rsidR="00197B32" w:rsidRPr="00564D02" w:rsidRDefault="00197B32" w:rsidP="00197B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Collection monitoring</w:t>
      </w:r>
    </w:p>
    <w:p w:rsidR="00197B32" w:rsidRPr="00564D02" w:rsidRDefault="00197B32" w:rsidP="00197B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Financial reporting</w:t>
      </w:r>
    </w:p>
    <w:p w:rsidR="00197B32" w:rsidRPr="00564D02" w:rsidRDefault="00197B32" w:rsidP="00197B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Outstanding balance follow-ups</w:t>
      </w:r>
    </w:p>
    <w:p w:rsidR="00197B32" w:rsidRPr="00564D02" w:rsidRDefault="00197B32" w:rsidP="00197B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Deposit management</w:t>
      </w:r>
    </w:p>
    <w:p w:rsidR="00197B32" w:rsidRPr="00564D02" w:rsidRDefault="00197B32" w:rsidP="00197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Benefits</w:t>
      </w:r>
    </w:p>
    <w:p w:rsidR="00197B32" w:rsidRPr="00564D02" w:rsidRDefault="00197B32" w:rsidP="00197B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lastRenderedPageBreak/>
        <w:t>Consistent monthly income</w:t>
      </w:r>
    </w:p>
    <w:p w:rsidR="00197B32" w:rsidRPr="00564D02" w:rsidRDefault="00197B32" w:rsidP="00197B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Reduced collection delays</w:t>
      </w:r>
    </w:p>
    <w:p w:rsidR="00197B32" w:rsidRPr="00564D02" w:rsidRDefault="00197B32" w:rsidP="00197B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Transparent accounting</w:t>
      </w:r>
    </w:p>
    <w:p w:rsidR="00197B32" w:rsidRPr="00564D02" w:rsidRDefault="00197B32" w:rsidP="00197B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Improved financial planning</w:t>
      </w:r>
    </w:p>
    <w:p w:rsidR="00197B32" w:rsidRPr="00564D02" w:rsidRDefault="00197B32" w:rsidP="00197B3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</w:p>
    <w:p w:rsidR="00197B32" w:rsidRPr="00564D02" w:rsidRDefault="00197B32" w:rsidP="00197B3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Lease Renewals</w:t>
      </w:r>
    </w:p>
    <w:p w:rsidR="00197B32" w:rsidRPr="00564D02" w:rsidRDefault="00197B32" w:rsidP="00197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Retaining Valuable Tenants</w:t>
      </w:r>
    </w:p>
    <w:p w:rsidR="00197B32" w:rsidRPr="00564D02" w:rsidRDefault="00197B32" w:rsidP="00197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Retaining responsible tenants often delivers greater value than frequent tenant turnover.</w:t>
      </w:r>
    </w:p>
    <w:p w:rsidR="00197B32" w:rsidRPr="00564D02" w:rsidRDefault="00197B32" w:rsidP="00197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We manage the entire lease renewal process, including:</w:t>
      </w:r>
    </w:p>
    <w:p w:rsidR="00197B32" w:rsidRPr="00564D02" w:rsidRDefault="00197B32" w:rsidP="00197B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Renewal negotiations</w:t>
      </w:r>
    </w:p>
    <w:p w:rsidR="00197B32" w:rsidRPr="00564D02" w:rsidRDefault="00197B32" w:rsidP="00197B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Rental market assessments</w:t>
      </w:r>
    </w:p>
    <w:p w:rsidR="00197B32" w:rsidRPr="00564D02" w:rsidRDefault="00197B32" w:rsidP="00197B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Documentation updates</w:t>
      </w:r>
    </w:p>
    <w:p w:rsidR="00197B32" w:rsidRPr="00564D02" w:rsidRDefault="00197B32" w:rsidP="00197B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Agreement execution</w:t>
      </w:r>
    </w:p>
    <w:p w:rsidR="00197B32" w:rsidRPr="00564D02" w:rsidRDefault="00197B32" w:rsidP="00197B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Tenant communication</w:t>
      </w:r>
    </w:p>
    <w:p w:rsidR="00197B32" w:rsidRPr="00564D02" w:rsidRDefault="00197B32" w:rsidP="00197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Benefits</w:t>
      </w:r>
    </w:p>
    <w:p w:rsidR="00197B32" w:rsidRPr="00564D02" w:rsidRDefault="00197B32" w:rsidP="00197B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Reduced vacancy risk</w:t>
      </w:r>
    </w:p>
    <w:p w:rsidR="00197B32" w:rsidRPr="00564D02" w:rsidRDefault="00197B32" w:rsidP="00197B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Stable rental income</w:t>
      </w:r>
    </w:p>
    <w:p w:rsidR="00197B32" w:rsidRPr="00564D02" w:rsidRDefault="00197B32" w:rsidP="00197B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Lower turnover costs</w:t>
      </w:r>
    </w:p>
    <w:p w:rsidR="00197B32" w:rsidRPr="00564D02" w:rsidRDefault="00197B32" w:rsidP="00197B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Strong tenant relationships</w:t>
      </w:r>
    </w:p>
    <w:p w:rsidR="00197B32" w:rsidRPr="00564D02" w:rsidRDefault="00197B32" w:rsidP="00197B3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36"/>
          <w:sz w:val="40"/>
          <w:szCs w:val="18"/>
          <w:lang w:eastAsia="en-GB"/>
          <w14:ligatures w14:val="none"/>
        </w:rPr>
        <w:t>Asset Management</w:t>
      </w:r>
    </w:p>
    <w:p w:rsidR="00197B32" w:rsidRPr="00564D02" w:rsidRDefault="00197B32" w:rsidP="00197B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Maximizing Property Performance and Long-Term Value</w:t>
      </w:r>
    </w:p>
    <w:p w:rsidR="00197B32" w:rsidRPr="00564D02" w:rsidRDefault="00197B32" w:rsidP="00197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Asset management focuses on improving the financial performance and appreciation potential of real estate investments.</w:t>
      </w:r>
    </w:p>
    <w:p w:rsidR="00197B32" w:rsidRPr="00564D02" w:rsidRDefault="00197B32" w:rsidP="00197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Our experts continuously monitor property performance and identify opportunities to enhance returns.</w:t>
      </w:r>
    </w:p>
    <w:p w:rsidR="00197B32" w:rsidRPr="00564D02" w:rsidRDefault="00197B32" w:rsidP="00197B3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Property Valuation</w:t>
      </w:r>
    </w:p>
    <w:p w:rsidR="00197B32" w:rsidRPr="00564D02" w:rsidRDefault="00197B32" w:rsidP="00197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Understanding the True Value of Your Asset</w:t>
      </w:r>
    </w:p>
    <w:p w:rsidR="00197B32" w:rsidRPr="00564D02" w:rsidRDefault="00197B32" w:rsidP="00197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lastRenderedPageBreak/>
        <w:t>Accurate property valuation supports better decision-making and investment planning.</w:t>
      </w:r>
    </w:p>
    <w:p w:rsidR="00197B32" w:rsidRPr="00564D02" w:rsidRDefault="00197B32" w:rsidP="00197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Our valuation services include:</w:t>
      </w:r>
    </w:p>
    <w:p w:rsidR="00197B32" w:rsidRPr="00564D02" w:rsidRDefault="00197B32" w:rsidP="00197B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Market value assessment</w:t>
      </w:r>
    </w:p>
    <w:p w:rsidR="00197B32" w:rsidRPr="00564D02" w:rsidRDefault="00197B32" w:rsidP="00197B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Comparative property analysis</w:t>
      </w:r>
    </w:p>
    <w:p w:rsidR="00197B32" w:rsidRPr="00564D02" w:rsidRDefault="00197B32" w:rsidP="00197B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Rental value estimation</w:t>
      </w:r>
    </w:p>
    <w:p w:rsidR="00197B32" w:rsidRPr="00564D02" w:rsidRDefault="00197B32" w:rsidP="00197B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Investment performance reviews</w:t>
      </w:r>
    </w:p>
    <w:p w:rsidR="00197B32" w:rsidRPr="00564D02" w:rsidRDefault="00197B32" w:rsidP="00197B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Portfolio valuation reports</w:t>
      </w:r>
    </w:p>
    <w:p w:rsidR="00197B32" w:rsidRPr="00564D02" w:rsidRDefault="00197B32" w:rsidP="00197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Benefits</w:t>
      </w:r>
    </w:p>
    <w:p w:rsidR="00197B32" w:rsidRPr="00564D02" w:rsidRDefault="00197B32" w:rsidP="00197B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Informed investment decisions</w:t>
      </w:r>
    </w:p>
    <w:p w:rsidR="00197B32" w:rsidRPr="00564D02" w:rsidRDefault="00197B32" w:rsidP="00197B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Accurate asset positioning</w:t>
      </w:r>
    </w:p>
    <w:p w:rsidR="00197B32" w:rsidRPr="00564D02" w:rsidRDefault="00197B32" w:rsidP="00197B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Better refinancing opportunities</w:t>
      </w:r>
    </w:p>
    <w:p w:rsidR="00197B32" w:rsidRPr="00564D02" w:rsidRDefault="00197B32" w:rsidP="00197B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Improved investment planning</w:t>
      </w:r>
    </w:p>
    <w:p w:rsidR="00197B32" w:rsidRPr="00564D02" w:rsidRDefault="00197B32" w:rsidP="00197B3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ROI Optimization</w:t>
      </w:r>
    </w:p>
    <w:p w:rsidR="00197B32" w:rsidRPr="00564D02" w:rsidRDefault="00197B32" w:rsidP="00197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Enhancing Investment Returns</w:t>
      </w:r>
    </w:p>
    <w:p w:rsidR="00197B32" w:rsidRPr="00564D02" w:rsidRDefault="00197B32" w:rsidP="00197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We identify opportunities to improve both income generation and long-term capital appreciation.</w:t>
      </w:r>
    </w:p>
    <w:p w:rsidR="00197B32" w:rsidRPr="00564D02" w:rsidRDefault="00197B32" w:rsidP="00197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Optimization Strategies</w:t>
      </w:r>
    </w:p>
    <w:p w:rsidR="00197B32" w:rsidRPr="00564D02" w:rsidRDefault="00197B32" w:rsidP="00197B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Rental Yield Improvement</w:t>
      </w:r>
    </w:p>
    <w:p w:rsidR="00197B32" w:rsidRPr="00564D02" w:rsidRDefault="00197B32" w:rsidP="00197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Adjusting rental rates based on market conditions and property demand.</w:t>
      </w:r>
    </w:p>
    <w:p w:rsidR="00197B32" w:rsidRPr="00564D02" w:rsidRDefault="00197B32" w:rsidP="00197B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Occupancy Enhancement</w:t>
      </w:r>
    </w:p>
    <w:p w:rsidR="00197B32" w:rsidRPr="00564D02" w:rsidRDefault="00197B32" w:rsidP="00197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Reducing vacancy periods through strategic marketing and tenant retention.</w:t>
      </w:r>
    </w:p>
    <w:p w:rsidR="00197B32" w:rsidRPr="00564D02" w:rsidRDefault="00197B32" w:rsidP="00197B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Asset Improvements</w:t>
      </w:r>
    </w:p>
    <w:p w:rsidR="00197B32" w:rsidRPr="00564D02" w:rsidRDefault="00197B32" w:rsidP="00197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Identifying upgrades that increase property value and rental appeal.</w:t>
      </w:r>
    </w:p>
    <w:p w:rsidR="00197B32" w:rsidRPr="00564D02" w:rsidRDefault="00197B32" w:rsidP="00197B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Cost Management</w:t>
      </w:r>
    </w:p>
    <w:p w:rsidR="00197B32" w:rsidRPr="00564D02" w:rsidRDefault="00197B32" w:rsidP="00197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Optimizing operational expenses without compromising service quality.</w:t>
      </w:r>
    </w:p>
    <w:p w:rsidR="00197B32" w:rsidRPr="00564D02" w:rsidRDefault="00197B32" w:rsidP="00197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lastRenderedPageBreak/>
        <w:t>Outcomes</w:t>
      </w:r>
    </w:p>
    <w:p w:rsidR="00197B32" w:rsidRPr="00564D02" w:rsidRDefault="00197B32" w:rsidP="00197B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Increased rental income</w:t>
      </w:r>
    </w:p>
    <w:p w:rsidR="00197B32" w:rsidRPr="00564D02" w:rsidRDefault="00197B32" w:rsidP="00197B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Improved occupancy rates</w:t>
      </w:r>
    </w:p>
    <w:p w:rsidR="00197B32" w:rsidRPr="00564D02" w:rsidRDefault="00197B32" w:rsidP="00197B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Higher asset valuation</w:t>
      </w:r>
    </w:p>
    <w:p w:rsidR="00197B32" w:rsidRPr="00564D02" w:rsidRDefault="00197B32" w:rsidP="00197B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Enhanced investment returns</w:t>
      </w:r>
    </w:p>
    <w:p w:rsidR="00197B32" w:rsidRPr="00564D02" w:rsidRDefault="00197B32" w:rsidP="00197B3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36"/>
          <w:sz w:val="40"/>
          <w:szCs w:val="18"/>
          <w:lang w:eastAsia="en-GB"/>
          <w14:ligatures w14:val="none"/>
        </w:rPr>
        <w:t>Property Maintenance</w:t>
      </w:r>
    </w:p>
    <w:p w:rsidR="00197B32" w:rsidRPr="00564D02" w:rsidRDefault="00197B32" w:rsidP="00197B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Protecting Your Investment Through Proactive Care</w:t>
      </w:r>
    </w:p>
    <w:p w:rsidR="00197B32" w:rsidRPr="00564D02" w:rsidRDefault="00197B32" w:rsidP="00197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Regular maintenance is essential for preserving property value, tenant satisfaction, and operational efficiency.</w:t>
      </w:r>
    </w:p>
    <w:p w:rsidR="00197B32" w:rsidRPr="00564D02" w:rsidRDefault="00197B32" w:rsidP="00197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Our maintenance services ensure that properties remain in excellent condition throughout their lifecycle.</w:t>
      </w:r>
    </w:p>
    <w:p w:rsidR="00197B32" w:rsidRPr="00564D02" w:rsidRDefault="00197B32" w:rsidP="00197B3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Maintenance Management Services</w:t>
      </w:r>
    </w:p>
    <w:p w:rsidR="00197B32" w:rsidRPr="00564D02" w:rsidRDefault="00197B32" w:rsidP="00197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Preventive Maintenance</w:t>
      </w:r>
    </w:p>
    <w:p w:rsidR="00197B32" w:rsidRPr="00564D02" w:rsidRDefault="00197B32" w:rsidP="00197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Routine inspections and scheduled maintenance to prevent costly repairs.</w:t>
      </w:r>
    </w:p>
    <w:p w:rsidR="00197B32" w:rsidRPr="00564D02" w:rsidRDefault="00197B32" w:rsidP="00197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Corrective Maintenance</w:t>
      </w:r>
    </w:p>
    <w:p w:rsidR="00197B32" w:rsidRPr="00564D02" w:rsidRDefault="00197B32" w:rsidP="00197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Prompt resolution of repair requests and operational issues.</w:t>
      </w:r>
    </w:p>
    <w:p w:rsidR="00197B32" w:rsidRPr="00564D02" w:rsidRDefault="00197B32" w:rsidP="00197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Vendor Coordination</w:t>
      </w:r>
    </w:p>
    <w:p w:rsidR="00197B32" w:rsidRPr="00564D02" w:rsidRDefault="00197B32" w:rsidP="00197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Managing contractors, service providers, and maintenance personnel.</w:t>
      </w:r>
    </w:p>
    <w:p w:rsidR="00197B32" w:rsidRPr="00564D02" w:rsidRDefault="00197B32" w:rsidP="00197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Facility Inspections</w:t>
      </w:r>
    </w:p>
    <w:p w:rsidR="00197B32" w:rsidRPr="00564D02" w:rsidRDefault="00197B32" w:rsidP="00197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Regular property assessments to identify maintenance requirements.</w:t>
      </w:r>
    </w:p>
    <w:p w:rsidR="00197B32" w:rsidRPr="00564D02" w:rsidRDefault="00197B32" w:rsidP="00197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Emergency Support</w:t>
      </w:r>
    </w:p>
    <w:p w:rsidR="00197B32" w:rsidRPr="00564D02" w:rsidRDefault="00197B32" w:rsidP="00197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Quick response to urgent repair and maintenance situations.</w:t>
      </w:r>
    </w:p>
    <w:p w:rsidR="00197B32" w:rsidRPr="00564D02" w:rsidRDefault="00197B32" w:rsidP="00197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Benefits</w:t>
      </w:r>
    </w:p>
    <w:p w:rsidR="00197B32" w:rsidRPr="00564D02" w:rsidRDefault="00197B32" w:rsidP="00197B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Reduced repair costs</w:t>
      </w:r>
    </w:p>
    <w:p w:rsidR="00197B32" w:rsidRPr="00564D02" w:rsidRDefault="00197B32" w:rsidP="00197B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lastRenderedPageBreak/>
        <w:t>Longer asset lifespan</w:t>
      </w:r>
    </w:p>
    <w:p w:rsidR="00197B32" w:rsidRPr="00564D02" w:rsidRDefault="00197B32" w:rsidP="00197B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Improved tenant satisfaction</w:t>
      </w:r>
    </w:p>
    <w:p w:rsidR="00197B32" w:rsidRPr="00564D02" w:rsidRDefault="00197B32" w:rsidP="00197B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Better property performance</w:t>
      </w:r>
    </w:p>
    <w:p w:rsidR="00197B32" w:rsidRPr="00564D02" w:rsidRDefault="00197B32" w:rsidP="00197B3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36"/>
          <w:sz w:val="40"/>
          <w:szCs w:val="18"/>
          <w:lang w:eastAsia="en-GB"/>
          <w14:ligatures w14:val="none"/>
        </w:rPr>
        <w:t>NRI Property Management</w:t>
      </w:r>
    </w:p>
    <w:p w:rsidR="00197B32" w:rsidRPr="00564D02" w:rsidRDefault="00197B32" w:rsidP="00197B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Complete Property Care from Anywhere in the World</w:t>
      </w:r>
    </w:p>
    <w:p w:rsidR="00197B32" w:rsidRPr="00564D02" w:rsidRDefault="00197B32" w:rsidP="00197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Managing property remotely can be challenging for Non-Resident Indians (NRIs). Our specialized NRI Property Management services provide complete oversight and peace of mind regardless of your location.</w:t>
      </w:r>
    </w:p>
    <w:p w:rsidR="00197B32" w:rsidRPr="00564D02" w:rsidRDefault="00197B32" w:rsidP="00197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We act as your trusted local representative, ensuring your property remains protected, occupied, and profitable.</w:t>
      </w:r>
    </w:p>
    <w:p w:rsidR="00197B32" w:rsidRPr="00564D02" w:rsidRDefault="00197B32" w:rsidP="00197B3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Virtual Property Inspections</w:t>
      </w:r>
    </w:p>
    <w:p w:rsidR="00197B32" w:rsidRPr="00564D02" w:rsidRDefault="00197B32" w:rsidP="00197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Stay Connected to Your Property Remotely</w:t>
      </w:r>
    </w:p>
    <w:p w:rsidR="00197B32" w:rsidRPr="00564D02" w:rsidRDefault="00197B32" w:rsidP="00197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We conduct regular inspections and provide detailed reports with photos and videos, allowing owners to monitor their properties from anywhere in the world.</w:t>
      </w:r>
    </w:p>
    <w:p w:rsidR="00197B32" w:rsidRPr="00564D02" w:rsidRDefault="00197B32" w:rsidP="00197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Inspection Reports Include</w:t>
      </w:r>
    </w:p>
    <w:p w:rsidR="00197B32" w:rsidRPr="00564D02" w:rsidRDefault="00197B32" w:rsidP="00197B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Property condition updates</w:t>
      </w:r>
    </w:p>
    <w:p w:rsidR="00197B32" w:rsidRPr="00564D02" w:rsidRDefault="00197B32" w:rsidP="00197B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Maintenance assessments</w:t>
      </w:r>
    </w:p>
    <w:p w:rsidR="00197B32" w:rsidRPr="00564D02" w:rsidRDefault="00197B32" w:rsidP="00197B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Occupancy verification</w:t>
      </w:r>
    </w:p>
    <w:p w:rsidR="00197B32" w:rsidRPr="00564D02" w:rsidRDefault="00197B32" w:rsidP="00197B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Utility monitoring</w:t>
      </w:r>
    </w:p>
    <w:p w:rsidR="00197B32" w:rsidRPr="00564D02" w:rsidRDefault="00197B32" w:rsidP="00197B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Security reviews</w:t>
      </w:r>
    </w:p>
    <w:p w:rsidR="00197B32" w:rsidRPr="00564D02" w:rsidRDefault="00197B32" w:rsidP="00197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Benefits</w:t>
      </w:r>
    </w:p>
    <w:p w:rsidR="00197B32" w:rsidRPr="00564D02" w:rsidRDefault="00197B32" w:rsidP="00197B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Complete transparency</w:t>
      </w:r>
    </w:p>
    <w:p w:rsidR="00197B32" w:rsidRPr="00564D02" w:rsidRDefault="00197B32" w:rsidP="00197B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Remote property visibility</w:t>
      </w:r>
    </w:p>
    <w:p w:rsidR="00197B32" w:rsidRPr="00564D02" w:rsidRDefault="00197B32" w:rsidP="00197B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Early issue detection</w:t>
      </w:r>
    </w:p>
    <w:p w:rsidR="00197B32" w:rsidRPr="00564D02" w:rsidRDefault="00197B32" w:rsidP="00197B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Peace of mind</w:t>
      </w:r>
    </w:p>
    <w:p w:rsidR="00197B32" w:rsidRPr="00564D02" w:rsidRDefault="00197B32" w:rsidP="00197B3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Tenant Management</w:t>
      </w:r>
    </w:p>
    <w:p w:rsidR="00197B32" w:rsidRPr="00564D02" w:rsidRDefault="00197B32" w:rsidP="00197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Professional Tenant Relations</w:t>
      </w:r>
    </w:p>
    <w:p w:rsidR="00197B32" w:rsidRPr="00564D02" w:rsidRDefault="00197B32" w:rsidP="00197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lastRenderedPageBreak/>
        <w:t>Our team handles all tenant interactions on behalf of property owners.</w:t>
      </w:r>
    </w:p>
    <w:p w:rsidR="00197B32" w:rsidRPr="00564D02" w:rsidRDefault="00197B32" w:rsidP="00197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Services Include</w:t>
      </w:r>
    </w:p>
    <w:p w:rsidR="00197B32" w:rsidRPr="00564D02" w:rsidRDefault="00197B32" w:rsidP="00197B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Tenant onboarding</w:t>
      </w:r>
    </w:p>
    <w:p w:rsidR="00197B32" w:rsidRPr="00564D02" w:rsidRDefault="00197B32" w:rsidP="00197B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Communication management</w:t>
      </w:r>
    </w:p>
    <w:p w:rsidR="00197B32" w:rsidRPr="00564D02" w:rsidRDefault="00197B32" w:rsidP="00197B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Complaint resolution</w:t>
      </w:r>
    </w:p>
    <w:p w:rsidR="00197B32" w:rsidRPr="00564D02" w:rsidRDefault="00197B32" w:rsidP="00197B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Lease administration</w:t>
      </w:r>
    </w:p>
    <w:p w:rsidR="00197B32" w:rsidRPr="00564D02" w:rsidRDefault="00197B32" w:rsidP="00197B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Rent follow-up</w:t>
      </w:r>
    </w:p>
    <w:p w:rsidR="00197B32" w:rsidRPr="00564D02" w:rsidRDefault="00197B32" w:rsidP="00197B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Exit inspections</w:t>
      </w:r>
    </w:p>
    <w:p w:rsidR="00197B32" w:rsidRPr="00564D02" w:rsidRDefault="00197B32" w:rsidP="00197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Benefits</w:t>
      </w:r>
    </w:p>
    <w:p w:rsidR="00197B32" w:rsidRPr="00564D02" w:rsidRDefault="00197B32" w:rsidP="00197B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Reduced owner involvement</w:t>
      </w:r>
    </w:p>
    <w:p w:rsidR="00197B32" w:rsidRPr="00564D02" w:rsidRDefault="00197B32" w:rsidP="00197B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Better tenant satisfaction</w:t>
      </w:r>
    </w:p>
    <w:p w:rsidR="00197B32" w:rsidRPr="00564D02" w:rsidRDefault="00197B32" w:rsidP="00197B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Efficient issue resolution</w:t>
      </w:r>
    </w:p>
    <w:p w:rsidR="00197B32" w:rsidRPr="00564D02" w:rsidRDefault="00197B32" w:rsidP="00197B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Professional communication</w:t>
      </w:r>
    </w:p>
    <w:p w:rsidR="00197B32" w:rsidRPr="00564D02" w:rsidRDefault="00197B32" w:rsidP="00197B3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Legal Support</w:t>
      </w:r>
    </w:p>
    <w:p w:rsidR="00197B32" w:rsidRPr="00564D02" w:rsidRDefault="00197B32" w:rsidP="00197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Protecting Property Owners' Interests</w:t>
      </w:r>
    </w:p>
    <w:p w:rsidR="00197B32" w:rsidRPr="00564D02" w:rsidRDefault="00197B32" w:rsidP="00197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Property ownership often involves legal and regulatory requirements. Our legal support services help safeguard your interests while ensuring compliance.</w:t>
      </w:r>
    </w:p>
    <w:p w:rsidR="00197B32" w:rsidRPr="00564D02" w:rsidRDefault="00197B32" w:rsidP="00197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Legal Assistance Includes</w:t>
      </w:r>
    </w:p>
    <w:p w:rsidR="00197B32" w:rsidRPr="00564D02" w:rsidRDefault="00197B32" w:rsidP="00197B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Lease documentation</w:t>
      </w:r>
    </w:p>
    <w:p w:rsidR="00197B32" w:rsidRPr="00564D02" w:rsidRDefault="00197B32" w:rsidP="00197B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Rental agreements</w:t>
      </w:r>
    </w:p>
    <w:p w:rsidR="00197B32" w:rsidRPr="00564D02" w:rsidRDefault="00197B32" w:rsidP="00197B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Tenant notices</w:t>
      </w:r>
    </w:p>
    <w:p w:rsidR="00197B32" w:rsidRPr="00564D02" w:rsidRDefault="00197B32" w:rsidP="00197B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Property documentation review</w:t>
      </w:r>
    </w:p>
    <w:p w:rsidR="00197B32" w:rsidRPr="00564D02" w:rsidRDefault="00197B32" w:rsidP="00197B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Dispute coordination</w:t>
      </w:r>
    </w:p>
    <w:p w:rsidR="00197B32" w:rsidRPr="00564D02" w:rsidRDefault="00197B32" w:rsidP="00197B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Compliance support</w:t>
      </w:r>
    </w:p>
    <w:p w:rsidR="00197B32" w:rsidRPr="00564D02" w:rsidRDefault="00197B32" w:rsidP="00197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Benefits</w:t>
      </w:r>
    </w:p>
    <w:p w:rsidR="00197B32" w:rsidRPr="00564D02" w:rsidRDefault="00197B32" w:rsidP="00197B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Reduced legal risks</w:t>
      </w:r>
    </w:p>
    <w:p w:rsidR="00197B32" w:rsidRPr="00564D02" w:rsidRDefault="00197B32" w:rsidP="00197B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Stronger documentation</w:t>
      </w:r>
    </w:p>
    <w:p w:rsidR="00197B32" w:rsidRPr="00564D02" w:rsidRDefault="00197B32" w:rsidP="00197B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Better compliance management</w:t>
      </w:r>
    </w:p>
    <w:p w:rsidR="00197B32" w:rsidRPr="00564D02" w:rsidRDefault="00197B32" w:rsidP="00197B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Professional legal guidance</w:t>
      </w:r>
    </w:p>
    <w:p w:rsidR="00197B32" w:rsidRPr="00564D02" w:rsidRDefault="00197B32" w:rsidP="00197B3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36"/>
          <w:sz w:val="40"/>
          <w:szCs w:val="18"/>
          <w:lang w:eastAsia="en-GB"/>
          <w14:ligatures w14:val="none"/>
        </w:rPr>
        <w:lastRenderedPageBreak/>
        <w:t>Portfolio Management</w:t>
      </w:r>
    </w:p>
    <w:p w:rsidR="00197B32" w:rsidRPr="00564D02" w:rsidRDefault="00197B32" w:rsidP="00197B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Managing Multiple Properties with Efficiency</w:t>
      </w:r>
    </w:p>
    <w:p w:rsidR="00197B32" w:rsidRPr="00564D02" w:rsidRDefault="00197B32" w:rsidP="00197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For investors owning multiple residential or commercial assets, we provide centralized portfolio management solutions.</w:t>
      </w:r>
    </w:p>
    <w:p w:rsidR="00197B32" w:rsidRPr="00564D02" w:rsidRDefault="00197B32" w:rsidP="00197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Services Include</w:t>
      </w:r>
    </w:p>
    <w:p w:rsidR="00197B32" w:rsidRPr="00564D02" w:rsidRDefault="00197B32" w:rsidP="00197B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Multi-property reporting</w:t>
      </w:r>
    </w:p>
    <w:p w:rsidR="00197B32" w:rsidRPr="00564D02" w:rsidRDefault="00197B32" w:rsidP="00197B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Income tracking</w:t>
      </w:r>
    </w:p>
    <w:p w:rsidR="00197B32" w:rsidRPr="00564D02" w:rsidRDefault="00197B32" w:rsidP="00197B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Occupancy monitoring</w:t>
      </w:r>
    </w:p>
    <w:p w:rsidR="00197B32" w:rsidRPr="00564D02" w:rsidRDefault="00197B32" w:rsidP="00197B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Expense management</w:t>
      </w:r>
    </w:p>
    <w:p w:rsidR="00197B32" w:rsidRPr="00564D02" w:rsidRDefault="00197B32" w:rsidP="00197B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Asset performance analysis</w:t>
      </w:r>
    </w:p>
    <w:p w:rsidR="00197B32" w:rsidRPr="00564D02" w:rsidRDefault="00197B32" w:rsidP="00197B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Investment planning</w:t>
      </w:r>
    </w:p>
    <w:p w:rsidR="00197B32" w:rsidRPr="00564D02" w:rsidRDefault="00197B32" w:rsidP="00197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Benefits</w:t>
      </w:r>
    </w:p>
    <w:p w:rsidR="00197B32" w:rsidRPr="00564D02" w:rsidRDefault="00197B32" w:rsidP="00197B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Better portfolio visibility</w:t>
      </w:r>
    </w:p>
    <w:p w:rsidR="00197B32" w:rsidRPr="00564D02" w:rsidRDefault="00197B32" w:rsidP="00197B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Simplified management</w:t>
      </w:r>
    </w:p>
    <w:p w:rsidR="00197B32" w:rsidRPr="00564D02" w:rsidRDefault="00197B32" w:rsidP="00197B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Improved financial performance</w:t>
      </w:r>
    </w:p>
    <w:p w:rsidR="00197B32" w:rsidRPr="00564D02" w:rsidRDefault="00197B32" w:rsidP="00197B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Strategic decision-making</w:t>
      </w:r>
    </w:p>
    <w:p w:rsidR="00197B32" w:rsidRPr="00564D02" w:rsidRDefault="00197B32" w:rsidP="00197B3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36"/>
          <w:sz w:val="40"/>
          <w:szCs w:val="18"/>
          <w:lang w:eastAsia="en-GB"/>
          <w14:ligatures w14:val="none"/>
        </w:rPr>
        <w:t>Our Property Management Process</w:t>
      </w:r>
    </w:p>
    <w:p w:rsidR="00197B32" w:rsidRPr="00564D02" w:rsidRDefault="00197B32" w:rsidP="00197B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Step 1: Property Assessment</w:t>
      </w:r>
    </w:p>
    <w:p w:rsidR="00197B32" w:rsidRPr="00564D02" w:rsidRDefault="00197B32" w:rsidP="00197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We evaluate your property, rental potential, maintenance needs, and management requirements.</w:t>
      </w:r>
    </w:p>
    <w:p w:rsidR="00197B32" w:rsidRPr="00564D02" w:rsidRDefault="00197B32" w:rsidP="00197B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Step 2: Customized Management Plan</w:t>
      </w:r>
    </w:p>
    <w:p w:rsidR="00197B32" w:rsidRPr="00564D02" w:rsidRDefault="00197B32" w:rsidP="00197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A tailored strategy is created based on your goals and asset type.</w:t>
      </w:r>
    </w:p>
    <w:p w:rsidR="00197B32" w:rsidRPr="00564D02" w:rsidRDefault="00197B32" w:rsidP="00197B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Step 3: Tenant Placement &amp; Operations</w:t>
      </w:r>
    </w:p>
    <w:p w:rsidR="00197B32" w:rsidRPr="00564D02" w:rsidRDefault="00197B32" w:rsidP="00197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We manage tenant acquisition, leasing, maintenance, and financial operations.</w:t>
      </w:r>
    </w:p>
    <w:p w:rsidR="00197B32" w:rsidRPr="00564D02" w:rsidRDefault="00197B32" w:rsidP="00197B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Step 4: Performance Monitoring</w:t>
      </w:r>
    </w:p>
    <w:p w:rsidR="00197B32" w:rsidRPr="00564D02" w:rsidRDefault="00197B32" w:rsidP="00197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Continuous tracking of occupancy, income, expenses, and property condition.</w:t>
      </w:r>
    </w:p>
    <w:p w:rsidR="00197B32" w:rsidRPr="00564D02" w:rsidRDefault="00197B32" w:rsidP="00197B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lastRenderedPageBreak/>
        <w:t>Step 5: Reporting &amp; Optimization</w:t>
      </w:r>
    </w:p>
    <w:p w:rsidR="00197B32" w:rsidRPr="00564D02" w:rsidRDefault="00197B32" w:rsidP="00197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Regular reports and recommendations to improve property performance and returns.</w:t>
      </w:r>
    </w:p>
    <w:p w:rsidR="00197B32" w:rsidRPr="00564D02" w:rsidRDefault="00197B32" w:rsidP="00197B3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36"/>
          <w:sz w:val="40"/>
          <w:szCs w:val="18"/>
          <w:lang w:eastAsia="en-GB"/>
          <w14:ligatures w14:val="none"/>
        </w:rPr>
        <w:t>Why Choose Our Property Management Services?</w:t>
      </w:r>
    </w:p>
    <w:p w:rsidR="00197B32" w:rsidRPr="00564D02" w:rsidRDefault="00197B32" w:rsidP="00197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Professional Expertise</w:t>
      </w:r>
    </w:p>
    <w:p w:rsidR="00197B32" w:rsidRPr="00564D02" w:rsidRDefault="00197B32" w:rsidP="00197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Experienced property managers, leasing specialists, maintenance teams, and legal advisors.</w:t>
      </w:r>
    </w:p>
    <w:p w:rsidR="00197B32" w:rsidRPr="00564D02" w:rsidRDefault="00197B32" w:rsidP="00197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Transparent Operations</w:t>
      </w:r>
    </w:p>
    <w:p w:rsidR="00197B32" w:rsidRPr="00564D02" w:rsidRDefault="00197B32" w:rsidP="00197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Regular reporting and complete visibility into property performance.</w:t>
      </w:r>
    </w:p>
    <w:p w:rsidR="00197B32" w:rsidRPr="00564D02" w:rsidRDefault="00197B32" w:rsidP="00197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Technology-Driven Management</w:t>
      </w:r>
    </w:p>
    <w:p w:rsidR="00197B32" w:rsidRPr="00564D02" w:rsidRDefault="00197B32" w:rsidP="00197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Digital systems for rent tracking, maintenance requests, reporting, and communication.</w:t>
      </w:r>
    </w:p>
    <w:p w:rsidR="00197B32" w:rsidRPr="00564D02" w:rsidRDefault="00197B32" w:rsidP="00197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Investor-Focused Approach</w:t>
      </w:r>
    </w:p>
    <w:p w:rsidR="00197B32" w:rsidRPr="00564D02" w:rsidRDefault="00197B32" w:rsidP="00197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Every decision is made with the goal of protecting and growing your investment.</w:t>
      </w:r>
    </w:p>
    <w:p w:rsidR="00197B32" w:rsidRPr="00564D02" w:rsidRDefault="00197B32" w:rsidP="00197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Local Market Knowledge</w:t>
      </w:r>
    </w:p>
    <w:p w:rsidR="00197B32" w:rsidRPr="00564D02" w:rsidRDefault="00197B32" w:rsidP="00197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Deep understanding of rental markets, tenant behavior, and property trends.</w:t>
      </w:r>
    </w:p>
    <w:p w:rsidR="00197B32" w:rsidRPr="00564D02" w:rsidRDefault="00197B32" w:rsidP="00197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Dedicated Support</w:t>
      </w:r>
    </w:p>
    <w:p w:rsidR="00197B32" w:rsidRPr="00564D02" w:rsidRDefault="00197B32" w:rsidP="00197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Personalized assistance for property owners and investors.</w:t>
      </w:r>
    </w:p>
    <w:p w:rsidR="00197B32" w:rsidRPr="00564D02" w:rsidRDefault="00197B32" w:rsidP="00197B3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36"/>
          <w:sz w:val="40"/>
          <w:szCs w:val="18"/>
          <w:lang w:eastAsia="en-GB"/>
          <w14:ligatures w14:val="none"/>
        </w:rPr>
        <w:t>Revenue Model</w:t>
      </w:r>
    </w:p>
    <w:p w:rsidR="00197B32" w:rsidRPr="00564D02" w:rsidRDefault="00197B32" w:rsidP="00197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Our property management services operate on a subscription-based model designed to provide flexibility and scalability for property owners.</w:t>
      </w:r>
    </w:p>
    <w:p w:rsidR="00197B32" w:rsidRPr="00564D02" w:rsidRDefault="00197B32" w:rsidP="00197B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Monthly Subscription Plans</w:t>
      </w:r>
    </w:p>
    <w:p w:rsidR="00197B32" w:rsidRPr="00564D02" w:rsidRDefault="00197B32" w:rsidP="00197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Essential Management</w:t>
      </w:r>
    </w:p>
    <w:p w:rsidR="00197B32" w:rsidRPr="00564D02" w:rsidRDefault="00197B32" w:rsidP="00197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lastRenderedPageBreak/>
        <w:t>For individual residential properties requiring basic rental and maintenance management.</w:t>
      </w:r>
    </w:p>
    <w:p w:rsidR="00197B32" w:rsidRPr="00564D02" w:rsidRDefault="00197B32" w:rsidP="00197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Professional Management</w:t>
      </w:r>
    </w:p>
    <w:p w:rsidR="00197B32" w:rsidRPr="00564D02" w:rsidRDefault="00197B32" w:rsidP="00197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Comprehensive services for residential and commercial property owners.</w:t>
      </w:r>
    </w:p>
    <w:p w:rsidR="00197B32" w:rsidRPr="00564D02" w:rsidRDefault="00197B32" w:rsidP="00197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Premium Asset Management</w:t>
      </w:r>
    </w:p>
    <w:p w:rsidR="00197B32" w:rsidRPr="00564D02" w:rsidRDefault="00197B32" w:rsidP="00197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Advanced management solutions for luxury properties and high-value assets.</w:t>
      </w:r>
    </w:p>
    <w:p w:rsidR="00197B32" w:rsidRPr="00564D02" w:rsidRDefault="00197B32" w:rsidP="00197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Portfolio Management</w:t>
      </w:r>
    </w:p>
    <w:p w:rsidR="00197B32" w:rsidRPr="00564D02" w:rsidRDefault="00197B32" w:rsidP="00197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Customized plans for investors with multiple properties.</w:t>
      </w:r>
    </w:p>
    <w:p w:rsidR="00197B32" w:rsidRPr="00564D02" w:rsidRDefault="00197B32" w:rsidP="00197B3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Subscription Range</w:t>
      </w:r>
    </w:p>
    <w:p w:rsidR="00197B32" w:rsidRPr="00564D02" w:rsidRDefault="00197B32" w:rsidP="00197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₹5,000 – ₹50,000 Per Month</w:t>
      </w:r>
    </w:p>
    <w:p w:rsidR="00197B32" w:rsidRPr="00564D02" w:rsidRDefault="00197B32" w:rsidP="00197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Pricing is determined based on:</w:t>
      </w:r>
    </w:p>
    <w:p w:rsidR="00197B32" w:rsidRPr="00564D02" w:rsidRDefault="00197B32" w:rsidP="00197B3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Property type</w:t>
      </w:r>
    </w:p>
    <w:p w:rsidR="00197B32" w:rsidRPr="00564D02" w:rsidRDefault="00197B32" w:rsidP="00197B3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Property size</w:t>
      </w:r>
    </w:p>
    <w:p w:rsidR="00197B32" w:rsidRPr="00564D02" w:rsidRDefault="00197B32" w:rsidP="00197B3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Number of units</w:t>
      </w:r>
    </w:p>
    <w:p w:rsidR="00197B32" w:rsidRPr="00564D02" w:rsidRDefault="00197B32" w:rsidP="00197B3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Service scope</w:t>
      </w:r>
    </w:p>
    <w:p w:rsidR="00197B32" w:rsidRPr="00564D02" w:rsidRDefault="00197B32" w:rsidP="00197B3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Tenant management requirements</w:t>
      </w:r>
    </w:p>
    <w:p w:rsidR="00197B32" w:rsidRPr="00564D02" w:rsidRDefault="00197B32" w:rsidP="00197B3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Maintenance requirements</w:t>
      </w:r>
    </w:p>
    <w:p w:rsidR="00197B32" w:rsidRPr="00564D02" w:rsidRDefault="00197B32" w:rsidP="00197B3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Portfolio complexity</w:t>
      </w:r>
    </w:p>
    <w:p w:rsidR="00197B32" w:rsidRPr="00564D02" w:rsidRDefault="00197B32" w:rsidP="00197B3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36"/>
          <w:sz w:val="40"/>
          <w:szCs w:val="18"/>
          <w:lang w:eastAsia="en-GB"/>
          <w14:ligatures w14:val="none"/>
        </w:rPr>
        <w:t>Your Property Deserves Professional Management</w:t>
      </w:r>
    </w:p>
    <w:p w:rsidR="00197B32" w:rsidRPr="00564D02" w:rsidRDefault="00197B32" w:rsidP="00197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Whether you're a local property owner, an NRI investor, or a real estate portfolio holder, our Property Management Division ensures your assets remain protected, profitable, and professionally managed.</w:t>
      </w:r>
    </w:p>
    <w:p w:rsidR="00197B32" w:rsidRPr="00564D02" w:rsidRDefault="00197B32" w:rsidP="00197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We handle the complexities of ownership so you can focus on enjoying the returns.</w:t>
      </w:r>
    </w:p>
    <w:p w:rsidR="00197B32" w:rsidRPr="00564D02" w:rsidRDefault="00197B32" w:rsidP="00197B3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36"/>
          <w:sz w:val="40"/>
          <w:szCs w:val="18"/>
          <w:lang w:eastAsia="en-GB"/>
          <w14:ligatures w14:val="none"/>
        </w:rPr>
        <w:t>Let Your Property Work for You</w:t>
      </w:r>
    </w:p>
    <w:p w:rsidR="00197B32" w:rsidRPr="00564D02" w:rsidRDefault="00197B32" w:rsidP="00197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Professional Management. Consistent Income. Long-Term Growth.</w:t>
      </w:r>
    </w:p>
    <w:p w:rsidR="00197B32" w:rsidRPr="00564D02" w:rsidRDefault="00197B32" w:rsidP="00197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lastRenderedPageBreak/>
        <w:t>Maximize rental returns, reduce vacancies, and protect your investment with our comprehensive property management solutions.</w:t>
      </w:r>
    </w:p>
    <w:p w:rsidR="00197B32" w:rsidRPr="00564D02" w:rsidRDefault="00197B32" w:rsidP="00197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Primary CTA:</w:t>
      </w: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 xml:space="preserve"> Explore Property Management Services</w:t>
      </w:r>
    </w:p>
    <w:p w:rsidR="00197B32" w:rsidRPr="00564D02" w:rsidRDefault="00197B32" w:rsidP="00197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Secondary CTA:</w:t>
      </w: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 xml:space="preserve"> Schedule a Property Assessment</w:t>
      </w:r>
    </w:p>
    <w:p w:rsidR="00197B32" w:rsidRPr="00564D02" w:rsidRDefault="00197B32" w:rsidP="00197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Contact CTA:</w:t>
      </w: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 xml:space="preserve"> Speak with our property management experts today and discover how we can help maximize the performance of your real estate assets.</w:t>
      </w:r>
    </w:p>
    <w:p w:rsidR="0043114D" w:rsidRDefault="0043114D">
      <w:bookmarkStart w:id="0" w:name="_GoBack"/>
      <w:bookmarkEnd w:id="0"/>
    </w:p>
    <w:sectPr w:rsidR="004311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C4DB2"/>
    <w:multiLevelType w:val="multilevel"/>
    <w:tmpl w:val="BBA8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519E4"/>
    <w:multiLevelType w:val="multilevel"/>
    <w:tmpl w:val="0D84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A1E31"/>
    <w:multiLevelType w:val="multilevel"/>
    <w:tmpl w:val="F516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E233B"/>
    <w:multiLevelType w:val="multilevel"/>
    <w:tmpl w:val="8DAA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5498C"/>
    <w:multiLevelType w:val="multilevel"/>
    <w:tmpl w:val="9C36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74376C"/>
    <w:multiLevelType w:val="multilevel"/>
    <w:tmpl w:val="E506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0568A7"/>
    <w:multiLevelType w:val="multilevel"/>
    <w:tmpl w:val="28E4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232C95"/>
    <w:multiLevelType w:val="multilevel"/>
    <w:tmpl w:val="22A6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A62FDD"/>
    <w:multiLevelType w:val="multilevel"/>
    <w:tmpl w:val="DA5E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60661D"/>
    <w:multiLevelType w:val="multilevel"/>
    <w:tmpl w:val="6BDC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EE20F9"/>
    <w:multiLevelType w:val="multilevel"/>
    <w:tmpl w:val="5A1C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CB0F3F"/>
    <w:multiLevelType w:val="multilevel"/>
    <w:tmpl w:val="43C6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875C03"/>
    <w:multiLevelType w:val="multilevel"/>
    <w:tmpl w:val="4EE2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077056"/>
    <w:multiLevelType w:val="multilevel"/>
    <w:tmpl w:val="B9A2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722303"/>
    <w:multiLevelType w:val="multilevel"/>
    <w:tmpl w:val="C5CC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4E15FC"/>
    <w:multiLevelType w:val="multilevel"/>
    <w:tmpl w:val="1A44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76507A"/>
    <w:multiLevelType w:val="multilevel"/>
    <w:tmpl w:val="6390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A070A5"/>
    <w:multiLevelType w:val="multilevel"/>
    <w:tmpl w:val="74C08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7E40E2"/>
    <w:multiLevelType w:val="multilevel"/>
    <w:tmpl w:val="DE0E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5133D4"/>
    <w:multiLevelType w:val="multilevel"/>
    <w:tmpl w:val="12AE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7"/>
  </w:num>
  <w:num w:numId="3">
    <w:abstractNumId w:val="16"/>
  </w:num>
  <w:num w:numId="4">
    <w:abstractNumId w:val="15"/>
  </w:num>
  <w:num w:numId="5">
    <w:abstractNumId w:val="19"/>
  </w:num>
  <w:num w:numId="6">
    <w:abstractNumId w:val="6"/>
  </w:num>
  <w:num w:numId="7">
    <w:abstractNumId w:val="9"/>
  </w:num>
  <w:num w:numId="8">
    <w:abstractNumId w:val="18"/>
  </w:num>
  <w:num w:numId="9">
    <w:abstractNumId w:val="7"/>
  </w:num>
  <w:num w:numId="10">
    <w:abstractNumId w:val="0"/>
  </w:num>
  <w:num w:numId="11">
    <w:abstractNumId w:val="4"/>
  </w:num>
  <w:num w:numId="12">
    <w:abstractNumId w:val="11"/>
  </w:num>
  <w:num w:numId="13">
    <w:abstractNumId w:val="3"/>
  </w:num>
  <w:num w:numId="14">
    <w:abstractNumId w:val="1"/>
  </w:num>
  <w:num w:numId="15">
    <w:abstractNumId w:val="13"/>
  </w:num>
  <w:num w:numId="16">
    <w:abstractNumId w:val="10"/>
  </w:num>
  <w:num w:numId="17">
    <w:abstractNumId w:val="8"/>
  </w:num>
  <w:num w:numId="18">
    <w:abstractNumId w:val="2"/>
  </w:num>
  <w:num w:numId="19">
    <w:abstractNumId w:val="5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649"/>
    <w:rsid w:val="00197B32"/>
    <w:rsid w:val="0043114D"/>
    <w:rsid w:val="00AC7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44229D-2DC2-4B9D-B494-6FFF6EC12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7B32"/>
    <w:pPr>
      <w:spacing w:line="278" w:lineRule="auto"/>
    </w:pPr>
    <w:rPr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1647</Words>
  <Characters>9392</Characters>
  <Application>Microsoft Office Word</Application>
  <DocSecurity>0</DocSecurity>
  <Lines>78</Lines>
  <Paragraphs>22</Paragraphs>
  <ScaleCrop>false</ScaleCrop>
  <Company/>
  <LinksUpToDate>false</LinksUpToDate>
  <CharactersWithSpaces>11017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INTEL</cp:lastModifiedBy>
  <cp:revision>2</cp:revision>
  <dcterms:created xsi:type="dcterms:W3CDTF">2026-06-17T15:22:00Z</dcterms:created>
  <dcterms:modified xsi:type="dcterms:W3CDTF">2026-06-17T15:23:00Z</dcterms:modified>
</cp:coreProperties>
</file>