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MS LEGACY WEBSITE CONTENT</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India's Real Estate Wealth Creation Platform</w:t>
      </w:r>
    </w:p>
    <w:p w:rsidR="008201D6" w:rsidRDefault="008201D6" w:rsidP="008201D6">
      <w:pPr>
        <w:spacing w:after="0" w:line="240" w:lineRule="auto"/>
        <w:rPr>
          <w:rFonts w:ascii="Times New Roman" w:eastAsia="Times New Roman" w:hAnsi="Times New Roman" w:cs="Times New Roman"/>
          <w:noProof/>
          <w:kern w:val="0"/>
          <w:lang w:eastAsia="en-GB"/>
        </w:rPr>
      </w:pPr>
    </w:p>
    <w:p w:rsidR="00BA218D" w:rsidRPr="008201D6" w:rsidRDefault="00BA218D" w:rsidP="008201D6">
      <w:pPr>
        <w:spacing w:after="0"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b/>
          <w:bCs/>
          <w:kern w:val="36"/>
          <w:sz w:val="48"/>
          <w:szCs w:val="48"/>
          <w:lang w:eastAsia="en-GB"/>
          <w14:ligatures w14:val="none"/>
        </w:rPr>
        <w:t>HOME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HERO SECTION</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b/>
          <w:bCs/>
          <w:kern w:val="0"/>
          <w:lang w:eastAsia="en-GB"/>
          <w14:ligatures w14:val="none"/>
        </w:rPr>
        <w:t>Build Wealth Through Real Estate. Not Just Property Ownership.</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Subheadline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Buy, Build, Invest, Manage, and Grow your wealth through India's most trusted Real Estate Wealth Creation Platform.</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From residential plots and villas to commercial assets, land banking, construction, property management, and project investments — everything under one ecosystem.</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CTA Buttons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Apple Color Emoji" w:eastAsia="Times New Roman" w:hAnsi="Apple Color Emoji" w:cs="Apple Color Emoji"/>
          <w:kern w:val="0"/>
          <w:lang w:eastAsia="en-GB"/>
          <w14:ligatures w14:val="none"/>
        </w:rPr>
        <w:t>✅</w:t>
      </w:r>
      <w:r w:rsidRPr="00BA218D">
        <w:rPr>
          <w:rFonts w:ascii="Times New Roman" w:eastAsia="Times New Roman" w:hAnsi="Times New Roman" w:cs="Times New Roman"/>
          <w:kern w:val="0"/>
          <w:lang w:eastAsia="en-GB"/>
          <w14:ligatures w14:val="none"/>
        </w:rPr>
        <w:t xml:space="preserve"> Explore Properties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Apple Color Emoji" w:eastAsia="Times New Roman" w:hAnsi="Apple Color Emoji" w:cs="Apple Color Emoji"/>
          <w:kern w:val="0"/>
          <w:lang w:eastAsia="en-GB"/>
          <w14:ligatures w14:val="none"/>
        </w:rPr>
        <w:t>✅</w:t>
      </w:r>
      <w:r w:rsidRPr="00BA218D">
        <w:rPr>
          <w:rFonts w:ascii="Times New Roman" w:eastAsia="Times New Roman" w:hAnsi="Times New Roman" w:cs="Times New Roman"/>
          <w:kern w:val="0"/>
          <w:lang w:eastAsia="en-GB"/>
          <w14:ligatures w14:val="none"/>
        </w:rPr>
        <w:t xml:space="preserve"> Investment Opportunities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Apple Color Emoji" w:eastAsia="Times New Roman" w:hAnsi="Apple Color Emoji" w:cs="Apple Color Emoji"/>
          <w:kern w:val="0"/>
          <w:lang w:eastAsia="en-GB"/>
          <w14:ligatures w14:val="none"/>
        </w:rPr>
        <w:t>✅</w:t>
      </w:r>
      <w:r w:rsidRPr="00BA218D">
        <w:rPr>
          <w:rFonts w:ascii="Times New Roman" w:eastAsia="Times New Roman" w:hAnsi="Times New Roman" w:cs="Times New Roman"/>
          <w:kern w:val="0"/>
          <w:lang w:eastAsia="en-GB"/>
          <w14:ligatures w14:val="none"/>
        </w:rPr>
        <w:t xml:space="preserve"> Book Free Consultation</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26"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TRUST BAR</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Trusted By</w:t>
      </w:r>
    </w:p>
    <w:p w:rsidR="00BA218D" w:rsidRPr="00BA218D" w:rsidRDefault="00BA218D" w:rsidP="00BA21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Home Buyers</w:t>
      </w:r>
    </w:p>
    <w:p w:rsidR="00BA218D" w:rsidRPr="00BA218D" w:rsidRDefault="00BA218D" w:rsidP="00BA21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NRIs</w:t>
      </w:r>
    </w:p>
    <w:p w:rsidR="00BA218D" w:rsidRPr="00BA218D" w:rsidRDefault="00BA218D" w:rsidP="00BA21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Investors</w:t>
      </w:r>
    </w:p>
    <w:p w:rsidR="00BA218D" w:rsidRPr="00BA218D" w:rsidRDefault="00BA218D" w:rsidP="00BA21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Land Owners</w:t>
      </w:r>
    </w:p>
    <w:p w:rsidR="00BA218D" w:rsidRPr="00BA218D" w:rsidRDefault="00BA218D" w:rsidP="00BA21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Builders</w:t>
      </w:r>
    </w:p>
    <w:p w:rsidR="00BA218D" w:rsidRPr="00BA218D" w:rsidRDefault="00BA218D" w:rsidP="00BA21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HNIs</w:t>
      </w:r>
    </w:p>
    <w:p w:rsidR="00BA218D" w:rsidRPr="00BA218D" w:rsidRDefault="00BA218D" w:rsidP="00BA218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Family Offices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27"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lastRenderedPageBreak/>
        <w:t>WHO WE ARE</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Wealth Creation Through Real Estate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MS LEGACY is not just a real estate company.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We are a complete Real Estate Wealth Creation Platform designed to help individuals and investors create long-term wealth through carefully selected real estate opportunities.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Whether you are purchasing your first property, investing in land banking, constructing your dream villa, or participating in development projects, our team guides you through every stage of your wealth creation journey.</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Services</w:t>
      </w:r>
    </w:p>
    <w:p w:rsidR="00BA218D" w:rsidRPr="00BA218D" w:rsidRDefault="00BA218D" w:rsidP="00BA21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Sales</w:t>
      </w:r>
    </w:p>
    <w:p w:rsidR="00BA218D" w:rsidRPr="00BA218D" w:rsidRDefault="00BA218D" w:rsidP="00BA21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Construction Services</w:t>
      </w:r>
    </w:p>
    <w:p w:rsidR="00BA218D" w:rsidRPr="00BA218D" w:rsidRDefault="00BA218D" w:rsidP="00BA21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Management</w:t>
      </w:r>
    </w:p>
    <w:p w:rsidR="00BA218D" w:rsidRPr="00BA218D" w:rsidRDefault="00BA218D" w:rsidP="00BA21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Investment Advisory</w:t>
      </w:r>
    </w:p>
    <w:p w:rsidR="00BA218D" w:rsidRPr="00BA218D" w:rsidRDefault="00BA218D" w:rsidP="00BA21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Joint Ventures</w:t>
      </w:r>
    </w:p>
    <w:p w:rsidR="00BA218D" w:rsidRPr="00BA218D" w:rsidRDefault="00BA218D" w:rsidP="00BA21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Project Development</w:t>
      </w:r>
    </w:p>
    <w:p w:rsidR="00BA218D" w:rsidRPr="00BA218D" w:rsidRDefault="00BA218D" w:rsidP="00BA21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Legal Documentation</w:t>
      </w:r>
    </w:p>
    <w:p w:rsidR="00BA218D" w:rsidRPr="00BA218D" w:rsidRDefault="00BA218D" w:rsidP="00BA218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NRI Services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28"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OUR SERVICES</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Residential Properties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Own premium plots, apartments, villas, and residential developments in high-growth locations.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Explore</w:t>
      </w:r>
    </w:p>
    <w:p w:rsidR="00BA218D" w:rsidRPr="00BA218D" w:rsidRDefault="00BA218D" w:rsidP="00BA21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Residential Plots</w:t>
      </w:r>
    </w:p>
    <w:p w:rsidR="00BA218D" w:rsidRPr="00BA218D" w:rsidRDefault="00BA218D" w:rsidP="00BA21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BDA Sites</w:t>
      </w:r>
    </w:p>
    <w:p w:rsidR="00BA218D" w:rsidRPr="00BA218D" w:rsidRDefault="00BA218D" w:rsidP="00BA21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Apartments</w:t>
      </w:r>
    </w:p>
    <w:p w:rsidR="00BA218D" w:rsidRPr="00BA218D" w:rsidRDefault="00BA218D" w:rsidP="00BA21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Villas</w:t>
      </w:r>
    </w:p>
    <w:p w:rsidR="00BA218D" w:rsidRPr="00BA218D" w:rsidRDefault="00BA218D" w:rsidP="00BA21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Villa Plots</w:t>
      </w:r>
    </w:p>
    <w:p w:rsidR="00BA218D" w:rsidRPr="00BA218D" w:rsidRDefault="00BA218D" w:rsidP="00BA218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Gated Communities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r w:rsidRPr="00BA218D">
        <w:rPr>
          <w:rFonts w:ascii="Times New Roman" w:eastAsia="Times New Roman" w:hAnsi="Times New Roman" w:cs="Times New Roman"/>
          <w:kern w:val="0"/>
          <w:lang w:eastAsia="en-GB"/>
          <w14:ligatures w14:val="none"/>
        </w:rPr>
        <w:br/>
        <w:t>Explore Residential Properties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29"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lastRenderedPageBreak/>
        <w:t>Commercial Real Estate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Build stable rental income and long-term appreciation through carefully selected commercial opportunities.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Explore</w:t>
      </w:r>
    </w:p>
    <w:p w:rsidR="00BA218D" w:rsidRPr="00BA218D" w:rsidRDefault="00BA218D" w:rsidP="00BA218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Office Spaces</w:t>
      </w:r>
    </w:p>
    <w:p w:rsidR="00BA218D" w:rsidRPr="00BA218D" w:rsidRDefault="00BA218D" w:rsidP="00BA218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Retail Shops</w:t>
      </w:r>
    </w:p>
    <w:p w:rsidR="00BA218D" w:rsidRPr="00BA218D" w:rsidRDefault="00BA218D" w:rsidP="00BA218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Commercial Plots</w:t>
      </w:r>
    </w:p>
    <w:p w:rsidR="00BA218D" w:rsidRPr="00BA218D" w:rsidRDefault="00BA218D" w:rsidP="00BA218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Warehouses</w:t>
      </w:r>
    </w:p>
    <w:p w:rsidR="00BA218D" w:rsidRPr="00BA218D" w:rsidRDefault="00BA218D" w:rsidP="00BA218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Industrial Properties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r w:rsidRPr="00BA218D">
        <w:rPr>
          <w:rFonts w:ascii="Times New Roman" w:eastAsia="Times New Roman" w:hAnsi="Times New Roman" w:cs="Times New Roman"/>
          <w:kern w:val="0"/>
          <w:lang w:eastAsia="en-GB"/>
          <w14:ligatures w14:val="none"/>
        </w:rPr>
        <w:br/>
        <w:t>Explore Commercial Assets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30"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Land Banking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Acquire strategic land in emerging growth corridors before the market realizes its true potential.</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Benefits</w:t>
      </w:r>
    </w:p>
    <w:p w:rsidR="00BA218D" w:rsidRPr="00BA218D" w:rsidRDefault="00BA218D" w:rsidP="00BA218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High Appreciation Potential</w:t>
      </w:r>
    </w:p>
    <w:p w:rsidR="00BA218D" w:rsidRPr="00BA218D" w:rsidRDefault="00BA218D" w:rsidP="00BA218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Low Entry Cost</w:t>
      </w:r>
    </w:p>
    <w:p w:rsidR="00BA218D" w:rsidRPr="00BA218D" w:rsidRDefault="00BA218D" w:rsidP="00BA218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Long-Term Wealth Creation</w:t>
      </w:r>
    </w:p>
    <w:p w:rsidR="00BA218D" w:rsidRPr="00BA218D" w:rsidRDefault="00BA218D" w:rsidP="00BA218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Development Opportunities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r w:rsidRPr="00BA218D">
        <w:rPr>
          <w:rFonts w:ascii="Times New Roman" w:eastAsia="Times New Roman" w:hAnsi="Times New Roman" w:cs="Times New Roman"/>
          <w:kern w:val="0"/>
          <w:lang w:eastAsia="en-GB"/>
          <w14:ligatures w14:val="none"/>
        </w:rPr>
        <w:br/>
        <w:t>Explore Land Banking Opportunities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31"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Construction Services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Design and build your dream property with complete turnkey execution.</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Services</w:t>
      </w:r>
    </w:p>
    <w:p w:rsidR="00BA218D" w:rsidRPr="00BA218D" w:rsidRDefault="00BA218D" w:rsidP="00BA21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Luxury Villas</w:t>
      </w:r>
    </w:p>
    <w:p w:rsidR="00BA218D" w:rsidRPr="00BA218D" w:rsidRDefault="00BA218D" w:rsidP="00BA21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Independent Houses</w:t>
      </w:r>
    </w:p>
    <w:p w:rsidR="00BA218D" w:rsidRPr="00BA218D" w:rsidRDefault="00BA218D" w:rsidP="00BA21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Farmhouses</w:t>
      </w:r>
    </w:p>
    <w:p w:rsidR="00BA218D" w:rsidRPr="00BA218D" w:rsidRDefault="00BA218D" w:rsidP="00BA21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Apartment Buildings</w:t>
      </w:r>
    </w:p>
    <w:p w:rsidR="00BA218D" w:rsidRPr="00BA218D" w:rsidRDefault="00BA218D" w:rsidP="00BA21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Commercial Buildings</w:t>
      </w:r>
    </w:p>
    <w:p w:rsidR="00BA218D" w:rsidRPr="00BA218D" w:rsidRDefault="00BA218D" w:rsidP="00BA21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Warehouses</w:t>
      </w:r>
    </w:p>
    <w:p w:rsidR="00BA218D" w:rsidRPr="00BA218D" w:rsidRDefault="00BA218D" w:rsidP="00BA218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Industrial Projects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lastRenderedPageBreak/>
        <w:t>CTA:</w:t>
      </w:r>
      <w:r w:rsidRPr="00BA218D">
        <w:rPr>
          <w:rFonts w:ascii="Times New Roman" w:eastAsia="Times New Roman" w:hAnsi="Times New Roman" w:cs="Times New Roman"/>
          <w:kern w:val="0"/>
          <w:lang w:eastAsia="en-GB"/>
          <w14:ligatures w14:val="none"/>
        </w:rPr>
        <w:br/>
        <w:t>Build With MS LEGACY</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32"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Property Management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Enjoy hassle-free ownership while we manage your property professionally.</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Services</w:t>
      </w:r>
    </w:p>
    <w:p w:rsidR="00BA218D" w:rsidRPr="00BA218D" w:rsidRDefault="00BA218D" w:rsidP="00BA218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Tenant Management</w:t>
      </w:r>
    </w:p>
    <w:p w:rsidR="00BA218D" w:rsidRPr="00BA218D" w:rsidRDefault="00BA218D" w:rsidP="00BA218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Rental Collection</w:t>
      </w:r>
    </w:p>
    <w:p w:rsidR="00BA218D" w:rsidRPr="00BA218D" w:rsidRDefault="00BA218D" w:rsidP="00BA218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Maintenance Management</w:t>
      </w:r>
    </w:p>
    <w:p w:rsidR="00BA218D" w:rsidRPr="00BA218D" w:rsidRDefault="00BA218D" w:rsidP="00BA218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Asset Monitoring</w:t>
      </w:r>
    </w:p>
    <w:p w:rsidR="00BA218D" w:rsidRPr="00BA218D" w:rsidRDefault="00BA218D" w:rsidP="00BA218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NRI Property Care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r w:rsidRPr="00BA218D">
        <w:rPr>
          <w:rFonts w:ascii="Times New Roman" w:eastAsia="Times New Roman" w:hAnsi="Times New Roman" w:cs="Times New Roman"/>
          <w:kern w:val="0"/>
          <w:lang w:eastAsia="en-GB"/>
          <w14:ligatures w14:val="none"/>
        </w:rPr>
        <w:br/>
        <w:t>Property Management Services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33"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PROPERTY WEALTH SCORE™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Invest Smarter With Data</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Every property is evaluated using our proprietary Wealth Score System.</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Scoring Parameters</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Location Score</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Legal Score</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Infrastructure Score</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Connectivity Score</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Builder Reputation</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Rental Yield Potential</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Appreciation Potential</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Liquidity Score</w:t>
      </w:r>
    </w:p>
    <w:p w:rsidR="00BA218D" w:rsidRPr="00BA218D" w:rsidRDefault="00BA218D" w:rsidP="00BA218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Risk Analysis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Ratings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Platinum | Gold | Silver | Bronze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r w:rsidRPr="00BA218D">
        <w:rPr>
          <w:rFonts w:ascii="Times New Roman" w:eastAsia="Times New Roman" w:hAnsi="Times New Roman" w:cs="Times New Roman"/>
          <w:kern w:val="0"/>
          <w:lang w:eastAsia="en-GB"/>
          <w14:ligatures w14:val="none"/>
        </w:rPr>
        <w:br/>
        <w:t>Learn About Wealth Score</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pict>
          <v:rect id="_x0000_i1034"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INVESTMENT OPPORTUNITIES</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Real Estate Project Share Investments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Participate in carefully selected development projects and create wealth alongside experienced developers.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Investment Categories</w:t>
      </w:r>
    </w:p>
    <w:p w:rsidR="00BA218D" w:rsidRPr="00BA218D" w:rsidRDefault="00BA218D" w:rsidP="00BA218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Land Banking</w:t>
      </w:r>
    </w:p>
    <w:p w:rsidR="00BA218D" w:rsidRPr="00BA218D" w:rsidRDefault="00BA218D" w:rsidP="00BA218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Layout Development</w:t>
      </w:r>
    </w:p>
    <w:p w:rsidR="00BA218D" w:rsidRPr="00BA218D" w:rsidRDefault="00BA218D" w:rsidP="00BA218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Villa Projects</w:t>
      </w:r>
    </w:p>
    <w:p w:rsidR="00BA218D" w:rsidRPr="00BA218D" w:rsidRDefault="00BA218D" w:rsidP="00BA218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Apartment Projects</w:t>
      </w:r>
    </w:p>
    <w:p w:rsidR="00BA218D" w:rsidRPr="00BA218D" w:rsidRDefault="00BA218D" w:rsidP="00BA218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Commercial Projects</w:t>
      </w:r>
    </w:p>
    <w:p w:rsidR="00BA218D" w:rsidRPr="00BA218D" w:rsidRDefault="00BA218D" w:rsidP="00BA218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Warehousing Projects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Benefits</w:t>
      </w:r>
    </w:p>
    <w:p w:rsidR="00BA218D" w:rsidRPr="00BA218D" w:rsidRDefault="00BA218D" w:rsidP="00BA21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Professional Management</w:t>
      </w:r>
    </w:p>
    <w:p w:rsidR="00BA218D" w:rsidRPr="00BA218D" w:rsidRDefault="00BA218D" w:rsidP="00BA21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Transparent Reporting</w:t>
      </w:r>
    </w:p>
    <w:p w:rsidR="00BA218D" w:rsidRPr="00BA218D" w:rsidRDefault="00BA218D" w:rsidP="00BA21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Project Tracking Dashboard</w:t>
      </w:r>
    </w:p>
    <w:p w:rsidR="00BA218D" w:rsidRPr="00BA218D" w:rsidRDefault="00BA218D" w:rsidP="00BA21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Diversified Opportunities</w:t>
      </w:r>
    </w:p>
    <w:p w:rsidR="00BA218D" w:rsidRPr="00BA218D" w:rsidRDefault="00BA218D" w:rsidP="00BA218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Structured Exit Options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r w:rsidRPr="00BA218D">
        <w:rPr>
          <w:rFonts w:ascii="Times New Roman" w:eastAsia="Times New Roman" w:hAnsi="Times New Roman" w:cs="Times New Roman"/>
          <w:kern w:val="0"/>
          <w:lang w:eastAsia="en-GB"/>
          <w14:ligatures w14:val="none"/>
        </w:rPr>
        <w:br/>
        <w:t>Become An Investor</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35"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WHY CHOOSE MS LEGACY</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One Ecosystem</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Buy, Build, Manage and Invest from one trusted platform.</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Legal Protection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Comprehensive property due diligence and legal verification.</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Institutional Standards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Processes inspired by global real estate leaders.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Data-Driven Decisions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lastRenderedPageBreak/>
        <w:t>Every recommendation backed by research and analytics.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Transparency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Clear documentation, reporting, and communication.</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Wealth Creation Focus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We focus on wealth generation, not just property transactions.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36"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TESTIMONIALS</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What Our Clients Say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"MS LEGACY helped us identify a land investment opportunity that doubled in value within a few years."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Investor Client</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37" style="width:0;height:1.5pt" o:hralign="center" o:hrstd="t" o:hr="t" fillcolor="#a0a0a0" stroked="f"/>
        </w:pic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"Their property management service gives us complete peace of mind while living abroad."</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NRI Client</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38" style="width:0;height:1.5pt" o:hralign="center" o:hrstd="t" o:hr="t" fillcolor="#a0a0a0" stroked="f"/>
        </w:pic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"The construction team delivered our villa exactly as promised."</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Homeowner</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39"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0" w:name="_GoBack"/>
      <w:r w:rsidRPr="00BA218D">
        <w:rPr>
          <w:rFonts w:ascii="Times New Roman" w:eastAsia="Times New Roman" w:hAnsi="Times New Roman" w:cs="Times New Roman"/>
          <w:b/>
          <w:bCs/>
          <w:kern w:val="36"/>
          <w:sz w:val="48"/>
          <w:szCs w:val="48"/>
          <w:lang w:eastAsia="en-GB"/>
          <w14:ligatures w14:val="none"/>
        </w:rPr>
        <w:t>FINAL CTA</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Start Your Wealth Creation Journey Today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Whether you're buying your first property, building your dream home, or investing for the future, MS LEGACY is your trusted partner.</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 Buttons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Book Consultation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Explore Opportunities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pict>
          <v:rect id="_x0000_i1040" style="width:0;height:1.5pt" o:hralign="center" o:hrstd="t" o:hr="t" fillcolor="#a0a0a0" stroked="f"/>
        </w:pict>
      </w:r>
      <w:bookmarkEnd w:id="0"/>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ABOUT US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Creating Wealth Through Real Estate</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41"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Our Story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MS LEGACY was founded with a simple belief:</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Real estate should not merely be about buying property.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It should be about creating, protecting, and multiplying wealth.</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We bring together advisory, brokerage, construction, property management, legal expertise, development, and investment opportunities into one integrated platform.</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42"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Vision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To become India's most trusted and profitable Real Estate Wealth Creation Platform.</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43"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Mission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To help individuals, families, NRIs, and institutions build sustainable wealth through transparent, technology-driven real estate solutions.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44"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Core Values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Trust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We prioritize integrity over transactions.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Transparency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Clear communication and complete disclosure.</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lastRenderedPageBreak/>
        <w:t>Excellence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Institutional-grade service standards.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Innovation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Technology-driven solutions.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Long-Term Thinking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Building wealth for generations.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45"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PROPERTIES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Discover Properties That Create Wealth</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46" style="width:0;height:1.5pt"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Categories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Residential Plots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Commercial Plots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BDA Sites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Apartments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Luxury Villas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Farm Lands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Industrial Lands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Warehouses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Retail Spaces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47" style="width:0;height:1.5pt"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Property Listing Card</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Name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lastRenderedPageBreak/>
        <w:t>Location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Type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Price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Wealth Score™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Expected Appreciation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Key Highlights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r w:rsidRPr="00BA218D">
        <w:rPr>
          <w:rFonts w:ascii="Times New Roman" w:eastAsia="Times New Roman" w:hAnsi="Times New Roman" w:cs="Times New Roman"/>
          <w:kern w:val="0"/>
          <w:lang w:eastAsia="en-GB"/>
          <w14:ligatures w14:val="none"/>
        </w:rPr>
        <w:br/>
        <w:t>View Details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48"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INVESTMENT OPPORTUNITIES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Invest Beyond Traditional Real Estate</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49"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Structured Real Estate Investments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Participate in professionally managed real estate opportunities.</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Opportunities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Land Banking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Layout Development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Villa Communities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Apartment Projects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Commercial Assets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Warehousing</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50" style="width:0;height:1.5pt"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Investor Benefits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lastRenderedPageBreak/>
        <w:t>Project Updates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Investment Dashboard</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Digital Documentation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Risk Assessment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Exit Mechanisms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51" style="width:0;height:1.5pt" o:hralign="center" o:hrstd="t" o:hr="t" fillcolor="#a0a0a0" stroked="f"/>
        </w:pic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Become An Investor</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52"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CONSTRUCTION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Design. Build. Deliver.</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53" style="width:0;height:1.5pt" o:hralign="center" o:hrstd="t" o:hr="t" fillcolor="#a0a0a0" stroked="f"/>
        </w:pic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End-To-End Construction Solutions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From concept to completion, we manage every aspect of your construction project.</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Services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Luxury Villas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Independent Houses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Farmhouses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Commercial Buildings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Warehouses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Industrial Facilities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Apartment Projects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54" style="width:0;height:1.5pt"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lastRenderedPageBreak/>
        <w:t>Our Process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Consultation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Planning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Design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Approvals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Construction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Quality Checks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Handover</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55" style="width:0;height:1.5pt" o:hralign="center" o:hrstd="t" o:hr="t" fillcolor="#a0a0a0" stroked="f"/>
        </w:pic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Request Construction Estimate</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56" style="width:0;height:1.5pt"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PROPERTY MANAGEMENT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Own Property Without Managing It</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v:rect id="_x0000_i1057" style="width:0;height:1.5pt"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Services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Rental Management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Tenant Screening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Rent Collection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Maintenance Coordination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Asset Reporting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NRI Property Management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Vacant Property Monitoring</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058"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Monthly Reporting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Status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Rent Collections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Maintenance Updates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Financial Summary</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59"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Get Property Management Proposal</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60"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NRI SERVICES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Your Trusted Real Estate Partner In India</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61"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Services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Acquisition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Management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Virtual Site Visits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Investment Advisory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Legal Coordination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Resale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Documentation Support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Tax Coordination</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62"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lastRenderedPageBreak/>
        <w:t>Benefits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Complete Transparency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Professional Reporting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Dedicated Relationship Manager</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Digital Documentation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Video Property Updates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63"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Speak To NRI Advisor</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64"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LEGAL SERVICES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Protect Every Real Estate Decision</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65"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Services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Title Verification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Khata Verification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EC Verification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RERA Verification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Legal Due Diligence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Sale Agreement Drafting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Sale Deed Preparation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Registration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Power Of Attorney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lastRenderedPageBreak/>
        <w:t>Joint Development Agreements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66"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Book Legal Consultation</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67"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CHANNEL PARTNER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Grow Your Real Estate Business With MS LEGACY</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68"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Who Can Join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Consultants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Real Estate Agents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Land Aggregators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Builders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Architects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Lawyers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Chartered Accountants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Wealth Advisors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Referral Partners</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69"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Benefits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Higher Earnings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Premium Inventory Access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Training Academy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lastRenderedPageBreak/>
        <w:t>Marketing Support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Technology Platform</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Commission Tracking</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Dedicated Support Team</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70"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CTA</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Become A Channel Partner</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71"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CONTACT PAGE</w:t>
      </w:r>
    </w:p>
    <w:p w:rsidR="00BA218D" w:rsidRPr="00BA218D" w:rsidRDefault="00BA218D" w:rsidP="00BA21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218D">
        <w:rPr>
          <w:rFonts w:ascii="Times New Roman" w:eastAsia="Times New Roman" w:hAnsi="Times New Roman" w:cs="Times New Roman"/>
          <w:b/>
          <w:bCs/>
          <w:kern w:val="0"/>
          <w:sz w:val="36"/>
          <w:szCs w:val="36"/>
          <w:lang w:eastAsia="en-GB"/>
          <w14:ligatures w14:val="none"/>
        </w:rPr>
        <w:t>Headline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Let's Build Wealth Together</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72"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Contact Information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Sales Team</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Investor Relations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Construction Division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Management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NRI Desk</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Channel Partner Desk</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73"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Inquiry Form</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Name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Mobile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Email</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lastRenderedPageBreak/>
        <w:t>Service Required</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Budget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Message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Submit</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74"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218D">
        <w:rPr>
          <w:rFonts w:ascii="Times New Roman" w:eastAsia="Times New Roman" w:hAnsi="Times New Roman" w:cs="Times New Roman"/>
          <w:b/>
          <w:bCs/>
          <w:kern w:val="36"/>
          <w:sz w:val="48"/>
          <w:szCs w:val="48"/>
          <w:lang w:eastAsia="en-GB"/>
          <w14:ligatures w14:val="none"/>
        </w:rPr>
        <w:t>FOOTER</w: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Quick Links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Home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Properties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Projects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Investments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Construction</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Property Management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NRI Services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Legal Services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Channel Partners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Contact</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75"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Legal</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Privacy Policy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Terms &amp; Conditions</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Disclaimer</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RERA Information</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76"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lastRenderedPageBreak/>
        <w:t>Contact</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MS LEGACY</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India's Real Estate Wealth Creation Platform</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 xml:space="preserve">Email: </w:t>
      </w:r>
      <w:hyperlink r:id="rId5" w:history="1">
        <w:r w:rsidRPr="00BA218D">
          <w:rPr>
            <w:rFonts w:ascii="Times New Roman" w:eastAsia="Times New Roman" w:hAnsi="Times New Roman" w:cs="Times New Roman"/>
            <w:color w:val="0000FF"/>
            <w:kern w:val="0"/>
            <w:u w:val="single"/>
            <w:lang w:eastAsia="en-GB"/>
            <w14:ligatures w14:val="none"/>
          </w:rPr>
          <w:t>info@mslegacy.com</w:t>
        </w:r>
      </w:hyperlink>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kern w:val="0"/>
          <w:lang w:eastAsia="en-GB"/>
          <w14:ligatures w14:val="none"/>
        </w:rPr>
        <w:t>Phone: +91 XXXXX XXXXX</w:t>
      </w:r>
    </w:p>
    <w:p w:rsidR="00BA218D" w:rsidRPr="00BA218D" w:rsidRDefault="00122FA8" w:rsidP="00BA218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77" alt="" style="width:451.3pt;height:.05pt;mso-width-percent:0;mso-height-percent:0;mso-width-percent:0;mso-height-percent:0" o:hralign="center" o:hrstd="t" o:hr="t" fillcolor="#a0a0a0" stroked="f"/>
        </w:pict>
      </w:r>
    </w:p>
    <w:p w:rsidR="00BA218D" w:rsidRPr="00BA218D" w:rsidRDefault="00BA218D" w:rsidP="00BA2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218D">
        <w:rPr>
          <w:rFonts w:ascii="Times New Roman" w:eastAsia="Times New Roman" w:hAnsi="Times New Roman" w:cs="Times New Roman"/>
          <w:b/>
          <w:bCs/>
          <w:kern w:val="0"/>
          <w:sz w:val="27"/>
          <w:szCs w:val="27"/>
          <w:lang w:eastAsia="en-GB"/>
          <w14:ligatures w14:val="none"/>
        </w:rPr>
        <w:t>Footer Tagline</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b/>
          <w:bCs/>
          <w:kern w:val="0"/>
          <w:lang w:eastAsia="en-GB"/>
          <w14:ligatures w14:val="none"/>
        </w:rPr>
        <w:t>Buy. Build. Invest. Manage. Grow.</w:t>
      </w:r>
    </w:p>
    <w:p w:rsidR="00BA218D" w:rsidRPr="00BA218D" w:rsidRDefault="00BA218D" w:rsidP="00BA218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218D">
        <w:rPr>
          <w:rFonts w:ascii="Times New Roman" w:eastAsia="Times New Roman" w:hAnsi="Times New Roman" w:cs="Times New Roman"/>
          <w:b/>
          <w:bCs/>
          <w:kern w:val="0"/>
          <w:lang w:eastAsia="en-GB"/>
          <w14:ligatures w14:val="none"/>
        </w:rPr>
        <w:t>One Platform. Unlimited Real Estate Opportunities.</w:t>
      </w:r>
    </w:p>
    <w:p w:rsidR="00BB215A" w:rsidRDefault="00BB215A"/>
    <w:sectPr w:rsidR="00BB2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pple Color Emoj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36338"/>
    <w:multiLevelType w:val="multilevel"/>
    <w:tmpl w:val="4F9A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B0E6D"/>
    <w:multiLevelType w:val="multilevel"/>
    <w:tmpl w:val="201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11298"/>
    <w:multiLevelType w:val="multilevel"/>
    <w:tmpl w:val="0622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A3F1E"/>
    <w:multiLevelType w:val="multilevel"/>
    <w:tmpl w:val="38FC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47A24"/>
    <w:multiLevelType w:val="multilevel"/>
    <w:tmpl w:val="22B0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557A2"/>
    <w:multiLevelType w:val="multilevel"/>
    <w:tmpl w:val="77A2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67ED0"/>
    <w:multiLevelType w:val="multilevel"/>
    <w:tmpl w:val="7C1C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950F5B"/>
    <w:multiLevelType w:val="multilevel"/>
    <w:tmpl w:val="7CF6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A44A3"/>
    <w:multiLevelType w:val="multilevel"/>
    <w:tmpl w:val="D1B2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7708D9"/>
    <w:multiLevelType w:val="multilevel"/>
    <w:tmpl w:val="1F1C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8"/>
  </w:num>
  <w:num w:numId="5">
    <w:abstractNumId w:val="0"/>
  </w:num>
  <w:num w:numId="6">
    <w:abstractNumId w:val="3"/>
  </w:num>
  <w:num w:numId="7">
    <w:abstractNumId w:val="9"/>
  </w:num>
  <w:num w:numId="8">
    <w:abstractNumId w:val="4"/>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18D"/>
    <w:rsid w:val="00122FA8"/>
    <w:rsid w:val="00360544"/>
    <w:rsid w:val="00600C74"/>
    <w:rsid w:val="006118B1"/>
    <w:rsid w:val="008201D6"/>
    <w:rsid w:val="00BA218D"/>
    <w:rsid w:val="00BB215A"/>
    <w:rsid w:val="00C81F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36675"/>
  <w15:chartTrackingRefBased/>
  <w15:docId w15:val="{928CFEE4-EDC2-844B-AB72-2516E1029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A2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2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21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1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1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1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21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21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1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1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18D"/>
    <w:rPr>
      <w:rFonts w:eastAsiaTheme="majorEastAsia" w:cstheme="majorBidi"/>
      <w:color w:val="272727" w:themeColor="text1" w:themeTint="D8"/>
    </w:rPr>
  </w:style>
  <w:style w:type="paragraph" w:styleId="Title">
    <w:name w:val="Title"/>
    <w:basedOn w:val="Normal"/>
    <w:next w:val="Normal"/>
    <w:link w:val="TitleChar"/>
    <w:uiPriority w:val="10"/>
    <w:qFormat/>
    <w:rsid w:val="00BA2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18D"/>
    <w:pPr>
      <w:spacing w:before="160"/>
      <w:jc w:val="center"/>
    </w:pPr>
    <w:rPr>
      <w:i/>
      <w:iCs/>
      <w:color w:val="404040" w:themeColor="text1" w:themeTint="BF"/>
    </w:rPr>
  </w:style>
  <w:style w:type="character" w:customStyle="1" w:styleId="QuoteChar">
    <w:name w:val="Quote Char"/>
    <w:basedOn w:val="DefaultParagraphFont"/>
    <w:link w:val="Quote"/>
    <w:uiPriority w:val="29"/>
    <w:rsid w:val="00BA218D"/>
    <w:rPr>
      <w:i/>
      <w:iCs/>
      <w:color w:val="404040" w:themeColor="text1" w:themeTint="BF"/>
    </w:rPr>
  </w:style>
  <w:style w:type="paragraph" w:styleId="ListParagraph">
    <w:name w:val="List Paragraph"/>
    <w:basedOn w:val="Normal"/>
    <w:uiPriority w:val="34"/>
    <w:qFormat/>
    <w:rsid w:val="00BA218D"/>
    <w:pPr>
      <w:ind w:left="720"/>
      <w:contextualSpacing/>
    </w:pPr>
  </w:style>
  <w:style w:type="character" w:styleId="IntenseEmphasis">
    <w:name w:val="Intense Emphasis"/>
    <w:basedOn w:val="DefaultParagraphFont"/>
    <w:uiPriority w:val="21"/>
    <w:qFormat/>
    <w:rsid w:val="00BA218D"/>
    <w:rPr>
      <w:i/>
      <w:iCs/>
      <w:color w:val="0F4761" w:themeColor="accent1" w:themeShade="BF"/>
    </w:rPr>
  </w:style>
  <w:style w:type="paragraph" w:styleId="IntenseQuote">
    <w:name w:val="Intense Quote"/>
    <w:basedOn w:val="Normal"/>
    <w:next w:val="Normal"/>
    <w:link w:val="IntenseQuoteChar"/>
    <w:uiPriority w:val="30"/>
    <w:qFormat/>
    <w:rsid w:val="00BA2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18D"/>
    <w:rPr>
      <w:i/>
      <w:iCs/>
      <w:color w:val="0F4761" w:themeColor="accent1" w:themeShade="BF"/>
    </w:rPr>
  </w:style>
  <w:style w:type="character" w:styleId="IntenseReference">
    <w:name w:val="Intense Reference"/>
    <w:basedOn w:val="DefaultParagraphFont"/>
    <w:uiPriority w:val="32"/>
    <w:qFormat/>
    <w:rsid w:val="00BA218D"/>
    <w:rPr>
      <w:b/>
      <w:bCs/>
      <w:smallCaps/>
      <w:color w:val="0F4761" w:themeColor="accent1" w:themeShade="BF"/>
      <w:spacing w:val="5"/>
    </w:rPr>
  </w:style>
  <w:style w:type="paragraph" w:styleId="NormalWeb">
    <w:name w:val="Normal (Web)"/>
    <w:basedOn w:val="Normal"/>
    <w:uiPriority w:val="99"/>
    <w:semiHidden/>
    <w:unhideWhenUsed/>
    <w:rsid w:val="00BA21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A218D"/>
    <w:rPr>
      <w:b/>
      <w:bCs/>
    </w:rPr>
  </w:style>
  <w:style w:type="character" w:styleId="Hyperlink">
    <w:name w:val="Hyperlink"/>
    <w:basedOn w:val="DefaultParagraphFont"/>
    <w:uiPriority w:val="99"/>
    <w:semiHidden/>
    <w:unhideWhenUsed/>
    <w:rsid w:val="00BA21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61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mslegac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17</Pages>
  <Words>1297</Words>
  <Characters>7397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Muzammil Siddiqi</dc:creator>
  <cp:keywords/>
  <dc:description/>
  <cp:lastModifiedBy>INTEL</cp:lastModifiedBy>
  <cp:revision>2</cp:revision>
  <dcterms:created xsi:type="dcterms:W3CDTF">2026-06-17T14:27:00Z</dcterms:created>
  <dcterms:modified xsi:type="dcterms:W3CDTF">2026-06-17T17:50:00Z</dcterms:modified>
</cp:coreProperties>
</file>