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D706" w14:textId="0C1EDFEA" w:rsidR="00DB6E8A" w:rsidRDefault="008A7D90" w:rsidP="0084499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this assignment, I focused on the topic I chose for my </w:t>
      </w:r>
      <w:r w:rsidR="001B632B">
        <w:rPr>
          <w:rFonts w:ascii="Times New Roman" w:hAnsi="Times New Roman" w:cs="Times New Roman"/>
        </w:rPr>
        <w:t xml:space="preserve">procedure, access token manipulation. This attack involves modifying access tokens in order to gain access to an account or system that one would not normally have access to. </w:t>
      </w:r>
      <w:r w:rsidR="005A09F7">
        <w:rPr>
          <w:rFonts w:ascii="Times New Roman" w:hAnsi="Times New Roman" w:cs="Times New Roman"/>
        </w:rPr>
        <w:t xml:space="preserve">The Windows operating system can also be manipulated by this, since Windows uses access tokens to determine the ownership of any running processes. </w:t>
      </w:r>
      <w:r w:rsidR="00731569">
        <w:rPr>
          <w:rFonts w:ascii="Times New Roman" w:hAnsi="Times New Roman" w:cs="Times New Roman"/>
        </w:rPr>
        <w:t>It is possible for a user to manipulate access tokens and make a process appear to belong to another use</w:t>
      </w:r>
      <w:r w:rsidR="00B87ED9">
        <w:rPr>
          <w:rFonts w:ascii="Times New Roman" w:hAnsi="Times New Roman" w:cs="Times New Roman"/>
        </w:rPr>
        <w:t xml:space="preserve">r. When this happens, the process will also inherit the security context of the new, forged token. </w:t>
      </w:r>
    </w:p>
    <w:p w14:paraId="4CDF4116" w14:textId="194D207E" w:rsidR="00DC180E" w:rsidRDefault="00DC180E" w:rsidP="0084499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After doing research and familiarizing myself with </w:t>
      </w:r>
      <w:r w:rsidR="0096147B">
        <w:rPr>
          <w:rFonts w:ascii="Times New Roman" w:hAnsi="Times New Roman" w:cs="Times New Roman"/>
        </w:rPr>
        <w:t xml:space="preserve">access token manipulation, I initially attempted </w:t>
      </w:r>
      <w:r w:rsidR="00F96CA5">
        <w:rPr>
          <w:rFonts w:ascii="Times New Roman" w:hAnsi="Times New Roman" w:cs="Times New Roman"/>
        </w:rPr>
        <w:t xml:space="preserve">to practice it on Windows. It is possible to use built-in Windows API functions to steal tokens from </w:t>
      </w:r>
      <w:r w:rsidR="005C0FEE">
        <w:rPr>
          <w:rFonts w:ascii="Times New Roman" w:hAnsi="Times New Roman" w:cs="Times New Roman"/>
        </w:rPr>
        <w:t xml:space="preserve">other processes. First, I </w:t>
      </w:r>
      <w:r w:rsidR="00193849">
        <w:rPr>
          <w:rFonts w:ascii="Times New Roman" w:hAnsi="Times New Roman" w:cs="Times New Roman"/>
        </w:rPr>
        <w:t>ran Windows</w:t>
      </w:r>
      <w:r w:rsidR="005C0FEE">
        <w:rPr>
          <w:rFonts w:ascii="Times New Roman" w:hAnsi="Times New Roman" w:cs="Times New Roman"/>
        </w:rPr>
        <w:t xml:space="preserve"> </w:t>
      </w:r>
      <w:r w:rsidR="00193849">
        <w:rPr>
          <w:rFonts w:ascii="Times New Roman" w:hAnsi="Times New Roman" w:cs="Times New Roman"/>
        </w:rPr>
        <w:t>PowerShell</w:t>
      </w:r>
      <w:r w:rsidR="005C0FEE">
        <w:rPr>
          <w:rFonts w:ascii="Times New Roman" w:hAnsi="Times New Roman" w:cs="Times New Roman"/>
        </w:rPr>
        <w:t xml:space="preserve"> as an administrator. </w:t>
      </w:r>
      <w:r w:rsidR="00193849">
        <w:rPr>
          <w:rFonts w:ascii="Times New Roman" w:hAnsi="Times New Roman" w:cs="Times New Roman"/>
        </w:rPr>
        <w:t>I decided this would be the easiest way to attempt this for the first time</w:t>
      </w:r>
      <w:r w:rsidR="00805071">
        <w:rPr>
          <w:rFonts w:ascii="Times New Roman" w:hAnsi="Times New Roman" w:cs="Times New Roman"/>
        </w:rPr>
        <w:t xml:space="preserve">, and that this method would be the safest way to experiment. </w:t>
      </w:r>
      <w:r w:rsidR="0076218A">
        <w:rPr>
          <w:rFonts w:ascii="Times New Roman" w:hAnsi="Times New Roman" w:cs="Times New Roman"/>
        </w:rPr>
        <w:t>Initially, I was not sure where to start and what</w:t>
      </w:r>
      <w:r w:rsidR="006C58CD">
        <w:rPr>
          <w:rFonts w:ascii="Times New Roman" w:hAnsi="Times New Roman" w:cs="Times New Roman"/>
        </w:rPr>
        <w:t xml:space="preserve"> commands or</w:t>
      </w:r>
      <w:r w:rsidR="0076218A">
        <w:rPr>
          <w:rFonts w:ascii="Times New Roman" w:hAnsi="Times New Roman" w:cs="Times New Roman"/>
        </w:rPr>
        <w:t xml:space="preserve"> </w:t>
      </w:r>
      <w:r w:rsidR="006C58CD">
        <w:rPr>
          <w:rFonts w:ascii="Times New Roman" w:hAnsi="Times New Roman" w:cs="Times New Roman"/>
        </w:rPr>
        <w:t>functions to utilize. I looked up tutorials on YouTube</w:t>
      </w:r>
      <w:r w:rsidR="00D311CF">
        <w:rPr>
          <w:rFonts w:ascii="Times New Roman" w:hAnsi="Times New Roman" w:cs="Times New Roman"/>
        </w:rPr>
        <w:t xml:space="preserve"> and referenced online guides. With Windows, I tried to </w:t>
      </w:r>
      <w:r w:rsidR="003A7357">
        <w:rPr>
          <w:rFonts w:ascii="Times New Roman" w:hAnsi="Times New Roman" w:cs="Times New Roman"/>
        </w:rPr>
        <w:t xml:space="preserve">manipulate access tokens with the “RunAs” command, but I was unsuccessful. I kept getting </w:t>
      </w:r>
      <w:r w:rsidR="003A7357">
        <w:rPr>
          <w:rFonts w:ascii="Times New Roman" w:hAnsi="Times New Roman" w:cs="Times New Roman"/>
        </w:rPr>
        <w:lastRenderedPageBreak/>
        <w:t>errors that my password was incorrect, even when it was not, meaning I could not attempt that.</w:t>
      </w:r>
      <w:r w:rsidR="003A7357">
        <w:rPr>
          <w:rFonts w:ascii="Times New Roman" w:hAnsi="Times New Roman" w:cs="Times New Roman"/>
          <w:noProof/>
        </w:rPr>
        <w:drawing>
          <wp:inline distT="0" distB="0" distL="0" distR="0" wp14:anchorId="7AE0D4DB" wp14:editId="58B1F487">
            <wp:extent cx="5943600" cy="3152140"/>
            <wp:effectExtent l="0" t="0" r="0" b="0"/>
            <wp:docPr id="206736247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62476" name="Picture 1" descr="A screenshot of a computer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94D6" w14:textId="4B09CB37" w:rsidR="005573CD" w:rsidRDefault="005573CD" w:rsidP="0084499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also tried access token manipulation </w:t>
      </w:r>
      <w:r w:rsidR="00393C96">
        <w:rPr>
          <w:rFonts w:ascii="Times New Roman" w:hAnsi="Times New Roman" w:cs="Times New Roman"/>
        </w:rPr>
        <w:t xml:space="preserve">on Kali Linux using the Metasploit Framework, but I was not successful in that either. I was trying to execute a payload and go from there to </w:t>
      </w:r>
      <w:r w:rsidR="00787BC8">
        <w:rPr>
          <w:rFonts w:ascii="Times New Roman" w:hAnsi="Times New Roman" w:cs="Times New Roman"/>
        </w:rPr>
        <w:t xml:space="preserve">use </w:t>
      </w:r>
      <w:proofErr w:type="spellStart"/>
      <w:r w:rsidR="00787BC8">
        <w:rPr>
          <w:rFonts w:ascii="Times New Roman" w:hAnsi="Times New Roman" w:cs="Times New Roman"/>
        </w:rPr>
        <w:t>MeterPreter</w:t>
      </w:r>
      <w:proofErr w:type="spellEnd"/>
      <w:r w:rsidR="00787BC8">
        <w:rPr>
          <w:rFonts w:ascii="Times New Roman" w:hAnsi="Times New Roman" w:cs="Times New Roman"/>
        </w:rPr>
        <w:t xml:space="preserve"> to then manipulate an access token, but that did not work out. </w:t>
      </w:r>
    </w:p>
    <w:p w14:paraId="0F18244B" w14:textId="098FD88C" w:rsidR="00393C96" w:rsidRDefault="00393C96" w:rsidP="0084499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731BC5" wp14:editId="09ECB394">
            <wp:extent cx="5943600" cy="3776345"/>
            <wp:effectExtent l="0" t="0" r="0" b="0"/>
            <wp:docPr id="187245713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57131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BCC5" w14:textId="4ACDEABC" w:rsidR="005573CD" w:rsidRPr="00844995" w:rsidRDefault="005573CD" w:rsidP="0084499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conclusion, each attempt I made was unsuccessful. I will </w:t>
      </w:r>
      <w:r w:rsidR="00195079">
        <w:rPr>
          <w:rFonts w:ascii="Times New Roman" w:hAnsi="Times New Roman" w:cs="Times New Roman"/>
        </w:rPr>
        <w:t xml:space="preserve">attempt this a couple of more times, but if I continuously cannot get this technique to run on Windows or Linux, I will have to change my topic to something that can be done. </w:t>
      </w:r>
    </w:p>
    <w:sectPr w:rsidR="005573CD" w:rsidRPr="0084499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19067" w14:textId="77777777" w:rsidR="007B3929" w:rsidRDefault="007B3929" w:rsidP="00DB6E8A">
      <w:pPr>
        <w:spacing w:after="0" w:line="240" w:lineRule="auto"/>
      </w:pPr>
      <w:r>
        <w:separator/>
      </w:r>
    </w:p>
  </w:endnote>
  <w:endnote w:type="continuationSeparator" w:id="0">
    <w:p w14:paraId="440FDDFA" w14:textId="77777777" w:rsidR="007B3929" w:rsidRDefault="007B3929" w:rsidP="00DB6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F680" w14:textId="77777777" w:rsidR="007B3929" w:rsidRDefault="007B3929" w:rsidP="00DB6E8A">
      <w:pPr>
        <w:spacing w:after="0" w:line="240" w:lineRule="auto"/>
      </w:pPr>
      <w:r>
        <w:separator/>
      </w:r>
    </w:p>
  </w:footnote>
  <w:footnote w:type="continuationSeparator" w:id="0">
    <w:p w14:paraId="631D69BC" w14:textId="77777777" w:rsidR="007B3929" w:rsidRDefault="007B3929" w:rsidP="00DB6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9381A" w14:textId="3EC9376A" w:rsidR="00DB6E8A" w:rsidRDefault="00DB6E8A" w:rsidP="00DB6E8A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Madison Sleppy</w:t>
    </w:r>
  </w:p>
  <w:p w14:paraId="1A7FA937" w14:textId="6F07B2BC" w:rsidR="00DB6E8A" w:rsidRDefault="00DB6E8A" w:rsidP="00DB6E8A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CIS-3605-702</w:t>
    </w:r>
  </w:p>
  <w:p w14:paraId="144A3228" w14:textId="4F20326C" w:rsidR="00DB6E8A" w:rsidRDefault="00DB6E8A" w:rsidP="00DB6E8A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Professor Giraldo</w:t>
    </w:r>
  </w:p>
  <w:p w14:paraId="17ADA7F7" w14:textId="7C1174EF" w:rsidR="00DB6E8A" w:rsidRPr="00DB6E8A" w:rsidRDefault="00DB6E8A" w:rsidP="00DB6E8A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September 23,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8A"/>
    <w:rsid w:val="001174F0"/>
    <w:rsid w:val="00193849"/>
    <w:rsid w:val="00195079"/>
    <w:rsid w:val="001B632B"/>
    <w:rsid w:val="00263118"/>
    <w:rsid w:val="002F16FF"/>
    <w:rsid w:val="002F78C0"/>
    <w:rsid w:val="00346284"/>
    <w:rsid w:val="00393C96"/>
    <w:rsid w:val="003A7357"/>
    <w:rsid w:val="005573CD"/>
    <w:rsid w:val="005A09F7"/>
    <w:rsid w:val="005C0FEE"/>
    <w:rsid w:val="006C3772"/>
    <w:rsid w:val="006C58CD"/>
    <w:rsid w:val="00731569"/>
    <w:rsid w:val="0076218A"/>
    <w:rsid w:val="00787BC8"/>
    <w:rsid w:val="007B3929"/>
    <w:rsid w:val="00805071"/>
    <w:rsid w:val="00844995"/>
    <w:rsid w:val="008A7D90"/>
    <w:rsid w:val="0096147B"/>
    <w:rsid w:val="00B211C9"/>
    <w:rsid w:val="00B87ED9"/>
    <w:rsid w:val="00C86092"/>
    <w:rsid w:val="00C8706D"/>
    <w:rsid w:val="00D311CF"/>
    <w:rsid w:val="00DB6E8A"/>
    <w:rsid w:val="00DC180E"/>
    <w:rsid w:val="00E64D2C"/>
    <w:rsid w:val="00E776B1"/>
    <w:rsid w:val="00F9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1686"/>
  <w15:chartTrackingRefBased/>
  <w15:docId w15:val="{7B113C04-B6A2-42F1-9D9B-DC39CA8F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E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E8A"/>
  </w:style>
  <w:style w:type="paragraph" w:styleId="Footer">
    <w:name w:val="footer"/>
    <w:basedOn w:val="Normal"/>
    <w:link w:val="FooterChar"/>
    <w:uiPriority w:val="99"/>
    <w:unhideWhenUsed/>
    <w:rsid w:val="00DB6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33</cp:revision>
  <dcterms:created xsi:type="dcterms:W3CDTF">2024-09-23T23:27:00Z</dcterms:created>
  <dcterms:modified xsi:type="dcterms:W3CDTF">2026-07-27T19:11:00Z</dcterms:modified>
</cp:coreProperties>
</file>