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72BE" w:rsidTr="00A272BE">
        <w:tc>
          <w:tcPr>
            <w:tcW w:w="9576" w:type="dxa"/>
            <w:gridSpan w:val="2"/>
            <w:vAlign w:val="center"/>
          </w:tcPr>
          <w:p w:rsidR="00A272BE" w:rsidRDefault="00A272BE" w:rsidP="00A272BE">
            <w:pPr>
              <w:jc w:val="center"/>
            </w:pPr>
            <w:r>
              <w:t>DEPENDENT FACTORS: V. 2</w:t>
            </w:r>
          </w:p>
        </w:tc>
      </w:tr>
      <w:tr w:rsidR="00A272BE" w:rsidTr="00A272BE">
        <w:tc>
          <w:tcPr>
            <w:tcW w:w="4788" w:type="dxa"/>
          </w:tcPr>
          <w:p w:rsidR="00A272BE" w:rsidRDefault="00A272BE">
            <w:r>
              <w:t>Outcomes</w:t>
            </w:r>
          </w:p>
        </w:tc>
        <w:tc>
          <w:tcPr>
            <w:tcW w:w="4788" w:type="dxa"/>
          </w:tcPr>
          <w:p w:rsidR="00A272BE" w:rsidRDefault="00A272BE">
            <w:r>
              <w:t>Publications</w:t>
            </w:r>
          </w:p>
        </w:tc>
      </w:tr>
      <w:tr w:rsidR="00A272BE" w:rsidTr="00A272BE">
        <w:tc>
          <w:tcPr>
            <w:tcW w:w="4788" w:type="dxa"/>
          </w:tcPr>
          <w:p w:rsidR="00A272BE" w:rsidRDefault="00A272BE" w:rsidP="00C45670">
            <w:r>
              <w:t>Performance</w:t>
            </w:r>
          </w:p>
          <w:p w:rsidR="00A272BE" w:rsidRDefault="00A272BE" w:rsidP="00A272BE">
            <w:pPr>
              <w:pStyle w:val="ListParagraph"/>
              <w:numPr>
                <w:ilvl w:val="0"/>
                <w:numId w:val="1"/>
              </w:numPr>
            </w:pPr>
            <w:r>
              <w:t>Number of Errors</w:t>
            </w:r>
          </w:p>
          <w:p w:rsidR="00A272BE" w:rsidRDefault="00A272BE" w:rsidP="00A272BE">
            <w:pPr>
              <w:pStyle w:val="ListParagraph"/>
              <w:numPr>
                <w:ilvl w:val="0"/>
                <w:numId w:val="1"/>
              </w:numPr>
            </w:pPr>
            <w:r>
              <w:t>Accuracy</w:t>
            </w:r>
          </w:p>
          <w:p w:rsidR="00A272BE" w:rsidRDefault="00A272BE" w:rsidP="00A272BE">
            <w:pPr>
              <w:pStyle w:val="ListParagraph"/>
              <w:numPr>
                <w:ilvl w:val="0"/>
                <w:numId w:val="1"/>
              </w:numPr>
            </w:pPr>
            <w:r>
              <w:t>GPA/Grades</w:t>
            </w:r>
          </w:p>
          <w:p w:rsidR="00A272BE" w:rsidRDefault="00A272BE" w:rsidP="00A272BE">
            <w:pPr>
              <w:pStyle w:val="ListParagraph"/>
              <w:numPr>
                <w:ilvl w:val="0"/>
                <w:numId w:val="1"/>
              </w:numPr>
            </w:pPr>
            <w:r>
              <w:t>Academic Goals and Achievements</w:t>
            </w:r>
          </w:p>
        </w:tc>
        <w:tc>
          <w:tcPr>
            <w:tcW w:w="4788" w:type="dxa"/>
          </w:tcPr>
          <w:p w:rsidR="00A272BE" w:rsidRDefault="00A272BE" w:rsidP="00C45670">
            <w:r>
              <w:t xml:space="preserve">Bowman, Levine, Waite, &amp; </w:t>
            </w:r>
            <w:proofErr w:type="spellStart"/>
            <w:r>
              <w:t>Gendron</w:t>
            </w:r>
            <w:proofErr w:type="spellEnd"/>
            <w:r>
              <w:t xml:space="preserve"> (2010); Calderwood, Ackerman, &amp; Conklin (2014); Conrad &amp; Marsh (2014); </w:t>
            </w:r>
            <w:proofErr w:type="spellStart"/>
            <w:r>
              <w:t>Coyl</w:t>
            </w:r>
            <w:proofErr w:type="spellEnd"/>
            <w:r>
              <w:t xml:space="preserve"> (2009); </w:t>
            </w:r>
            <w:proofErr w:type="spellStart"/>
            <w:r>
              <w:t>Fante</w:t>
            </w:r>
            <w:proofErr w:type="spellEnd"/>
            <w:r>
              <w:t xml:space="preserve">, Jacobi, &amp; Sexton (2013); Fried (2008); Hammer, Ronen, Sharon, </w:t>
            </w:r>
            <w:proofErr w:type="spellStart"/>
            <w:r>
              <w:t>Lankry</w:t>
            </w:r>
            <w:proofErr w:type="spellEnd"/>
            <w:r>
              <w:t xml:space="preserve">, </w:t>
            </w:r>
            <w:proofErr w:type="spellStart"/>
            <w:r>
              <w:t>Huberman</w:t>
            </w:r>
            <w:proofErr w:type="spellEnd"/>
            <w:r>
              <w:t xml:space="preserve">, &amp; </w:t>
            </w:r>
            <w:proofErr w:type="spellStart"/>
            <w:r>
              <w:t>Zamtsov</w:t>
            </w:r>
            <w:proofErr w:type="spellEnd"/>
            <w:r>
              <w:t xml:space="preserve"> (2010); </w:t>
            </w:r>
            <w:proofErr w:type="spellStart"/>
            <w:r>
              <w:t>Hembrooke</w:t>
            </w:r>
            <w:proofErr w:type="spellEnd"/>
            <w:r>
              <w:t xml:space="preserve"> &amp; Gay (2003); </w:t>
            </w:r>
            <w:proofErr w:type="spellStart"/>
            <w:r>
              <w:t>Ie</w:t>
            </w:r>
            <w:proofErr w:type="spellEnd"/>
            <w:r>
              <w:t xml:space="preserve">, Haller, Langer, &amp; Courvoisier (2012); Jarmon (2008); Judd (2012); Judd (2014); Judd &amp; Kennedy (2011); Junco (2012); Junco &amp; </w:t>
            </w:r>
            <w:proofErr w:type="spellStart"/>
            <w:r>
              <w:t>Cotten</w:t>
            </w:r>
            <w:proofErr w:type="spellEnd"/>
            <w:r>
              <w:t xml:space="preserve"> (2012); </w:t>
            </w:r>
            <w:proofErr w:type="spellStart"/>
            <w:r>
              <w:t>Karpinski</w:t>
            </w:r>
            <w:proofErr w:type="spellEnd"/>
            <w:r>
              <w:t xml:space="preserve">, </w:t>
            </w:r>
            <w:proofErr w:type="spellStart"/>
            <w:r>
              <w:t>Kirschner</w:t>
            </w:r>
            <w:proofErr w:type="spellEnd"/>
            <w:r>
              <w:t xml:space="preserve">, </w:t>
            </w:r>
            <w:proofErr w:type="spellStart"/>
            <w:r>
              <w:t>Ozer</w:t>
            </w:r>
            <w:proofErr w:type="spellEnd"/>
            <w:r>
              <w:t xml:space="preserve">, </w:t>
            </w:r>
            <w:proofErr w:type="spellStart"/>
            <w:r>
              <w:t>Mellot</w:t>
            </w:r>
            <w:proofErr w:type="spellEnd"/>
            <w:r>
              <w:t xml:space="preserve">, &amp; </w:t>
            </w:r>
            <w:proofErr w:type="spellStart"/>
            <w:r>
              <w:t>Ochwo</w:t>
            </w:r>
            <w:proofErr w:type="spellEnd"/>
            <w:r>
              <w:t xml:space="preserve"> (2013); </w:t>
            </w:r>
            <w:proofErr w:type="spellStart"/>
            <w:r>
              <w:t>Kirschner</w:t>
            </w:r>
            <w:proofErr w:type="spellEnd"/>
            <w:r>
              <w:t xml:space="preserve"> &amp; </w:t>
            </w:r>
            <w:proofErr w:type="spellStart"/>
            <w:r>
              <w:t>Karpinski</w:t>
            </w:r>
            <w:proofErr w:type="spellEnd"/>
            <w:r>
              <w:t xml:space="preserve"> (2010); Langer &amp; </w:t>
            </w:r>
            <w:proofErr w:type="spellStart"/>
            <w:r>
              <w:t>Knefelkamp</w:t>
            </w:r>
            <w:proofErr w:type="spellEnd"/>
            <w:r>
              <w:t xml:space="preserve"> (2008); Lee, Lin, &amp; Robertson (2012); Lin, Robertson, &amp; Lee (2009); </w:t>
            </w:r>
            <w:proofErr w:type="spellStart"/>
            <w:r>
              <w:t>Logie</w:t>
            </w:r>
            <w:proofErr w:type="spellEnd"/>
            <w:r>
              <w:t xml:space="preserve">, </w:t>
            </w:r>
            <w:proofErr w:type="spellStart"/>
            <w:r>
              <w:t>Trawley</w:t>
            </w:r>
            <w:proofErr w:type="spellEnd"/>
            <w:r>
              <w:t xml:space="preserve">, &amp; Law (2011); </w:t>
            </w:r>
            <w:proofErr w:type="spellStart"/>
            <w:r>
              <w:t>Neth</w:t>
            </w:r>
            <w:proofErr w:type="spellEnd"/>
            <w:r>
              <w:t xml:space="preserve">, </w:t>
            </w:r>
            <w:proofErr w:type="spellStart"/>
            <w:r>
              <w:t>Khemlani</w:t>
            </w:r>
            <w:proofErr w:type="spellEnd"/>
            <w:r>
              <w:t xml:space="preserve">, </w:t>
            </w:r>
            <w:proofErr w:type="spellStart"/>
            <w:r>
              <w:t>Oppermann</w:t>
            </w:r>
            <w:proofErr w:type="spellEnd"/>
            <w:r>
              <w:t xml:space="preserve">, &amp; Gray (2006); Prentice (2009); </w:t>
            </w:r>
            <w:proofErr w:type="spellStart"/>
            <w:r>
              <w:t>Quan-Haase</w:t>
            </w:r>
            <w:proofErr w:type="spellEnd"/>
            <w:r>
              <w:t xml:space="preserve"> (2008); </w:t>
            </w:r>
            <w:proofErr w:type="spellStart"/>
            <w:r>
              <w:t>Rekart</w:t>
            </w:r>
            <w:proofErr w:type="spellEnd"/>
            <w:r>
              <w:t xml:space="preserve"> (2011); Roberts &amp; </w:t>
            </w:r>
            <w:proofErr w:type="spellStart"/>
            <w:r>
              <w:t>Foehr</w:t>
            </w:r>
            <w:proofErr w:type="spellEnd"/>
            <w:r>
              <w:t xml:space="preserve"> (2008); Rosen, Carrier, &amp; Cheever (2011); Rosen, Lim, Carrier, &amp; Cheever (2011); </w:t>
            </w:r>
            <w:proofErr w:type="spellStart"/>
            <w:r>
              <w:t>Rouis</w:t>
            </w:r>
            <w:proofErr w:type="spellEnd"/>
            <w:r>
              <w:t xml:space="preserve"> (2012); Sana, Weston, &amp; </w:t>
            </w:r>
            <w:proofErr w:type="spellStart"/>
            <w:r>
              <w:t>Capeda</w:t>
            </w:r>
            <w:proofErr w:type="spellEnd"/>
            <w:r>
              <w:t xml:space="preserve"> (2013); Tran, Carrillo, &amp; </w:t>
            </w:r>
            <w:proofErr w:type="spellStart"/>
            <w:r>
              <w:t>Subrahmanyam</w:t>
            </w:r>
            <w:proofErr w:type="spellEnd"/>
            <w:r>
              <w:t xml:space="preserve"> (2013); Wood, </w:t>
            </w:r>
            <w:proofErr w:type="spellStart"/>
            <w:r>
              <w:t>Zivcakova</w:t>
            </w:r>
            <w:proofErr w:type="spellEnd"/>
            <w:r>
              <w:t xml:space="preserve">, Gentile, Archer, </w:t>
            </w:r>
            <w:proofErr w:type="spellStart"/>
            <w:r>
              <w:t>DePasquale</w:t>
            </w:r>
            <w:proofErr w:type="spellEnd"/>
            <w:r>
              <w:t xml:space="preserve">, &amp; </w:t>
            </w:r>
            <w:proofErr w:type="spellStart"/>
            <w:r>
              <w:t>Nosko</w:t>
            </w:r>
            <w:proofErr w:type="spellEnd"/>
            <w:r>
              <w:t xml:space="preserve"> (2011); Vega (2009)</w:t>
            </w:r>
          </w:p>
        </w:tc>
      </w:tr>
      <w:tr w:rsidR="00A272BE" w:rsidTr="00A272BE">
        <w:tc>
          <w:tcPr>
            <w:tcW w:w="4788" w:type="dxa"/>
          </w:tcPr>
          <w:p w:rsidR="00A272BE" w:rsidRDefault="00AE0EE7">
            <w:r>
              <w:t>Processing of Information</w:t>
            </w:r>
          </w:p>
          <w:p w:rsidR="00AE0EE7" w:rsidRDefault="00AE0EE7" w:rsidP="00AE0EE7">
            <w:pPr>
              <w:pStyle w:val="ListParagraph"/>
              <w:numPr>
                <w:ilvl w:val="0"/>
                <w:numId w:val="2"/>
              </w:numPr>
            </w:pPr>
            <w:r>
              <w:t>Recall, Retention, &amp; Memory</w:t>
            </w:r>
          </w:p>
          <w:p w:rsidR="00AE0EE7" w:rsidRDefault="00AE0EE7" w:rsidP="00AE0EE7">
            <w:pPr>
              <w:pStyle w:val="ListParagraph"/>
              <w:numPr>
                <w:ilvl w:val="0"/>
                <w:numId w:val="2"/>
              </w:numPr>
            </w:pPr>
            <w:r>
              <w:t>Effectiveness of Study</w:t>
            </w:r>
            <w:r w:rsidR="002611AC">
              <w:t xml:space="preserve"> method by individuals  </w:t>
            </w:r>
          </w:p>
        </w:tc>
        <w:tc>
          <w:tcPr>
            <w:tcW w:w="4788" w:type="dxa"/>
          </w:tcPr>
          <w:p w:rsidR="00A272BE" w:rsidRDefault="00AE0EE7" w:rsidP="00AE0EE7">
            <w:r>
              <w:t xml:space="preserve">Bowman, Levine, Waite, &amp; </w:t>
            </w:r>
            <w:proofErr w:type="spellStart"/>
            <w:r>
              <w:t>Gendron</w:t>
            </w:r>
            <w:proofErr w:type="spellEnd"/>
            <w:r>
              <w:t xml:space="preserve"> (2010); Conrad &amp; Marsh (2014); </w:t>
            </w:r>
            <w:proofErr w:type="spellStart"/>
            <w:r>
              <w:t>Fante</w:t>
            </w:r>
            <w:proofErr w:type="spellEnd"/>
            <w:r>
              <w:t xml:space="preserve">, Jacobi, &amp; Sexton (2013); </w:t>
            </w:r>
            <w:proofErr w:type="spellStart"/>
            <w:r>
              <w:t>Hembrooke</w:t>
            </w:r>
            <w:proofErr w:type="spellEnd"/>
            <w:r>
              <w:t xml:space="preserve"> &amp; Gay (2003); </w:t>
            </w:r>
            <w:proofErr w:type="spellStart"/>
            <w:r w:rsidR="00C571B0">
              <w:t>Ie</w:t>
            </w:r>
            <w:proofErr w:type="spellEnd"/>
            <w:r w:rsidR="00C571B0">
              <w:t xml:space="preserve">, Haller, Langer, &amp; Courvoisier (2012); </w:t>
            </w:r>
            <w:r>
              <w:t xml:space="preserve">Judd (2012); Judd (2014); Junco (2012); Junco &amp; </w:t>
            </w:r>
            <w:proofErr w:type="spellStart"/>
            <w:r>
              <w:t>Cotten</w:t>
            </w:r>
            <w:proofErr w:type="spellEnd"/>
            <w:r>
              <w:t xml:space="preserve"> (2011); Lee, Lin, &amp; Robertson (2012); </w:t>
            </w:r>
            <w:r w:rsidR="00C571B0">
              <w:t xml:space="preserve">Levine, Waite, &amp; Bowman (2007); </w:t>
            </w:r>
            <w:proofErr w:type="spellStart"/>
            <w:r w:rsidR="00C571B0">
              <w:t>Neth</w:t>
            </w:r>
            <w:proofErr w:type="spellEnd"/>
            <w:r w:rsidR="00C571B0">
              <w:t xml:space="preserve">, </w:t>
            </w:r>
            <w:proofErr w:type="spellStart"/>
            <w:r w:rsidR="00C571B0">
              <w:t>Khemlani</w:t>
            </w:r>
            <w:proofErr w:type="spellEnd"/>
            <w:r w:rsidR="00C571B0">
              <w:t xml:space="preserve">, </w:t>
            </w:r>
            <w:proofErr w:type="spellStart"/>
            <w:r w:rsidR="00C571B0">
              <w:t>Oppermann</w:t>
            </w:r>
            <w:proofErr w:type="spellEnd"/>
            <w:r w:rsidR="00C571B0">
              <w:t xml:space="preserve">, &amp; Gray (2006); </w:t>
            </w:r>
            <w:r>
              <w:t xml:space="preserve">Parry (2013); Prentice (2009); </w:t>
            </w:r>
            <w:proofErr w:type="spellStart"/>
            <w:r>
              <w:t>Rekart</w:t>
            </w:r>
            <w:proofErr w:type="spellEnd"/>
            <w:r>
              <w:t xml:space="preserve"> (2011); Rosen, Lim, Carrier, &amp; Cheever (2011); Sana, Weston, &amp; </w:t>
            </w:r>
            <w:proofErr w:type="spellStart"/>
            <w:r>
              <w:t>Capeda</w:t>
            </w:r>
            <w:proofErr w:type="spellEnd"/>
            <w:r>
              <w:t xml:space="preserve"> (2013); Wang &amp; </w:t>
            </w:r>
            <w:proofErr w:type="spellStart"/>
            <w:r>
              <w:t>Tchernev</w:t>
            </w:r>
            <w:proofErr w:type="spellEnd"/>
            <w:r>
              <w:t xml:space="preserve"> (2012)</w:t>
            </w:r>
          </w:p>
        </w:tc>
      </w:tr>
      <w:tr w:rsidR="00C571B0" w:rsidTr="00A272BE">
        <w:tc>
          <w:tcPr>
            <w:tcW w:w="4788" w:type="dxa"/>
          </w:tcPr>
          <w:p w:rsidR="00C571B0" w:rsidRDefault="00C571B0" w:rsidP="00C45670">
            <w:r>
              <w:t>Teaching Methods</w:t>
            </w:r>
          </w:p>
        </w:tc>
        <w:tc>
          <w:tcPr>
            <w:tcW w:w="4788" w:type="dxa"/>
          </w:tcPr>
          <w:p w:rsidR="00C571B0" w:rsidRDefault="00C571B0" w:rsidP="00C45670">
            <w:r>
              <w:t xml:space="preserve">Bowman, Levine, Waite, &amp; </w:t>
            </w:r>
            <w:proofErr w:type="spellStart"/>
            <w:r>
              <w:t>Gendron</w:t>
            </w:r>
            <w:proofErr w:type="spellEnd"/>
            <w:r>
              <w:t xml:space="preserve"> (2010); </w:t>
            </w:r>
            <w:proofErr w:type="spellStart"/>
            <w:r>
              <w:t>Eidman-Aadahl</w:t>
            </w:r>
            <w:proofErr w:type="spellEnd"/>
            <w:r>
              <w:t xml:space="preserve"> &amp; </w:t>
            </w:r>
            <w:proofErr w:type="spellStart"/>
            <w:r>
              <w:t>O’Donnel</w:t>
            </w:r>
            <w:proofErr w:type="spellEnd"/>
            <w:r>
              <w:t xml:space="preserve">-Allen (2011); Jarmon (2008); Langer &amp; </w:t>
            </w:r>
            <w:proofErr w:type="spellStart"/>
            <w:r>
              <w:t>Knefelkamp</w:t>
            </w:r>
            <w:proofErr w:type="spellEnd"/>
            <w:r>
              <w:t xml:space="preserve"> (2008); </w:t>
            </w:r>
            <w:proofErr w:type="spellStart"/>
            <w:r>
              <w:t>Lowther</w:t>
            </w:r>
            <w:proofErr w:type="spellEnd"/>
            <w:r>
              <w:t xml:space="preserve">, Ross, &amp; Morrison (2003); Prentice (2009); Rosen, Carrier, &amp; Cheever (2011); Sana, Weston, &amp; </w:t>
            </w:r>
            <w:proofErr w:type="spellStart"/>
            <w:r>
              <w:t>Capeda</w:t>
            </w:r>
            <w:proofErr w:type="spellEnd"/>
            <w:r>
              <w:t xml:space="preserve"> (2013)</w:t>
            </w:r>
          </w:p>
        </w:tc>
      </w:tr>
      <w:tr w:rsidR="00C571B0" w:rsidTr="00A272BE">
        <w:tc>
          <w:tcPr>
            <w:tcW w:w="4788" w:type="dxa"/>
          </w:tcPr>
          <w:p w:rsidR="00C571B0" w:rsidRDefault="00C571B0" w:rsidP="00C45670">
            <w:r>
              <w:t>Learning/ Learning Processes</w:t>
            </w:r>
          </w:p>
        </w:tc>
        <w:tc>
          <w:tcPr>
            <w:tcW w:w="4788" w:type="dxa"/>
          </w:tcPr>
          <w:p w:rsidR="00C571B0" w:rsidRPr="00813052" w:rsidRDefault="00C571B0" w:rsidP="00C45670">
            <w:r w:rsidRPr="00813052">
              <w:t xml:space="preserve">Conrad &amp; Marsh (2014); </w:t>
            </w:r>
            <w:proofErr w:type="spellStart"/>
            <w:r w:rsidRPr="00813052">
              <w:t>Fante</w:t>
            </w:r>
            <w:proofErr w:type="spellEnd"/>
            <w:r w:rsidRPr="00813052">
              <w:t xml:space="preserve">, Jacobi, &amp; Sexton (2013); </w:t>
            </w:r>
            <w:r>
              <w:t xml:space="preserve">Fried (2008); Hammer, Ronen, Sharon, </w:t>
            </w:r>
            <w:proofErr w:type="spellStart"/>
            <w:r>
              <w:t>Lankry</w:t>
            </w:r>
            <w:proofErr w:type="spellEnd"/>
            <w:r>
              <w:t xml:space="preserve">, </w:t>
            </w:r>
            <w:proofErr w:type="spellStart"/>
            <w:r>
              <w:t>Huberman</w:t>
            </w:r>
            <w:proofErr w:type="spellEnd"/>
            <w:r>
              <w:t xml:space="preserve">, &amp; </w:t>
            </w:r>
            <w:proofErr w:type="spellStart"/>
            <w:r>
              <w:t>Zamtsov</w:t>
            </w:r>
            <w:proofErr w:type="spellEnd"/>
            <w:r>
              <w:t xml:space="preserve"> (2010); Jarmon (2008); Judd (2012); Junco (2012); Junco &amp; </w:t>
            </w:r>
            <w:proofErr w:type="spellStart"/>
            <w:r>
              <w:t>Cotten</w:t>
            </w:r>
            <w:proofErr w:type="spellEnd"/>
            <w:r>
              <w:t xml:space="preserve"> (2012); </w:t>
            </w:r>
            <w:proofErr w:type="spellStart"/>
            <w:r>
              <w:t>Karpinski</w:t>
            </w:r>
            <w:proofErr w:type="spellEnd"/>
            <w:r>
              <w:t xml:space="preserve">, </w:t>
            </w:r>
            <w:proofErr w:type="spellStart"/>
            <w:r>
              <w:t>Kirschner</w:t>
            </w:r>
            <w:proofErr w:type="spellEnd"/>
            <w:r>
              <w:t xml:space="preserve">, </w:t>
            </w:r>
            <w:proofErr w:type="spellStart"/>
            <w:r>
              <w:t>Ozer</w:t>
            </w:r>
            <w:proofErr w:type="spellEnd"/>
            <w:r>
              <w:t xml:space="preserve">, </w:t>
            </w:r>
            <w:proofErr w:type="spellStart"/>
            <w:r>
              <w:t>Mellot</w:t>
            </w:r>
            <w:proofErr w:type="spellEnd"/>
            <w:r>
              <w:t xml:space="preserve">, &amp; </w:t>
            </w:r>
            <w:proofErr w:type="spellStart"/>
            <w:r>
              <w:t>Ochwo</w:t>
            </w:r>
            <w:proofErr w:type="spellEnd"/>
            <w:r>
              <w:t xml:space="preserve"> (2013); </w:t>
            </w:r>
            <w:proofErr w:type="spellStart"/>
            <w:r>
              <w:t>Kirschner</w:t>
            </w:r>
            <w:proofErr w:type="spellEnd"/>
            <w:r>
              <w:t xml:space="preserve"> &amp; </w:t>
            </w:r>
            <w:proofErr w:type="spellStart"/>
            <w:r>
              <w:t>Karpinski</w:t>
            </w:r>
            <w:proofErr w:type="spellEnd"/>
            <w:r>
              <w:t xml:space="preserve"> (2010); Langer &amp; </w:t>
            </w:r>
            <w:proofErr w:type="spellStart"/>
            <w:r>
              <w:t>Knefelkamp</w:t>
            </w:r>
            <w:proofErr w:type="spellEnd"/>
            <w:r>
              <w:t xml:space="preserve"> (2008); Lee, Lin, &amp; Robertson (2012); Lin, Robertson, &amp; Lee (2009); </w:t>
            </w:r>
            <w:proofErr w:type="spellStart"/>
            <w:r>
              <w:t>Lowther</w:t>
            </w:r>
            <w:proofErr w:type="spellEnd"/>
            <w:r>
              <w:t xml:space="preserve">, </w:t>
            </w:r>
            <w:r>
              <w:lastRenderedPageBreak/>
              <w:t xml:space="preserve">Ross, &amp; Morrison (2003); Parry (2013); Prentice (2009); </w:t>
            </w:r>
            <w:proofErr w:type="spellStart"/>
            <w:r>
              <w:t>Rekart</w:t>
            </w:r>
            <w:proofErr w:type="spellEnd"/>
            <w:r>
              <w:t xml:space="preserve"> (2011); Rosen (2008); Rosen, Carrier, &amp; Cheever (2011); Sana, Weston, &amp; </w:t>
            </w:r>
            <w:proofErr w:type="spellStart"/>
            <w:r>
              <w:t>Capeda</w:t>
            </w:r>
            <w:proofErr w:type="spellEnd"/>
            <w:r>
              <w:t xml:space="preserve"> (2013); Tran, Carrillo, &amp; </w:t>
            </w:r>
            <w:proofErr w:type="spellStart"/>
            <w:r>
              <w:t>Subrahmanyam</w:t>
            </w:r>
            <w:proofErr w:type="spellEnd"/>
            <w:r>
              <w:t xml:space="preserve"> (2013); Vega (2009); Wood, </w:t>
            </w:r>
            <w:proofErr w:type="spellStart"/>
            <w:r>
              <w:t>Zivcakova</w:t>
            </w:r>
            <w:proofErr w:type="spellEnd"/>
            <w:r>
              <w:t xml:space="preserve">, Gentile, Archer, </w:t>
            </w:r>
            <w:proofErr w:type="spellStart"/>
            <w:r>
              <w:t>DePasquale</w:t>
            </w:r>
            <w:proofErr w:type="spellEnd"/>
            <w:r>
              <w:t xml:space="preserve">, &amp; </w:t>
            </w:r>
            <w:proofErr w:type="spellStart"/>
            <w:r>
              <w:t>Nosko</w:t>
            </w:r>
            <w:proofErr w:type="spellEnd"/>
            <w:r>
              <w:t xml:space="preserve"> (2011)</w:t>
            </w:r>
          </w:p>
        </w:tc>
      </w:tr>
      <w:tr w:rsidR="00C571B0" w:rsidTr="00A272BE">
        <w:tc>
          <w:tcPr>
            <w:tcW w:w="4788" w:type="dxa"/>
          </w:tcPr>
          <w:p w:rsidR="00C571B0" w:rsidRDefault="00C571B0" w:rsidP="00C45670">
            <w:r>
              <w:lastRenderedPageBreak/>
              <w:t>Attention/ Level of Focus</w:t>
            </w:r>
          </w:p>
        </w:tc>
        <w:tc>
          <w:tcPr>
            <w:tcW w:w="4788" w:type="dxa"/>
          </w:tcPr>
          <w:p w:rsidR="00C571B0" w:rsidRDefault="00C571B0" w:rsidP="00C45670">
            <w:pPr>
              <w:jc w:val="both"/>
            </w:pPr>
            <w:proofErr w:type="spellStart"/>
            <w:r>
              <w:t>D’Agostino</w:t>
            </w:r>
            <w:proofErr w:type="spellEnd"/>
            <w:r>
              <w:t xml:space="preserve"> (2010); Fried (2008); </w:t>
            </w:r>
            <w:proofErr w:type="spellStart"/>
            <w:r>
              <w:t>Ie</w:t>
            </w:r>
            <w:proofErr w:type="spellEnd"/>
            <w:r>
              <w:t xml:space="preserve">, Haller, Langer, &amp; Courvoisier (2012); Jarmon (2008); Junco (2012); </w:t>
            </w:r>
            <w:proofErr w:type="spellStart"/>
            <w:r>
              <w:t>Karpinski</w:t>
            </w:r>
            <w:proofErr w:type="spellEnd"/>
            <w:r>
              <w:t xml:space="preserve">, </w:t>
            </w:r>
            <w:proofErr w:type="spellStart"/>
            <w:r>
              <w:t>Kirschner</w:t>
            </w:r>
            <w:proofErr w:type="spellEnd"/>
            <w:r>
              <w:t xml:space="preserve">, </w:t>
            </w:r>
            <w:proofErr w:type="spellStart"/>
            <w:r>
              <w:t>Ozer</w:t>
            </w:r>
            <w:proofErr w:type="spellEnd"/>
            <w:r>
              <w:t xml:space="preserve">, </w:t>
            </w:r>
            <w:proofErr w:type="spellStart"/>
            <w:r>
              <w:t>Mellot</w:t>
            </w:r>
            <w:proofErr w:type="spellEnd"/>
            <w:r>
              <w:t xml:space="preserve">, &amp; </w:t>
            </w:r>
            <w:proofErr w:type="spellStart"/>
            <w:r>
              <w:t>Ochwo</w:t>
            </w:r>
            <w:proofErr w:type="spellEnd"/>
            <w:r>
              <w:t xml:space="preserve"> (2013); Lee, Lin, &amp; Robertson (2012); Levine, Waite, &amp; Bowman (2007); Parry (2013); </w:t>
            </w:r>
            <w:proofErr w:type="spellStart"/>
            <w:r>
              <w:t>Rekart</w:t>
            </w:r>
            <w:proofErr w:type="spellEnd"/>
            <w:r>
              <w:t xml:space="preserve"> (2011); Rosen (2008); Rosen, Carrier, &amp; Cheever (2011); Rosen, Lim, Carrier, &amp; Cheever (2011); Sana, Weston, &amp; </w:t>
            </w:r>
            <w:proofErr w:type="spellStart"/>
            <w:r>
              <w:t>Capeda</w:t>
            </w:r>
            <w:proofErr w:type="spellEnd"/>
            <w:r>
              <w:t xml:space="preserve"> (2013); Wood, </w:t>
            </w:r>
            <w:proofErr w:type="spellStart"/>
            <w:r>
              <w:t>Zivcakova</w:t>
            </w:r>
            <w:proofErr w:type="spellEnd"/>
            <w:r>
              <w:t xml:space="preserve">, Gentile, Archer, </w:t>
            </w:r>
            <w:proofErr w:type="spellStart"/>
            <w:r>
              <w:t>DePasquale</w:t>
            </w:r>
            <w:proofErr w:type="spellEnd"/>
            <w:r>
              <w:t xml:space="preserve">, &amp; </w:t>
            </w:r>
            <w:proofErr w:type="spellStart"/>
            <w:r>
              <w:t>Nosko</w:t>
            </w:r>
            <w:proofErr w:type="spellEnd"/>
            <w:r>
              <w:t xml:space="preserve"> (2011)</w:t>
            </w:r>
          </w:p>
        </w:tc>
      </w:tr>
      <w:tr w:rsidR="00C571B0" w:rsidTr="00A272BE">
        <w:tc>
          <w:tcPr>
            <w:tcW w:w="4788" w:type="dxa"/>
          </w:tcPr>
          <w:p w:rsidR="00C571B0" w:rsidRDefault="00C571B0">
            <w:r>
              <w:t>Relationships</w:t>
            </w:r>
          </w:p>
          <w:p w:rsidR="00C571B0" w:rsidRDefault="00C571B0" w:rsidP="00C571B0">
            <w:pPr>
              <w:pStyle w:val="ListParagraph"/>
              <w:numPr>
                <w:ilvl w:val="0"/>
                <w:numId w:val="3"/>
              </w:numPr>
            </w:pPr>
            <w:r>
              <w:t>Communication</w:t>
            </w:r>
            <w:r w:rsidR="005B154A">
              <w:t xml:space="preserve"> skills</w:t>
            </w:r>
          </w:p>
        </w:tc>
        <w:tc>
          <w:tcPr>
            <w:tcW w:w="4788" w:type="dxa"/>
          </w:tcPr>
          <w:p w:rsidR="00C571B0" w:rsidRDefault="00C571B0">
            <w:proofErr w:type="spellStart"/>
            <w:r>
              <w:t>Coyl</w:t>
            </w:r>
            <w:proofErr w:type="spellEnd"/>
            <w:r>
              <w:t xml:space="preserve"> (2009); </w:t>
            </w:r>
            <w:proofErr w:type="spellStart"/>
            <w:r>
              <w:t>Fante</w:t>
            </w:r>
            <w:proofErr w:type="spellEnd"/>
            <w:r>
              <w:t xml:space="preserve">, Jacobi, &amp; Sexton (2013); Fried (2008); Hammer, Ronen, Sharon, </w:t>
            </w:r>
            <w:proofErr w:type="spellStart"/>
            <w:r>
              <w:t>Lankry</w:t>
            </w:r>
            <w:proofErr w:type="spellEnd"/>
            <w:r>
              <w:t xml:space="preserve">, </w:t>
            </w:r>
            <w:proofErr w:type="spellStart"/>
            <w:r>
              <w:t>Huberman</w:t>
            </w:r>
            <w:proofErr w:type="spellEnd"/>
            <w:r>
              <w:t xml:space="preserve">, &amp; </w:t>
            </w:r>
            <w:proofErr w:type="spellStart"/>
            <w:r>
              <w:t>Zamtsov</w:t>
            </w:r>
            <w:proofErr w:type="spellEnd"/>
            <w:r>
              <w:t xml:space="preserve"> (2010); Jarmon (2008); Junco &amp; </w:t>
            </w:r>
            <w:proofErr w:type="spellStart"/>
            <w:r>
              <w:t>Cotten</w:t>
            </w:r>
            <w:proofErr w:type="spellEnd"/>
            <w:r>
              <w:t xml:space="preserve"> (2011); Langer &amp; </w:t>
            </w:r>
            <w:proofErr w:type="spellStart"/>
            <w:r>
              <w:t>Knefelkamp</w:t>
            </w:r>
            <w:proofErr w:type="spellEnd"/>
            <w:r>
              <w:t xml:space="preserve"> (2008); Qua-</w:t>
            </w:r>
            <w:proofErr w:type="spellStart"/>
            <w:r>
              <w:t>Haase</w:t>
            </w:r>
            <w:proofErr w:type="spellEnd"/>
            <w:r>
              <w:t xml:space="preserve"> (2008); Vega (2009)</w:t>
            </w:r>
          </w:p>
        </w:tc>
      </w:tr>
      <w:tr w:rsidR="00140D42" w:rsidTr="00A272BE">
        <w:tc>
          <w:tcPr>
            <w:tcW w:w="4788" w:type="dxa"/>
          </w:tcPr>
          <w:p w:rsidR="00140D42" w:rsidRDefault="00140D42">
            <w:r>
              <w:t>Productivity</w:t>
            </w:r>
          </w:p>
          <w:p w:rsidR="00140D42" w:rsidRDefault="00140D42" w:rsidP="00140D42">
            <w:pPr>
              <w:pStyle w:val="ListParagraph"/>
              <w:numPr>
                <w:ilvl w:val="0"/>
                <w:numId w:val="3"/>
              </w:numPr>
            </w:pPr>
            <w:r>
              <w:t>Speed/ Duration (Time)</w:t>
            </w:r>
          </w:p>
          <w:p w:rsidR="00140D42" w:rsidRDefault="00140D42" w:rsidP="00140D42">
            <w:pPr>
              <w:pStyle w:val="ListParagraph"/>
              <w:numPr>
                <w:ilvl w:val="0"/>
                <w:numId w:val="3"/>
              </w:numPr>
            </w:pPr>
            <w:r>
              <w:t>Efficiency</w:t>
            </w:r>
          </w:p>
        </w:tc>
        <w:tc>
          <w:tcPr>
            <w:tcW w:w="4788" w:type="dxa"/>
          </w:tcPr>
          <w:p w:rsidR="00140D42" w:rsidRDefault="00140D42">
            <w:r>
              <w:t xml:space="preserve">Bowman, Levine, Waite, &amp; </w:t>
            </w:r>
            <w:proofErr w:type="spellStart"/>
            <w:r>
              <w:t>Gendron</w:t>
            </w:r>
            <w:proofErr w:type="spellEnd"/>
            <w:r>
              <w:t xml:space="preserve"> (2010); Calderwood, Ackerman, &amp; Conklin (2014); Conrad &amp; Marsh (2014); </w:t>
            </w:r>
            <w:proofErr w:type="spellStart"/>
            <w:r>
              <w:t>Fante</w:t>
            </w:r>
            <w:proofErr w:type="spellEnd"/>
            <w:r>
              <w:t xml:space="preserve">, Jacobi, &amp; Sexton (2013); Fried (2008); </w:t>
            </w:r>
            <w:proofErr w:type="spellStart"/>
            <w:r>
              <w:t>Hembrooke</w:t>
            </w:r>
            <w:proofErr w:type="spellEnd"/>
            <w:r>
              <w:t xml:space="preserve"> &amp; Gay (2003); </w:t>
            </w:r>
            <w:proofErr w:type="spellStart"/>
            <w:r>
              <w:t>Ie</w:t>
            </w:r>
            <w:proofErr w:type="spellEnd"/>
            <w:r>
              <w:t xml:space="preserve">, Haller, Langer, &amp; Courvoisier (2012); Jarmon (2008); Judd (2012); Judd (2014); Judd &amp; Kennedy (2011); </w:t>
            </w:r>
            <w:proofErr w:type="spellStart"/>
            <w:r>
              <w:t>Karpinski</w:t>
            </w:r>
            <w:proofErr w:type="spellEnd"/>
            <w:r>
              <w:t xml:space="preserve">, </w:t>
            </w:r>
            <w:proofErr w:type="spellStart"/>
            <w:r>
              <w:t>Kirschner</w:t>
            </w:r>
            <w:proofErr w:type="spellEnd"/>
            <w:r>
              <w:t xml:space="preserve">, </w:t>
            </w:r>
            <w:proofErr w:type="spellStart"/>
            <w:r>
              <w:t>Ozer</w:t>
            </w:r>
            <w:proofErr w:type="spellEnd"/>
            <w:r>
              <w:t xml:space="preserve">, </w:t>
            </w:r>
            <w:proofErr w:type="spellStart"/>
            <w:r>
              <w:t>Mellot</w:t>
            </w:r>
            <w:proofErr w:type="spellEnd"/>
            <w:r>
              <w:t xml:space="preserve">, &amp; </w:t>
            </w:r>
            <w:proofErr w:type="spellStart"/>
            <w:r>
              <w:t>Ochwo</w:t>
            </w:r>
            <w:proofErr w:type="spellEnd"/>
            <w:r>
              <w:t xml:space="preserve"> (2013); </w:t>
            </w:r>
            <w:proofErr w:type="spellStart"/>
            <w:r>
              <w:t>Kirschner</w:t>
            </w:r>
            <w:proofErr w:type="spellEnd"/>
            <w:r>
              <w:t xml:space="preserve"> &amp; </w:t>
            </w:r>
            <w:proofErr w:type="spellStart"/>
            <w:r>
              <w:t>Karpinski</w:t>
            </w:r>
            <w:proofErr w:type="spellEnd"/>
            <w:r>
              <w:t xml:space="preserve"> (2010); Lien, </w:t>
            </w:r>
            <w:proofErr w:type="spellStart"/>
            <w:r>
              <w:t>Ruthruff</w:t>
            </w:r>
            <w:proofErr w:type="spellEnd"/>
            <w:r>
              <w:t xml:space="preserve">, &amp; Johnston (2006); Lin, Robertson, &amp; Lee (2009); Rosen (2008); Saunders (2009); Tran, Carrillo, &amp; </w:t>
            </w:r>
            <w:proofErr w:type="spellStart"/>
            <w:r>
              <w:t>Subrahmanyam</w:t>
            </w:r>
            <w:proofErr w:type="spellEnd"/>
            <w:r>
              <w:t xml:space="preserve"> (2013); Vega (2009); Wang &amp; </w:t>
            </w:r>
            <w:proofErr w:type="spellStart"/>
            <w:r>
              <w:t>Tchernev</w:t>
            </w:r>
            <w:proofErr w:type="spellEnd"/>
            <w:r>
              <w:t xml:space="preserve"> (2012)</w:t>
            </w:r>
          </w:p>
        </w:tc>
      </w:tr>
      <w:tr w:rsidR="00140D42" w:rsidTr="00A272BE">
        <w:tc>
          <w:tcPr>
            <w:tcW w:w="4788" w:type="dxa"/>
          </w:tcPr>
          <w:p w:rsidR="00140D42" w:rsidRDefault="00140D42" w:rsidP="00C45670">
            <w:r w:rsidRPr="00477C28">
              <w:rPr>
                <w:highlight w:val="yellow"/>
              </w:rPr>
              <w:t>Satisfaction</w:t>
            </w:r>
            <w:bookmarkStart w:id="0" w:name="_GoBack"/>
            <w:bookmarkEnd w:id="0"/>
          </w:p>
        </w:tc>
        <w:tc>
          <w:tcPr>
            <w:tcW w:w="4788" w:type="dxa"/>
          </w:tcPr>
          <w:p w:rsidR="00140D42" w:rsidRDefault="00140D42" w:rsidP="00C45670">
            <w:r>
              <w:t>Fried (2008)</w:t>
            </w:r>
          </w:p>
        </w:tc>
      </w:tr>
      <w:tr w:rsidR="00140D42" w:rsidTr="00A272BE">
        <w:tc>
          <w:tcPr>
            <w:tcW w:w="4788" w:type="dxa"/>
          </w:tcPr>
          <w:p w:rsidR="00140D42" w:rsidRDefault="00140D42" w:rsidP="00C45670">
            <w:r>
              <w:t>Health</w:t>
            </w:r>
          </w:p>
          <w:p w:rsidR="00140D42" w:rsidRDefault="00140D42" w:rsidP="00140D42">
            <w:pPr>
              <w:pStyle w:val="ListParagraph"/>
              <w:numPr>
                <w:ilvl w:val="0"/>
                <w:numId w:val="4"/>
              </w:numPr>
            </w:pPr>
            <w:r>
              <w:t>Emotions</w:t>
            </w:r>
          </w:p>
        </w:tc>
        <w:tc>
          <w:tcPr>
            <w:tcW w:w="4788" w:type="dxa"/>
          </w:tcPr>
          <w:p w:rsidR="00140D42" w:rsidRDefault="00140D42" w:rsidP="00C45670">
            <w:r>
              <w:t xml:space="preserve">Judd (2014); Junco &amp; </w:t>
            </w:r>
            <w:proofErr w:type="spellStart"/>
            <w:r>
              <w:t>Cotten</w:t>
            </w:r>
            <w:proofErr w:type="spellEnd"/>
            <w:r>
              <w:t xml:space="preserve"> (2011); </w:t>
            </w:r>
            <w:proofErr w:type="spellStart"/>
            <w:r>
              <w:t>Kirschner</w:t>
            </w:r>
            <w:proofErr w:type="spellEnd"/>
            <w:r>
              <w:t xml:space="preserve"> &amp; </w:t>
            </w:r>
            <w:proofErr w:type="spellStart"/>
            <w:r>
              <w:t>Karpinski</w:t>
            </w:r>
            <w:proofErr w:type="spellEnd"/>
            <w:r>
              <w:t xml:space="preserve"> (2010); Parry (2013); Rosen (2008)</w:t>
            </w:r>
          </w:p>
        </w:tc>
      </w:tr>
      <w:tr w:rsidR="00140D42" w:rsidTr="00A272BE">
        <w:tc>
          <w:tcPr>
            <w:tcW w:w="4788" w:type="dxa"/>
          </w:tcPr>
          <w:p w:rsidR="00140D42" w:rsidRDefault="00140D42">
            <w:r>
              <w:t>Assessing Importance of Information</w:t>
            </w:r>
          </w:p>
        </w:tc>
        <w:tc>
          <w:tcPr>
            <w:tcW w:w="4788" w:type="dxa"/>
          </w:tcPr>
          <w:p w:rsidR="00140D42" w:rsidRDefault="00140D42">
            <w:r>
              <w:t xml:space="preserve">Langer &amp; </w:t>
            </w:r>
            <w:proofErr w:type="spellStart"/>
            <w:r>
              <w:t>Knefelkamp</w:t>
            </w:r>
            <w:proofErr w:type="spellEnd"/>
            <w:r>
              <w:t xml:space="preserve"> (2008); Moreno, </w:t>
            </w:r>
            <w:proofErr w:type="spellStart"/>
            <w:r>
              <w:t>Jelechick</w:t>
            </w:r>
            <w:proofErr w:type="spellEnd"/>
            <w:r>
              <w:t xml:space="preserve">, </w:t>
            </w:r>
            <w:proofErr w:type="spellStart"/>
            <w:r>
              <w:t>Koff</w:t>
            </w:r>
            <w:proofErr w:type="spellEnd"/>
            <w:r>
              <w:t xml:space="preserve">, </w:t>
            </w:r>
            <w:proofErr w:type="spellStart"/>
            <w:r>
              <w:t>Eikoff</w:t>
            </w:r>
            <w:proofErr w:type="spellEnd"/>
            <w:r>
              <w:t xml:space="preserve">, </w:t>
            </w:r>
            <w:proofErr w:type="spellStart"/>
            <w:r>
              <w:t>Diermyer</w:t>
            </w:r>
            <w:proofErr w:type="spellEnd"/>
            <w:r>
              <w:t>, &amp; Christakis (2012); Rosen, Carrier, &amp; Cheever (2011); Saunders (2009); Vega (2009)</w:t>
            </w:r>
          </w:p>
        </w:tc>
      </w:tr>
      <w:tr w:rsidR="001B77B9" w:rsidTr="00A272BE">
        <w:tc>
          <w:tcPr>
            <w:tcW w:w="4788" w:type="dxa"/>
          </w:tcPr>
          <w:p w:rsidR="001B77B9" w:rsidRDefault="001B77B9" w:rsidP="00C45670">
            <w:r>
              <w:t>Distractibility</w:t>
            </w:r>
          </w:p>
        </w:tc>
        <w:tc>
          <w:tcPr>
            <w:tcW w:w="4788" w:type="dxa"/>
          </w:tcPr>
          <w:p w:rsidR="001B77B9" w:rsidRDefault="001B77B9" w:rsidP="00C45670">
            <w:proofErr w:type="spellStart"/>
            <w:r>
              <w:t>Fante</w:t>
            </w:r>
            <w:proofErr w:type="spellEnd"/>
            <w:r>
              <w:t xml:space="preserve">, Jacobi, &amp; Sexton (2013); </w:t>
            </w:r>
            <w:proofErr w:type="spellStart"/>
            <w:r>
              <w:t>Ie</w:t>
            </w:r>
            <w:proofErr w:type="spellEnd"/>
            <w:r>
              <w:t xml:space="preserve">, Haller, Langer, &amp; Courvoisier (2012); Levine, Waite, &amp; Bowman (2007); Tran, Carrillo, &amp; </w:t>
            </w:r>
            <w:proofErr w:type="spellStart"/>
            <w:r>
              <w:t>Subrahmanyam</w:t>
            </w:r>
            <w:proofErr w:type="spellEnd"/>
            <w:r>
              <w:t xml:space="preserve"> (2013)</w:t>
            </w:r>
          </w:p>
        </w:tc>
      </w:tr>
    </w:tbl>
    <w:p w:rsidR="00574248" w:rsidRDefault="00477C28"/>
    <w:sectPr w:rsidR="0057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B34"/>
    <w:multiLevelType w:val="hybridMultilevel"/>
    <w:tmpl w:val="B772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A1AF8"/>
    <w:multiLevelType w:val="hybridMultilevel"/>
    <w:tmpl w:val="A854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60143"/>
    <w:multiLevelType w:val="hybridMultilevel"/>
    <w:tmpl w:val="39AE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401A2"/>
    <w:multiLevelType w:val="hybridMultilevel"/>
    <w:tmpl w:val="6A3E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BE"/>
    <w:rsid w:val="00140D42"/>
    <w:rsid w:val="001B77B9"/>
    <w:rsid w:val="002611AC"/>
    <w:rsid w:val="00477C28"/>
    <w:rsid w:val="005B154A"/>
    <w:rsid w:val="00A272BE"/>
    <w:rsid w:val="00AE0EE7"/>
    <w:rsid w:val="00B24F5C"/>
    <w:rsid w:val="00C571B0"/>
    <w:rsid w:val="00E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Administrator</cp:lastModifiedBy>
  <cp:revision>3</cp:revision>
  <dcterms:created xsi:type="dcterms:W3CDTF">2014-07-21T03:41:00Z</dcterms:created>
  <dcterms:modified xsi:type="dcterms:W3CDTF">2014-07-23T18:33:00Z</dcterms:modified>
</cp:coreProperties>
</file>