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534D284A" w:rsidR="0020155A" w:rsidRDefault="00927239"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b/>
          <w:bCs/>
          <w:sz w:val="40"/>
          <w:szCs w:val="40"/>
          <w:lang w:val="de-CH"/>
        </w:rPr>
        <w:t>BLOGPOST - 4 Ways You Can Secure Partnerships for YourStartup</w:t>
      </w:r>
      <w:r>
        <w:rPr>
          <w:rStyle w:val="eop"/>
          <w:rFonts w:ascii="Calibri Light" w:hAnsi="Calibri Light" w:cs="Calibri Light"/>
          <w:sz w:val="40"/>
          <w:szCs w:val="40"/>
          <w:shd w:val="clear" w:color="auto" w:fill="FFFFFF"/>
        </w:rPr>
        <w:t> </w:t>
      </w:r>
    </w:p>
    <w:p w14:paraId="7E4321B8" w14:textId="77777777" w:rsidR="00927239" w:rsidRDefault="00927239" w:rsidP="001B15C0">
      <w:pPr>
        <w:spacing w:before="60"/>
        <w:rPr>
          <w:rStyle w:val="eop"/>
          <w:rFonts w:ascii="Calibri Light" w:hAnsi="Calibri Light" w:cs="Calibri Light"/>
          <w:sz w:val="40"/>
          <w:szCs w:val="40"/>
          <w:shd w:val="clear" w:color="auto" w:fill="FFFFFF"/>
        </w:rPr>
      </w:pPr>
    </w:p>
    <w:p w14:paraId="62C38A09"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hyperlink r:id="rId5" w:tgtFrame="_blank" w:history="1">
        <w:r>
          <w:rPr>
            <w:rStyle w:val="normaltextrun"/>
            <w:rFonts w:ascii="Calibri" w:hAnsi="Calibri" w:cs="Calibri"/>
            <w:b/>
            <w:bCs/>
            <w:color w:val="467886"/>
            <w:sz w:val="32"/>
            <w:szCs w:val="32"/>
            <w:lang w:val="de-CH"/>
          </w:rPr>
          <w:t>3 Crowdfunding Tips Every Company Forgets From a Brand That Raised $800,000 and Got Acquired</w:t>
        </w:r>
      </w:hyperlink>
      <w:r>
        <w:rPr>
          <w:rStyle w:val="eop"/>
          <w:rFonts w:ascii="Calibri" w:hAnsi="Calibri" w:cs="Calibri"/>
          <w:sz w:val="22"/>
          <w:szCs w:val="22"/>
          <w:lang w:val="de-CH"/>
        </w:rPr>
        <w:t> </w:t>
      </w:r>
    </w:p>
    <w:p w14:paraId="029377F4"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hyperlink r:id="rId6" w:tgtFrame="_blank" w:history="1">
        <w:r>
          <w:rPr>
            <w:rStyle w:val="normaltextrun"/>
            <w:rFonts w:ascii="Calibri" w:hAnsi="Calibri" w:cs="Calibri"/>
            <w:b/>
            <w:bCs/>
            <w:color w:val="467886"/>
            <w:sz w:val="32"/>
            <w:szCs w:val="32"/>
            <w:lang w:val="de-CH"/>
          </w:rPr>
          <w:t>10 Things That Will Help You Get Promoted in 2018</w:t>
        </w:r>
      </w:hyperlink>
      <w:r>
        <w:rPr>
          <w:rStyle w:val="eop"/>
          <w:rFonts w:ascii="Calibri" w:hAnsi="Calibri" w:cs="Calibri"/>
          <w:sz w:val="22"/>
          <w:szCs w:val="22"/>
          <w:lang w:val="de-CH"/>
        </w:rPr>
        <w:t> </w:t>
      </w:r>
    </w:p>
    <w:p w14:paraId="6E6D88B4"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hyperlink r:id="rId7" w:tgtFrame="_blank" w:history="1">
        <w:r>
          <w:rPr>
            <w:rStyle w:val="normaltextrun"/>
            <w:rFonts w:ascii="Calibri" w:hAnsi="Calibri" w:cs="Calibri"/>
            <w:b/>
            <w:bCs/>
            <w:color w:val="467886"/>
            <w:sz w:val="32"/>
            <w:szCs w:val="32"/>
            <w:lang w:val="de-CH"/>
          </w:rPr>
          <w:t>From Perfumer Dreams to Queen of Ice Cream, This Entrepreneur Shares Her Secrets to Sweet Success</w:t>
        </w:r>
      </w:hyperlink>
      <w:r>
        <w:rPr>
          <w:rStyle w:val="eop"/>
          <w:rFonts w:ascii="Calibri" w:hAnsi="Calibri" w:cs="Calibri"/>
          <w:sz w:val="22"/>
          <w:szCs w:val="22"/>
          <w:lang w:val="de-CH"/>
        </w:rPr>
        <w:t> </w:t>
      </w:r>
    </w:p>
    <w:p w14:paraId="7B226304"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hyperlink r:id="rId8" w:tgtFrame="_blank" w:history="1">
        <w:r>
          <w:rPr>
            <w:rStyle w:val="normaltextrun"/>
            <w:rFonts w:ascii="Calibri" w:hAnsi="Calibri" w:cs="Calibri"/>
            <w:b/>
            <w:bCs/>
            <w:color w:val="467886"/>
            <w:sz w:val="32"/>
            <w:szCs w:val="32"/>
            <w:lang w:val="de-CH"/>
          </w:rPr>
          <w:t>Make Saying 'No' More Often Your New Year's Resolution</w:t>
        </w:r>
      </w:hyperlink>
      <w:r>
        <w:rPr>
          <w:rStyle w:val="eop"/>
          <w:rFonts w:ascii="Calibri" w:hAnsi="Calibri" w:cs="Calibri"/>
          <w:sz w:val="22"/>
          <w:szCs w:val="22"/>
          <w:lang w:val="de-CH"/>
        </w:rPr>
        <w:t> </w:t>
      </w:r>
    </w:p>
    <w:p w14:paraId="713D8A5C"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hyperlink r:id="rId9" w:tgtFrame="_blank" w:history="1">
        <w:r>
          <w:rPr>
            <w:rStyle w:val="normaltextrun"/>
            <w:rFonts w:ascii="Calibri" w:hAnsi="Calibri" w:cs="Calibri"/>
            <w:b/>
            <w:bCs/>
            <w:color w:val="467886"/>
            <w:sz w:val="32"/>
            <w:szCs w:val="32"/>
            <w:lang w:val="de-CH"/>
          </w:rPr>
          <w:t>How to Think Like a Billionaire</w:t>
        </w:r>
      </w:hyperlink>
      <w:r>
        <w:rPr>
          <w:rStyle w:val="eop"/>
          <w:rFonts w:ascii="Calibri" w:hAnsi="Calibri" w:cs="Calibri"/>
          <w:sz w:val="22"/>
          <w:szCs w:val="22"/>
          <w:lang w:val="de-CH"/>
        </w:rPr>
        <w:t> </w:t>
      </w:r>
    </w:p>
    <w:p w14:paraId="60F1D9A4"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hyperlink r:id="rId10" w:tgtFrame="_blank" w:history="1">
        <w:r>
          <w:rPr>
            <w:rStyle w:val="normaltextrun"/>
            <w:rFonts w:ascii="Calibri" w:hAnsi="Calibri" w:cs="Calibri"/>
            <w:b/>
            <w:bCs/>
            <w:color w:val="467886"/>
            <w:sz w:val="32"/>
            <w:szCs w:val="32"/>
            <w:lang w:val="de-CH"/>
          </w:rPr>
          <w:t>3 Simple Ways to Increase Empathy at Work</w:t>
        </w:r>
      </w:hyperlink>
      <w:r>
        <w:rPr>
          <w:rStyle w:val="eop"/>
          <w:rFonts w:ascii="Calibri" w:hAnsi="Calibri" w:cs="Calibri"/>
          <w:sz w:val="22"/>
          <w:szCs w:val="22"/>
          <w:lang w:val="de-CH"/>
        </w:rPr>
        <w:t> </w:t>
      </w:r>
    </w:p>
    <w:p w14:paraId="393749E9"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hyperlink r:id="rId11" w:tgtFrame="_blank" w:history="1">
        <w:r>
          <w:rPr>
            <w:rStyle w:val="normaltextrun"/>
            <w:rFonts w:ascii="Calibri" w:hAnsi="Calibri" w:cs="Calibri"/>
            <w:b/>
            <w:bCs/>
            <w:color w:val="467886"/>
            <w:sz w:val="32"/>
            <w:szCs w:val="32"/>
            <w:lang w:val="de-CH"/>
          </w:rPr>
          <w:t>Here's How to Sell Your Business for $100 Million-Plus</w:t>
        </w:r>
      </w:hyperlink>
      <w:r>
        <w:rPr>
          <w:rStyle w:val="eop"/>
          <w:rFonts w:ascii="Calibri" w:hAnsi="Calibri" w:cs="Calibri"/>
          <w:sz w:val="22"/>
          <w:szCs w:val="22"/>
          <w:lang w:val="de-CH"/>
        </w:rPr>
        <w:t> </w:t>
      </w:r>
    </w:p>
    <w:p w14:paraId="191B479D"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hyperlink r:id="rId12" w:tgtFrame="_blank" w:history="1">
        <w:r>
          <w:rPr>
            <w:rStyle w:val="normaltextrun"/>
            <w:rFonts w:ascii="Calibri" w:hAnsi="Calibri" w:cs="Calibri"/>
            <w:b/>
            <w:bCs/>
            <w:color w:val="467886"/>
            <w:sz w:val="32"/>
            <w:szCs w:val="32"/>
            <w:lang w:val="de-CH"/>
          </w:rPr>
          <w:t>9 Reliable Ways to Cultivate Creative Thinking</w:t>
        </w:r>
      </w:hyperlink>
      <w:r>
        <w:rPr>
          <w:rStyle w:val="eop"/>
          <w:rFonts w:ascii="Calibri" w:hAnsi="Calibri" w:cs="Calibri"/>
          <w:sz w:val="22"/>
          <w:szCs w:val="22"/>
          <w:lang w:val="de-CH"/>
        </w:rPr>
        <w:t> </w:t>
      </w:r>
    </w:p>
    <w:p w14:paraId="46970EF4"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hyperlink r:id="rId13" w:tgtFrame="_blank" w:history="1">
        <w:r>
          <w:rPr>
            <w:rStyle w:val="normaltextrun"/>
            <w:rFonts w:ascii="Calibri" w:hAnsi="Calibri" w:cs="Calibri"/>
            <w:b/>
            <w:bCs/>
            <w:color w:val="467886"/>
            <w:sz w:val="32"/>
            <w:szCs w:val="32"/>
            <w:lang w:val="de-CH"/>
          </w:rPr>
          <w:t>Alabama U's Stunning Football-Championship Performance? 3 Things Entrepreneurs Can Learn.</w:t>
        </w:r>
      </w:hyperlink>
      <w:r>
        <w:rPr>
          <w:rStyle w:val="eop"/>
          <w:rFonts w:ascii="Calibri" w:hAnsi="Calibri" w:cs="Calibri"/>
          <w:sz w:val="22"/>
          <w:szCs w:val="22"/>
          <w:lang w:val="de-CH"/>
        </w:rPr>
        <w:t> </w:t>
      </w:r>
    </w:p>
    <w:p w14:paraId="2C2573F8"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hyperlink r:id="rId14" w:tgtFrame="_blank" w:history="1">
        <w:r>
          <w:rPr>
            <w:rStyle w:val="normaltextrun"/>
            <w:rFonts w:ascii="Calibri" w:hAnsi="Calibri" w:cs="Calibri"/>
            <w:b/>
            <w:bCs/>
            <w:color w:val="467886"/>
            <w:sz w:val="32"/>
            <w:szCs w:val="32"/>
            <w:lang w:val="de-CH"/>
          </w:rPr>
          <w:t>6 Tips on How to Work with High-Profile Clients</w:t>
        </w:r>
      </w:hyperlink>
      <w:r>
        <w:rPr>
          <w:rStyle w:val="eop"/>
          <w:rFonts w:ascii="Calibri" w:hAnsi="Calibri" w:cs="Calibri"/>
          <w:sz w:val="22"/>
          <w:szCs w:val="22"/>
          <w:lang w:val="de-CH"/>
        </w:rPr>
        <w:t> </w:t>
      </w:r>
    </w:p>
    <w:p w14:paraId="33DEB5F4"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hyperlink r:id="rId15" w:tgtFrame="_blank" w:history="1">
        <w:r>
          <w:rPr>
            <w:rStyle w:val="normaltextrun"/>
            <w:rFonts w:ascii="Calibri" w:hAnsi="Calibri" w:cs="Calibri"/>
            <w:b/>
            <w:bCs/>
            <w:color w:val="467886"/>
            <w:sz w:val="32"/>
            <w:szCs w:val="32"/>
            <w:lang w:val="de-CH"/>
          </w:rPr>
          <w:t>3 Tips for Succeeding After You Fail</w:t>
        </w:r>
      </w:hyperlink>
      <w:r>
        <w:rPr>
          <w:rStyle w:val="eop"/>
          <w:rFonts w:ascii="Calibri" w:hAnsi="Calibri" w:cs="Calibri"/>
          <w:sz w:val="22"/>
          <w:szCs w:val="22"/>
          <w:lang w:val="de-CH"/>
        </w:rPr>
        <w:t> </w:t>
      </w:r>
    </w:p>
    <w:p w14:paraId="01F728B6"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hyperlink r:id="rId16" w:tgtFrame="_blank" w:history="1">
        <w:r>
          <w:rPr>
            <w:rStyle w:val="normaltextrun"/>
            <w:rFonts w:ascii="Calibri" w:hAnsi="Calibri" w:cs="Calibri"/>
            <w:b/>
            <w:bCs/>
            <w:color w:val="467886"/>
            <w:sz w:val="32"/>
            <w:szCs w:val="32"/>
            <w:lang w:val="de-CH"/>
          </w:rPr>
          <w:t>When the Customer Fixates on Price It's Probably Not About the Money</w:t>
        </w:r>
      </w:hyperlink>
      <w:r>
        <w:rPr>
          <w:rStyle w:val="eop"/>
          <w:rFonts w:ascii="Calibri" w:hAnsi="Calibri" w:cs="Calibri"/>
          <w:sz w:val="22"/>
          <w:szCs w:val="22"/>
          <w:lang w:val="de-CH"/>
        </w:rPr>
        <w:t> </w:t>
      </w:r>
    </w:p>
    <w:p w14:paraId="01E18425"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hyperlink r:id="rId17" w:tgtFrame="_blank" w:history="1">
        <w:r>
          <w:rPr>
            <w:rStyle w:val="normaltextrun"/>
            <w:rFonts w:ascii="Calibri" w:hAnsi="Calibri" w:cs="Calibri"/>
            <w:b/>
            <w:bCs/>
            <w:color w:val="467886"/>
            <w:sz w:val="32"/>
            <w:szCs w:val="32"/>
            <w:lang w:val="de-CH"/>
          </w:rPr>
          <w:t>Embrace Your Setbacks -- and Use Them to Your Advantage</w:t>
        </w:r>
      </w:hyperlink>
      <w:r>
        <w:rPr>
          <w:rStyle w:val="eop"/>
          <w:rFonts w:ascii="Calibri" w:hAnsi="Calibri" w:cs="Calibri"/>
          <w:sz w:val="22"/>
          <w:szCs w:val="22"/>
          <w:lang w:val="de-CH"/>
        </w:rPr>
        <w:t> </w:t>
      </w:r>
    </w:p>
    <w:p w14:paraId="4397317F"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hyperlink r:id="rId18" w:tgtFrame="_blank" w:history="1">
        <w:r>
          <w:rPr>
            <w:rStyle w:val="normaltextrun"/>
            <w:rFonts w:ascii="Calibri" w:hAnsi="Calibri" w:cs="Calibri"/>
            <w:b/>
            <w:bCs/>
            <w:color w:val="467886"/>
            <w:sz w:val="32"/>
            <w:szCs w:val="32"/>
            <w:lang w:val="de-CH"/>
          </w:rPr>
          <w:t>3 Ways to Overcome Adversity and Achieve All Your Goals</w:t>
        </w:r>
      </w:hyperlink>
      <w:r>
        <w:rPr>
          <w:rStyle w:val="eop"/>
          <w:rFonts w:ascii="Calibri" w:hAnsi="Calibri" w:cs="Calibri"/>
          <w:sz w:val="22"/>
          <w:szCs w:val="22"/>
          <w:lang w:val="de-CH"/>
        </w:rPr>
        <w:t> </w:t>
      </w:r>
    </w:p>
    <w:p w14:paraId="1A52AC80"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hyperlink r:id="rId19" w:tgtFrame="_blank" w:history="1">
        <w:r>
          <w:rPr>
            <w:rStyle w:val="normaltextrun"/>
            <w:rFonts w:ascii="Calibri" w:hAnsi="Calibri" w:cs="Calibri"/>
            <w:b/>
            <w:bCs/>
            <w:color w:val="467886"/>
            <w:sz w:val="32"/>
            <w:szCs w:val="32"/>
            <w:lang w:val="de-CH"/>
          </w:rPr>
          <w:t>I Tried Sheryl Sandberg's 'Spiral-Notebook' Productivity Hack for 30 Days. Here Are My 5 Takeaways.</w:t>
        </w:r>
      </w:hyperlink>
      <w:r>
        <w:rPr>
          <w:rStyle w:val="eop"/>
          <w:rFonts w:ascii="Calibri" w:hAnsi="Calibri" w:cs="Calibri"/>
          <w:sz w:val="22"/>
          <w:szCs w:val="22"/>
          <w:lang w:val="de-CH"/>
        </w:rPr>
        <w:t> </w:t>
      </w:r>
    </w:p>
    <w:p w14:paraId="70B074C0"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While most entrepreneurs aim to make theirs a successful startup story, their lack of a third party to help them scale can make the task quite challenging.</w:t>
      </w:r>
      <w:r>
        <w:rPr>
          <w:rStyle w:val="eop"/>
          <w:rFonts w:ascii="Calibri" w:hAnsi="Calibri" w:cs="Calibri"/>
          <w:sz w:val="22"/>
          <w:szCs w:val="22"/>
          <w:lang w:val="de-CH"/>
        </w:rPr>
        <w:t> </w:t>
      </w:r>
    </w:p>
    <w:p w14:paraId="3C7BEA2D"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Indeed, it can take years for a </w:t>
      </w:r>
      <w:hyperlink r:id="rId20" w:tgtFrame="_blank" w:history="1">
        <w:r>
          <w:rPr>
            <w:rStyle w:val="normaltextrun"/>
            <w:rFonts w:ascii="Calibri" w:hAnsi="Calibri" w:cs="Calibri"/>
            <w:color w:val="467886"/>
            <w:sz w:val="22"/>
            <w:szCs w:val="22"/>
            <w:lang w:val="de-CH"/>
          </w:rPr>
          <w:t>new business</w:t>
        </w:r>
      </w:hyperlink>
      <w:r>
        <w:rPr>
          <w:rStyle w:val="normaltextrun"/>
          <w:rFonts w:ascii="Calibri" w:hAnsi="Calibri" w:cs="Calibri"/>
          <w:sz w:val="22"/>
          <w:szCs w:val="22"/>
          <w:lang w:val="de-CH"/>
        </w:rPr>
        <w:t> to develop its customer base and attain success.</w:t>
      </w:r>
      <w:r>
        <w:rPr>
          <w:rStyle w:val="eop"/>
          <w:rFonts w:ascii="Calibri" w:hAnsi="Calibri" w:cs="Calibri"/>
          <w:sz w:val="22"/>
          <w:szCs w:val="22"/>
          <w:lang w:val="de-CH"/>
        </w:rPr>
        <w:t> </w:t>
      </w:r>
    </w:p>
    <w:p w14:paraId="78D3A6EC"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Related: </w:t>
      </w:r>
      <w:hyperlink r:id="rId21" w:tgtFrame="_blank" w:history="1">
        <w:r>
          <w:rPr>
            <w:rStyle w:val="normaltextrun"/>
            <w:rFonts w:ascii="Calibri" w:hAnsi="Calibri" w:cs="Calibri"/>
            <w:b/>
            <w:bCs/>
            <w:color w:val="467886"/>
            <w:sz w:val="22"/>
            <w:szCs w:val="22"/>
            <w:lang w:val="de-CH"/>
          </w:rPr>
          <w:t>4 Tips to Go Further, Faster with Strategic Partnerships</w:t>
        </w:r>
      </w:hyperlink>
      <w:r>
        <w:rPr>
          <w:rStyle w:val="eop"/>
          <w:rFonts w:ascii="Calibri" w:hAnsi="Calibri" w:cs="Calibri"/>
          <w:sz w:val="22"/>
          <w:szCs w:val="22"/>
          <w:lang w:val="de-CH"/>
        </w:rPr>
        <w:t> </w:t>
      </w:r>
    </w:p>
    <w:p w14:paraId="6AB79F1F"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Most startups fail precisely because they </w:t>
      </w:r>
      <w:r>
        <w:rPr>
          <w:rStyle w:val="normaltextrun"/>
          <w:rFonts w:ascii="Calibri" w:hAnsi="Calibri" w:cs="Calibri"/>
          <w:i/>
          <w:iCs/>
          <w:sz w:val="22"/>
          <w:szCs w:val="22"/>
          <w:lang w:val="de-CH"/>
        </w:rPr>
        <w:t>can't</w:t>
      </w:r>
      <w:r>
        <w:rPr>
          <w:rStyle w:val="normaltextrun"/>
          <w:rFonts w:ascii="Calibri" w:hAnsi="Calibri" w:cs="Calibri"/>
          <w:sz w:val="22"/>
          <w:szCs w:val="22"/>
          <w:lang w:val="de-CH"/>
        </w:rPr>
        <w:t> sustain their business growth. But this is by no means across the board: In recent years, successful </w:t>
      </w:r>
      <w:hyperlink r:id="rId22" w:tgtFrame="_blank" w:history="1">
        <w:r>
          <w:rPr>
            <w:rStyle w:val="normaltextrun"/>
            <w:rFonts w:ascii="Calibri" w:hAnsi="Calibri" w:cs="Calibri"/>
            <w:color w:val="467886"/>
            <w:sz w:val="22"/>
            <w:szCs w:val="22"/>
            <w:lang w:val="de-CH"/>
          </w:rPr>
          <w:t>startups have used strategic partnerships</w:t>
        </w:r>
      </w:hyperlink>
      <w:r>
        <w:rPr>
          <w:rStyle w:val="normaltextrun"/>
          <w:rFonts w:ascii="Calibri" w:hAnsi="Calibri" w:cs="Calibri"/>
          <w:sz w:val="22"/>
          <w:szCs w:val="22"/>
          <w:lang w:val="de-CH"/>
        </w:rPr>
        <w:t> to overcome the business challenges they faced on multiple fronts, by teaming with larger companies sharing the same vision and target market.</w:t>
      </w:r>
      <w:r>
        <w:rPr>
          <w:rStyle w:val="eop"/>
          <w:rFonts w:ascii="Calibri" w:hAnsi="Calibri" w:cs="Calibri"/>
          <w:sz w:val="22"/>
          <w:szCs w:val="22"/>
          <w:lang w:val="de-CH"/>
        </w:rPr>
        <w:t> </w:t>
      </w:r>
    </w:p>
    <w:p w14:paraId="21605DFA"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Let’s explore four actions you should consider to develop strategic partnerships for your company.</w:t>
      </w:r>
      <w:r>
        <w:rPr>
          <w:rStyle w:val="eop"/>
          <w:rFonts w:ascii="Calibri" w:hAnsi="Calibri" w:cs="Calibri"/>
          <w:sz w:val="22"/>
          <w:szCs w:val="22"/>
          <w:lang w:val="de-CH"/>
        </w:rPr>
        <w:t> </w:t>
      </w:r>
    </w:p>
    <w:p w14:paraId="09020103"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6"/>
          <w:szCs w:val="36"/>
          <w:lang w:val="de-CH"/>
        </w:rPr>
        <w:t>1. Utilize online directories to find possible partners.</w:t>
      </w:r>
      <w:r>
        <w:rPr>
          <w:rStyle w:val="eop"/>
          <w:rFonts w:ascii="Calibri" w:hAnsi="Calibri" w:cs="Calibri"/>
          <w:sz w:val="36"/>
          <w:szCs w:val="36"/>
          <w:lang w:val="de-CH"/>
        </w:rPr>
        <w:t> </w:t>
      </w:r>
    </w:p>
    <w:p w14:paraId="2CED849E"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hyperlink r:id="rId23" w:tgtFrame="_blank" w:history="1">
        <w:r>
          <w:rPr>
            <w:rStyle w:val="normaltextrun"/>
            <w:rFonts w:ascii="Calibri" w:hAnsi="Calibri" w:cs="Calibri"/>
            <w:color w:val="467886"/>
            <w:sz w:val="22"/>
            <w:szCs w:val="22"/>
            <w:lang w:val="de-CH"/>
          </w:rPr>
          <w:t>Uber</w:t>
        </w:r>
      </w:hyperlink>
      <w:r>
        <w:rPr>
          <w:rStyle w:val="normaltextrun"/>
          <w:rFonts w:ascii="Calibri" w:hAnsi="Calibri" w:cs="Calibri"/>
          <w:sz w:val="22"/>
          <w:szCs w:val="22"/>
          <w:lang w:val="de-CH"/>
        </w:rPr>
        <w:t> is known for the strategic partnerships it developed right from the very beginning. Some of its notable partnerships have included </w:t>
      </w:r>
      <w:hyperlink r:id="rId24" w:tgtFrame="_blank" w:history="1">
        <w:r>
          <w:rPr>
            <w:rStyle w:val="normaltextrun"/>
            <w:rFonts w:ascii="Calibri" w:hAnsi="Calibri" w:cs="Calibri"/>
            <w:color w:val="467886"/>
            <w:sz w:val="22"/>
            <w:szCs w:val="22"/>
            <w:lang w:val="de-CH"/>
          </w:rPr>
          <w:t>GM and Toyota</w:t>
        </w:r>
      </w:hyperlink>
      <w:r>
        <w:rPr>
          <w:rStyle w:val="normaltextrun"/>
          <w:rFonts w:ascii="Calibri" w:hAnsi="Calibri" w:cs="Calibri"/>
          <w:sz w:val="22"/>
          <w:szCs w:val="22"/>
          <w:lang w:val="de-CH"/>
        </w:rPr>
        <w:t>, </w:t>
      </w:r>
      <w:hyperlink r:id="rId25" w:tgtFrame="_blank" w:history="1">
        <w:r>
          <w:rPr>
            <w:rStyle w:val="normaltextrun"/>
            <w:rFonts w:ascii="Calibri" w:hAnsi="Calibri" w:cs="Calibri"/>
            <w:color w:val="467886"/>
            <w:sz w:val="22"/>
            <w:szCs w:val="22"/>
            <w:lang w:val="de-CH"/>
          </w:rPr>
          <w:t>Starwood Hotels</w:t>
        </w:r>
      </w:hyperlink>
      <w:r>
        <w:rPr>
          <w:rStyle w:val="normaltextrun"/>
          <w:rFonts w:ascii="Calibri" w:hAnsi="Calibri" w:cs="Calibri"/>
          <w:sz w:val="22"/>
          <w:szCs w:val="22"/>
          <w:lang w:val="de-CH"/>
        </w:rPr>
        <w:t>, </w:t>
      </w:r>
      <w:hyperlink r:id="rId26" w:tgtFrame="_blank" w:history="1">
        <w:r>
          <w:rPr>
            <w:rStyle w:val="normaltextrun"/>
            <w:rFonts w:ascii="Calibri" w:hAnsi="Calibri" w:cs="Calibri"/>
            <w:color w:val="467886"/>
            <w:sz w:val="22"/>
            <w:szCs w:val="22"/>
            <w:lang w:val="de-CH"/>
          </w:rPr>
          <w:t>Carnegie Mellon</w:t>
        </w:r>
      </w:hyperlink>
      <w:r>
        <w:rPr>
          <w:rStyle w:val="normaltextrun"/>
          <w:rFonts w:ascii="Calibri" w:hAnsi="Calibri" w:cs="Calibri"/>
          <w:sz w:val="22"/>
          <w:szCs w:val="22"/>
          <w:lang w:val="de-CH"/>
        </w:rPr>
        <w:t>, </w:t>
      </w:r>
      <w:hyperlink r:id="rId27" w:tgtFrame="_blank" w:history="1">
        <w:r>
          <w:rPr>
            <w:rStyle w:val="normaltextrun"/>
            <w:rFonts w:ascii="Calibri" w:hAnsi="Calibri" w:cs="Calibri"/>
            <w:color w:val="467886"/>
            <w:sz w:val="22"/>
            <w:szCs w:val="22"/>
            <w:lang w:val="de-CH"/>
          </w:rPr>
          <w:t>European cities</w:t>
        </w:r>
      </w:hyperlink>
      <w:r>
        <w:rPr>
          <w:rStyle w:val="normaltextrun"/>
          <w:rFonts w:ascii="Calibri" w:hAnsi="Calibri" w:cs="Calibri"/>
          <w:sz w:val="22"/>
          <w:szCs w:val="22"/>
          <w:lang w:val="de-CH"/>
        </w:rPr>
        <w:t>, </w:t>
      </w:r>
      <w:hyperlink r:id="rId28" w:tgtFrame="_blank" w:history="1">
        <w:r>
          <w:rPr>
            <w:rStyle w:val="normaltextrun"/>
            <w:rFonts w:ascii="Calibri" w:hAnsi="Calibri" w:cs="Calibri"/>
            <w:color w:val="467886"/>
            <w:sz w:val="22"/>
            <w:szCs w:val="22"/>
            <w:lang w:val="de-CH"/>
          </w:rPr>
          <w:t>Google</w:t>
        </w:r>
      </w:hyperlink>
      <w:r>
        <w:rPr>
          <w:rStyle w:val="normaltextrun"/>
          <w:rFonts w:ascii="Calibri" w:hAnsi="Calibri" w:cs="Calibri"/>
          <w:sz w:val="22"/>
          <w:szCs w:val="22"/>
          <w:lang w:val="de-CH"/>
        </w:rPr>
        <w:t>, </w:t>
      </w:r>
      <w:hyperlink r:id="rId29" w:tgtFrame="_blank" w:history="1">
        <w:r>
          <w:rPr>
            <w:rStyle w:val="normaltextrun"/>
            <w:rFonts w:ascii="Calibri" w:hAnsi="Calibri" w:cs="Calibri"/>
            <w:color w:val="467886"/>
            <w:sz w:val="22"/>
            <w:szCs w:val="22"/>
            <w:lang w:val="de-CH"/>
          </w:rPr>
          <w:t>Yellow Pages</w:t>
        </w:r>
      </w:hyperlink>
      <w:r>
        <w:rPr>
          <w:rStyle w:val="normaltextrun"/>
          <w:rFonts w:ascii="Calibri" w:hAnsi="Calibri" w:cs="Calibri"/>
          <w:sz w:val="22"/>
          <w:szCs w:val="22"/>
          <w:lang w:val="de-CH"/>
        </w:rPr>
        <w:t> and </w:t>
      </w:r>
      <w:hyperlink r:id="rId30" w:tgtFrame="_blank" w:history="1">
        <w:r>
          <w:rPr>
            <w:rStyle w:val="normaltextrun"/>
            <w:rFonts w:ascii="Calibri" w:hAnsi="Calibri" w:cs="Calibri"/>
            <w:color w:val="467886"/>
            <w:sz w:val="22"/>
            <w:szCs w:val="22"/>
            <w:lang w:val="de-CH"/>
          </w:rPr>
          <w:t>Yumtable</w:t>
        </w:r>
      </w:hyperlink>
      <w:r>
        <w:rPr>
          <w:rStyle w:val="normaltextrun"/>
          <w:rFonts w:ascii="Calibri" w:hAnsi="Calibri" w:cs="Calibri"/>
          <w:sz w:val="22"/>
          <w:szCs w:val="22"/>
          <w:lang w:val="de-CH"/>
        </w:rPr>
        <w:t>. These companies joined their resources with Uber's to provide synchronized services to their shared target audiences.</w:t>
      </w:r>
      <w:r>
        <w:rPr>
          <w:rStyle w:val="eop"/>
          <w:rFonts w:ascii="Calibri" w:hAnsi="Calibri" w:cs="Calibri"/>
          <w:sz w:val="22"/>
          <w:szCs w:val="22"/>
          <w:lang w:val="de-CH"/>
        </w:rPr>
        <w:t> </w:t>
      </w:r>
    </w:p>
    <w:p w14:paraId="2F05618A"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lastRenderedPageBreak/>
        <w:t>Startups could emulate Uber in particular, building partnerships by finding similar companies through Angel List. That platform can be used not only to find potential partners but to check up on competitors and hire employees. </w:t>
      </w:r>
      <w:r>
        <w:rPr>
          <w:rStyle w:val="eop"/>
          <w:rFonts w:ascii="Calibri" w:hAnsi="Calibri" w:cs="Calibri"/>
          <w:sz w:val="22"/>
          <w:szCs w:val="22"/>
          <w:lang w:val="de-CH"/>
        </w:rPr>
        <w:t> </w:t>
      </w:r>
    </w:p>
    <w:p w14:paraId="7C7BB130"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6"/>
          <w:szCs w:val="36"/>
          <w:lang w:val="de-CH"/>
        </w:rPr>
        <w:t>2. Expand your own target audience by tapping the audiences of your suppliers.</w:t>
      </w:r>
      <w:r>
        <w:rPr>
          <w:rStyle w:val="eop"/>
          <w:rFonts w:ascii="Calibri" w:hAnsi="Calibri" w:cs="Calibri"/>
          <w:sz w:val="36"/>
          <w:szCs w:val="36"/>
          <w:lang w:val="de-CH"/>
        </w:rPr>
        <w:t> </w:t>
      </w:r>
    </w:p>
    <w:p w14:paraId="30497846"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Without necessarily branching out to a whole new business, Uber grew its market through its partnership with Starwood Hotels, which allowed ground-transportation passengers to earn hotel points.</w:t>
      </w:r>
      <w:r>
        <w:rPr>
          <w:rStyle w:val="eop"/>
          <w:rFonts w:ascii="Calibri" w:hAnsi="Calibri" w:cs="Calibri"/>
          <w:sz w:val="22"/>
          <w:szCs w:val="22"/>
          <w:lang w:val="de-CH"/>
        </w:rPr>
        <w:t> </w:t>
      </w:r>
    </w:p>
    <w:p w14:paraId="0D97D63F"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In a similar way, startups in manufacturing, for example, might turn their own </w:t>
      </w:r>
      <w:hyperlink r:id="rId31" w:tgtFrame="_blank" w:history="1">
        <w:r>
          <w:rPr>
            <w:rStyle w:val="normaltextrun"/>
            <w:rFonts w:ascii="Calibri" w:hAnsi="Calibri" w:cs="Calibri"/>
            <w:color w:val="467886"/>
            <w:sz w:val="22"/>
            <w:szCs w:val="22"/>
            <w:lang w:val="de-CH"/>
          </w:rPr>
          <w:t>suppliers</w:t>
        </w:r>
      </w:hyperlink>
      <w:r>
        <w:rPr>
          <w:rStyle w:val="normaltextrun"/>
          <w:rFonts w:ascii="Calibri" w:hAnsi="Calibri" w:cs="Calibri"/>
          <w:sz w:val="22"/>
          <w:szCs w:val="22"/>
          <w:lang w:val="de-CH"/>
        </w:rPr>
        <w:t> into partners, to benefit from a potentially larger volume of orders as well as fresh new ideas for their operations. </w:t>
      </w:r>
      <w:r>
        <w:rPr>
          <w:rStyle w:val="eop"/>
          <w:rFonts w:ascii="Calibri" w:hAnsi="Calibri" w:cs="Calibri"/>
          <w:sz w:val="22"/>
          <w:szCs w:val="22"/>
          <w:lang w:val="de-CH"/>
        </w:rPr>
        <w:t> </w:t>
      </w:r>
    </w:p>
    <w:p w14:paraId="1502E6F0"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Related: </w:t>
      </w:r>
      <w:hyperlink r:id="rId32" w:tgtFrame="_blank" w:history="1">
        <w:r>
          <w:rPr>
            <w:rStyle w:val="normaltextrun"/>
            <w:rFonts w:ascii="Calibri" w:hAnsi="Calibri" w:cs="Calibri"/>
            <w:b/>
            <w:bCs/>
            <w:color w:val="467886"/>
            <w:sz w:val="22"/>
            <w:szCs w:val="22"/>
            <w:lang w:val="de-CH"/>
          </w:rPr>
          <w:t>How to Create Strategic Partnerships That Are a Win-Win</w:t>
        </w:r>
      </w:hyperlink>
      <w:r>
        <w:rPr>
          <w:rStyle w:val="eop"/>
          <w:rFonts w:ascii="Calibri" w:hAnsi="Calibri" w:cs="Calibri"/>
          <w:sz w:val="22"/>
          <w:szCs w:val="22"/>
          <w:lang w:val="de-CH"/>
        </w:rPr>
        <w:t> </w:t>
      </w:r>
    </w:p>
    <w:p w14:paraId="2B623392"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6"/>
          <w:szCs w:val="36"/>
          <w:lang w:val="de-CH"/>
        </w:rPr>
        <w:t>3. Change directions and take the unconventional route.</w:t>
      </w:r>
      <w:r>
        <w:rPr>
          <w:rStyle w:val="eop"/>
          <w:rFonts w:ascii="Calibri" w:hAnsi="Calibri" w:cs="Calibri"/>
          <w:sz w:val="36"/>
          <w:szCs w:val="36"/>
          <w:lang w:val="de-CH"/>
        </w:rPr>
        <w:t> </w:t>
      </w:r>
    </w:p>
    <w:p w14:paraId="71612C39"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While it always makes sense to partner with companies in the same industry, Uber early on took the unconventional approach of partnering with an entity, </w:t>
      </w:r>
      <w:hyperlink r:id="rId33" w:tgtFrame="_blank" w:history="1">
        <w:r>
          <w:rPr>
            <w:rStyle w:val="normaltextrun"/>
            <w:rFonts w:ascii="Calibri" w:hAnsi="Calibri" w:cs="Calibri"/>
            <w:color w:val="467886"/>
            <w:sz w:val="22"/>
            <w:szCs w:val="22"/>
            <w:lang w:val="de-CH"/>
          </w:rPr>
          <w:t>Google</w:t>
        </w:r>
      </w:hyperlink>
      <w:r>
        <w:rPr>
          <w:rStyle w:val="normaltextrun"/>
          <w:rFonts w:ascii="Calibri" w:hAnsi="Calibri" w:cs="Calibri"/>
          <w:sz w:val="22"/>
          <w:szCs w:val="22"/>
          <w:lang w:val="de-CH"/>
        </w:rPr>
        <w:t>, that is already preparing to becomes its competitor in the ride-hailing industry segment.</w:t>
      </w:r>
      <w:r>
        <w:rPr>
          <w:rStyle w:val="eop"/>
          <w:rFonts w:ascii="Calibri" w:hAnsi="Calibri" w:cs="Calibri"/>
          <w:sz w:val="22"/>
          <w:szCs w:val="22"/>
          <w:lang w:val="de-CH"/>
        </w:rPr>
        <w:t> </w:t>
      </w:r>
    </w:p>
    <w:p w14:paraId="37EA6BC9"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Now, if your mobile app development company doesn’t seem to be gaining traction, it might be worthwhile to check out how you and your leading competitors might help one other on a particular project. Disregarding your competitive relationship for the moment, you might find that such a collaboration will help you learn more about how best to differentiate your offerings through types of specialization other companies in your industry lack.</w:t>
      </w:r>
      <w:r>
        <w:rPr>
          <w:rStyle w:val="eop"/>
          <w:rFonts w:ascii="Calibri" w:hAnsi="Calibri" w:cs="Calibri"/>
          <w:sz w:val="22"/>
          <w:szCs w:val="22"/>
          <w:lang w:val="de-CH"/>
        </w:rPr>
        <w:t> </w:t>
      </w:r>
    </w:p>
    <w:p w14:paraId="3735D935"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6"/>
          <w:szCs w:val="36"/>
          <w:lang w:val="de-CH"/>
        </w:rPr>
        <w:t>4. Don't overlook opportunities to share corporate responsibility and localization efforts.</w:t>
      </w:r>
      <w:r>
        <w:rPr>
          <w:rStyle w:val="eop"/>
          <w:rFonts w:ascii="Calibri" w:hAnsi="Calibri" w:cs="Calibri"/>
          <w:sz w:val="36"/>
          <w:szCs w:val="36"/>
          <w:lang w:val="de-CH"/>
        </w:rPr>
        <w:t> </w:t>
      </w:r>
    </w:p>
    <w:p w14:paraId="27DAA245"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When it’s hard to find partnerships, think about how </w:t>
      </w:r>
      <w:hyperlink r:id="rId34" w:tgtFrame="_blank" w:history="1">
        <w:r>
          <w:rPr>
            <w:rStyle w:val="normaltextrun"/>
            <w:rFonts w:ascii="Calibri" w:hAnsi="Calibri" w:cs="Calibri"/>
            <w:color w:val="467886"/>
            <w:sz w:val="22"/>
            <w:szCs w:val="22"/>
            <w:lang w:val="de-CH"/>
          </w:rPr>
          <w:t>Airbnb partnered with Nest</w:t>
        </w:r>
      </w:hyperlink>
      <w:r>
        <w:rPr>
          <w:rStyle w:val="normaltextrun"/>
          <w:rFonts w:ascii="Calibri" w:hAnsi="Calibri" w:cs="Calibri"/>
          <w:sz w:val="22"/>
          <w:szCs w:val="22"/>
          <w:lang w:val="de-CH"/>
        </w:rPr>
        <w:t> to help save energy, Uber’s partnership with the </w:t>
      </w:r>
      <w:hyperlink r:id="rId35" w:tgtFrame="_blank" w:history="1">
        <w:r>
          <w:rPr>
            <w:rStyle w:val="normaltextrun"/>
            <w:rFonts w:ascii="Calibri" w:hAnsi="Calibri" w:cs="Calibri"/>
            <w:color w:val="467886"/>
            <w:sz w:val="22"/>
            <w:szCs w:val="22"/>
            <w:lang w:val="de-CH"/>
          </w:rPr>
          <w:t>National Association of the Deaf</w:t>
        </w:r>
      </w:hyperlink>
      <w:r>
        <w:rPr>
          <w:rStyle w:val="normaltextrun"/>
          <w:rFonts w:ascii="Calibri" w:hAnsi="Calibri" w:cs="Calibri"/>
          <w:sz w:val="22"/>
          <w:szCs w:val="22"/>
          <w:lang w:val="de-CH"/>
        </w:rPr>
        <w:t>, meanwhile, helped the transportation company cater to the needs of the hearing-challenged.</w:t>
      </w:r>
      <w:r>
        <w:rPr>
          <w:rStyle w:val="eop"/>
          <w:rFonts w:ascii="Calibri" w:hAnsi="Calibri" w:cs="Calibri"/>
          <w:sz w:val="22"/>
          <w:szCs w:val="22"/>
          <w:lang w:val="de-CH"/>
        </w:rPr>
        <w:t> </w:t>
      </w:r>
    </w:p>
    <w:p w14:paraId="098FE6A5"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Partnerships can be used to address certain local issues, as well, as when </w:t>
      </w:r>
      <w:hyperlink r:id="rId36" w:tgtFrame="_blank" w:history="1">
        <w:r>
          <w:rPr>
            <w:rStyle w:val="normaltextrun"/>
            <w:rFonts w:ascii="Calibri" w:hAnsi="Calibri" w:cs="Calibri"/>
            <w:color w:val="467886"/>
            <w:sz w:val="22"/>
            <w:szCs w:val="22"/>
            <w:lang w:val="de-CH"/>
          </w:rPr>
          <w:t>Uber partnered with Times Internet in India</w:t>
        </w:r>
      </w:hyperlink>
      <w:r>
        <w:rPr>
          <w:rStyle w:val="normaltextrun"/>
          <w:rFonts w:ascii="Calibri" w:hAnsi="Calibri" w:cs="Calibri"/>
          <w:sz w:val="22"/>
          <w:szCs w:val="22"/>
          <w:lang w:val="de-CH"/>
        </w:rPr>
        <w:t>: Times was able to help the taxi-booking app’s localization and promotional efforts in that region.</w:t>
      </w:r>
      <w:r>
        <w:rPr>
          <w:rStyle w:val="eop"/>
          <w:rFonts w:ascii="Calibri" w:hAnsi="Calibri" w:cs="Calibri"/>
          <w:sz w:val="22"/>
          <w:szCs w:val="22"/>
          <w:lang w:val="de-CH"/>
        </w:rPr>
        <w:t> </w:t>
      </w:r>
    </w:p>
    <w:p w14:paraId="708FF68B"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Startups struggling to find partnerships in the events industry, as another example, might think about teaming with local nonprofit organizations that regularly host activities with a similar focus; both could tap into one other’s audiences.</w:t>
      </w:r>
      <w:r>
        <w:rPr>
          <w:rStyle w:val="eop"/>
          <w:rFonts w:ascii="Calibri" w:hAnsi="Calibri" w:cs="Calibri"/>
          <w:sz w:val="22"/>
          <w:szCs w:val="22"/>
          <w:lang w:val="de-CH"/>
        </w:rPr>
        <w:t> </w:t>
      </w:r>
    </w:p>
    <w:p w14:paraId="5DF231F3"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In the end, it’s always the first few stages of a business where companies struggle to either make or break it. However, the hurdles and risks can be minimized when they are shared with strategic partners.</w:t>
      </w:r>
      <w:r>
        <w:rPr>
          <w:rStyle w:val="eop"/>
          <w:rFonts w:ascii="Calibri" w:hAnsi="Calibri" w:cs="Calibri"/>
          <w:sz w:val="22"/>
          <w:szCs w:val="22"/>
          <w:lang w:val="de-CH"/>
        </w:rPr>
        <w:t> </w:t>
      </w:r>
    </w:p>
    <w:p w14:paraId="2F731012"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Certainly, the competition is stiff. But if you look beyond the expected prospects, you just might find partnership opportunities you'd never imagined.</w:t>
      </w:r>
      <w:r>
        <w:rPr>
          <w:rStyle w:val="eop"/>
          <w:rFonts w:ascii="Calibri" w:hAnsi="Calibri" w:cs="Calibri"/>
          <w:sz w:val="22"/>
          <w:szCs w:val="22"/>
          <w:lang w:val="de-CH"/>
        </w:rPr>
        <w:t> </w:t>
      </w:r>
    </w:p>
    <w:p w14:paraId="6C3C3F61" w14:textId="77777777" w:rsidR="00927239" w:rsidRDefault="00927239" w:rsidP="0092723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Related: </w:t>
      </w:r>
      <w:hyperlink r:id="rId37" w:tgtFrame="_blank" w:history="1">
        <w:r>
          <w:rPr>
            <w:rStyle w:val="normaltextrun"/>
            <w:rFonts w:ascii="Calibri" w:hAnsi="Calibri" w:cs="Calibri"/>
            <w:b/>
            <w:bCs/>
            <w:color w:val="467886"/>
            <w:sz w:val="22"/>
            <w:szCs w:val="22"/>
            <w:lang w:val="de-CH"/>
          </w:rPr>
          <w:t>10 Steps to Forming Long-Lasting Strategic Partnerships</w:t>
        </w:r>
      </w:hyperlink>
      <w:r>
        <w:rPr>
          <w:rStyle w:val="eop"/>
          <w:rFonts w:ascii="Calibri" w:hAnsi="Calibri" w:cs="Calibri"/>
          <w:sz w:val="22"/>
          <w:szCs w:val="22"/>
          <w:lang w:val="de-CH"/>
        </w:rPr>
        <w:t> </w:t>
      </w:r>
    </w:p>
    <w:p w14:paraId="5E5858F5" w14:textId="77777777" w:rsidR="00927239" w:rsidRDefault="00927239" w:rsidP="009272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E599E6B" w14:textId="77777777" w:rsidR="00927239" w:rsidRDefault="00927239" w:rsidP="00927239">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38" w:tgtFrame="_blank" w:history="1">
        <w:r>
          <w:rPr>
            <w:rStyle w:val="normaltextrun"/>
            <w:rFonts w:ascii="Calibri" w:hAnsi="Calibri" w:cs="Calibri"/>
            <w:color w:val="467886"/>
            <w:sz w:val="18"/>
            <w:szCs w:val="18"/>
            <w:lang w:val="de-CH"/>
          </w:rPr>
          <w:t>https://www.entrepreneur.com/article/249238</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4D7107F9" w14:textId="77777777" w:rsidR="00927239" w:rsidRDefault="00927239" w:rsidP="001B15C0">
      <w:pPr>
        <w:spacing w:before="60"/>
      </w:pPr>
    </w:p>
    <w:sectPr w:rsidR="009272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927239"/>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927239"/>
  </w:style>
  <w:style w:type="character" w:customStyle="1" w:styleId="eop">
    <w:name w:val="eop"/>
    <w:basedOn w:val="DefaultParagraphFont"/>
    <w:rsid w:val="00927239"/>
  </w:style>
  <w:style w:type="paragraph" w:customStyle="1" w:styleId="paragraph">
    <w:name w:val="paragraph"/>
    <w:basedOn w:val="Normal"/>
    <w:rsid w:val="0092723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entrepreneur.com/article/307303" TargetMode="External"/><Relationship Id="rId18" Type="http://schemas.openxmlformats.org/officeDocument/2006/relationships/hyperlink" Target="https://www.entrepreneur.com/article/307260" TargetMode="External"/><Relationship Id="rId26" Type="http://schemas.openxmlformats.org/officeDocument/2006/relationships/hyperlink" Target="http://newsroom.uber.com/2015/02/uber-and-cmu-announce-strategic-partnership-and-advanced-technologies-center/" TargetMode="External"/><Relationship Id="rId39" Type="http://schemas.openxmlformats.org/officeDocument/2006/relationships/fontTable" Target="fontTable.xml"/><Relationship Id="rId21" Type="http://schemas.openxmlformats.org/officeDocument/2006/relationships/hyperlink" Target="https://www.entrepreneur.com/article/233450" TargetMode="External"/><Relationship Id="rId34" Type="http://schemas.openxmlformats.org/officeDocument/2006/relationships/hyperlink" Target="https://www.airbnb.com/press/news/airbnb-partners-with-nest-to-help-community-continue-to-save-energy" TargetMode="External"/><Relationship Id="rId7" Type="http://schemas.openxmlformats.org/officeDocument/2006/relationships/hyperlink" Target="https://www.entrepreneur.com/article/307225" TargetMode="External"/><Relationship Id="rId12" Type="http://schemas.openxmlformats.org/officeDocument/2006/relationships/hyperlink" Target="https://www.entrepreneur.com/article/307012" TargetMode="External"/><Relationship Id="rId17" Type="http://schemas.openxmlformats.org/officeDocument/2006/relationships/hyperlink" Target="https://www.entrepreneur.com/article/306513" TargetMode="External"/><Relationship Id="rId25" Type="http://schemas.openxmlformats.org/officeDocument/2006/relationships/hyperlink" Target="https://www.entrepreneur.com/article/243323" TargetMode="External"/><Relationship Id="rId33" Type="http://schemas.openxmlformats.org/officeDocument/2006/relationships/hyperlink" Target="http://www.bloomberg.com/news/articles/2015-02-02/exclusive-google-and-uber-are-going-to-war-over-taxis" TargetMode="External"/><Relationship Id="rId38" Type="http://schemas.openxmlformats.org/officeDocument/2006/relationships/hyperlink" Target="https://www.entrepreneur.com/article/249238" TargetMode="External"/><Relationship Id="rId2" Type="http://schemas.openxmlformats.org/officeDocument/2006/relationships/styles" Target="styles.xml"/><Relationship Id="rId16" Type="http://schemas.openxmlformats.org/officeDocument/2006/relationships/hyperlink" Target="https://www.entrepreneur.com/article/307242" TargetMode="External"/><Relationship Id="rId20" Type="http://schemas.openxmlformats.org/officeDocument/2006/relationships/hyperlink" Target="https://www.entrepreneur.com/article/200516" TargetMode="External"/><Relationship Id="rId29" Type="http://schemas.openxmlformats.org/officeDocument/2006/relationships/hyperlink" Target="http://searchenginewatch.com/sew/news/2403241/yp-partners-with-uber-to-bring-cars-to-your-door" TargetMode="External"/><Relationship Id="rId1" Type="http://schemas.openxmlformats.org/officeDocument/2006/relationships/numbering" Target="numbering.xml"/><Relationship Id="rId6" Type="http://schemas.openxmlformats.org/officeDocument/2006/relationships/hyperlink" Target="https://www.entrepreneur.com/slideshow/307390" TargetMode="External"/><Relationship Id="rId11" Type="http://schemas.openxmlformats.org/officeDocument/2006/relationships/hyperlink" Target="https://www.entrepreneur.com/video/307073" TargetMode="External"/><Relationship Id="rId24" Type="http://schemas.openxmlformats.org/officeDocument/2006/relationships/hyperlink" Target="http://newsroom.uber.com/2013/11/financing-100000-entrepreneurs/" TargetMode="External"/><Relationship Id="rId32" Type="http://schemas.openxmlformats.org/officeDocument/2006/relationships/hyperlink" Target="https://www.entrepreneur.com/article/234425" TargetMode="External"/><Relationship Id="rId37" Type="http://schemas.openxmlformats.org/officeDocument/2006/relationships/hyperlink" Target="https://www.entrepreneur.com/article/244539" TargetMode="External"/><Relationship Id="rId40" Type="http://schemas.openxmlformats.org/officeDocument/2006/relationships/theme" Target="theme/theme1.xml"/><Relationship Id="rId5" Type="http://schemas.openxmlformats.org/officeDocument/2006/relationships/hyperlink" Target="https://www.entrepreneur.com/article/307521" TargetMode="External"/><Relationship Id="rId15" Type="http://schemas.openxmlformats.org/officeDocument/2006/relationships/hyperlink" Target="https://www.entrepreneur.com/article/307290" TargetMode="External"/><Relationship Id="rId23" Type="http://schemas.openxmlformats.org/officeDocument/2006/relationships/hyperlink" Target="https://www.entrepreneur.com/article/244192" TargetMode="External"/><Relationship Id="rId28" Type="http://schemas.openxmlformats.org/officeDocument/2006/relationships/hyperlink" Target="http://fusion.net/story/132249/timeline-how-google-and-uber-went-from-lovers-to-frenemies/" TargetMode="External"/><Relationship Id="rId36" Type="http://schemas.openxmlformats.org/officeDocument/2006/relationships/hyperlink" Target="http://america.aljazeera.com/articles/2015/3/23/new-partnership-jump-starts-uber-in-india.html" TargetMode="External"/><Relationship Id="rId10" Type="http://schemas.openxmlformats.org/officeDocument/2006/relationships/hyperlink" Target="https://www.entrepreneur.com/article/307435" TargetMode="External"/><Relationship Id="rId19" Type="http://schemas.openxmlformats.org/officeDocument/2006/relationships/hyperlink" Target="https://www.entrepreneur.com/article/306957" TargetMode="External"/><Relationship Id="rId31" Type="http://schemas.openxmlformats.org/officeDocument/2006/relationships/hyperlink" Target="https://www.entrepreneur.com/article/66028" TargetMode="External"/><Relationship Id="rId4" Type="http://schemas.openxmlformats.org/officeDocument/2006/relationships/webSettings" Target="webSettings.xml"/><Relationship Id="rId9" Type="http://schemas.openxmlformats.org/officeDocument/2006/relationships/hyperlink" Target="https://www.entrepreneur.com/article/307432" TargetMode="External"/><Relationship Id="rId14" Type="http://schemas.openxmlformats.org/officeDocument/2006/relationships/hyperlink" Target="https://www.entrepreneur.com/article/307050" TargetMode="External"/><Relationship Id="rId22" Type="http://schemas.openxmlformats.org/officeDocument/2006/relationships/hyperlink" Target="https://www.entrepreneur.com/article/230049" TargetMode="External"/><Relationship Id="rId27" Type="http://schemas.openxmlformats.org/officeDocument/2006/relationships/hyperlink" Target="http://newsroom.uber.com/2015/01/a-new-partnership-with-europe/" TargetMode="External"/><Relationship Id="rId30" Type="http://schemas.openxmlformats.org/officeDocument/2006/relationships/hyperlink" Target="https://yumtable.com.au/uber" TargetMode="External"/><Relationship Id="rId35" Type="http://schemas.openxmlformats.org/officeDocument/2006/relationships/hyperlink" Target="http://newsroom.uber.com/2015/05/app-updates-for-deaf-and-hard-of-hearing-partners/" TargetMode="External"/><Relationship Id="rId8" Type="http://schemas.openxmlformats.org/officeDocument/2006/relationships/hyperlink" Target="https://www.entrepreneur.com/article/307387"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1260</Words>
  <Characters>6553</Characters>
  <Application>Microsoft Office Word</Application>
  <DocSecurity>0</DocSecurity>
  <Lines>385</Lines>
  <Paragraphs>147</Paragraphs>
  <ScaleCrop>false</ScaleCrop>
  <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2026-08-29T12:50:00Z</dcterms:modified>
</cp:coreProperties>
</file>