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792F6D9E" w:rsidR="0020155A" w:rsidRDefault="00F463D1" w:rsidP="001B15C0">
      <w:pPr>
        <w:spacing w:before="60"/>
        <w:rPr>
          <w:rStyle w:val="eop"/>
          <w:rFonts w:ascii="Calibri Light" w:hAnsi="Calibri Light" w:cs="Calibri Light"/>
          <w:color w:val="231F20"/>
          <w:sz w:val="40"/>
          <w:szCs w:val="40"/>
          <w:shd w:val="clear" w:color="auto" w:fill="FFFFFF"/>
        </w:rPr>
      </w:pPr>
      <w:r>
        <w:rPr>
          <w:rStyle w:val="normaltextrun"/>
          <w:rFonts w:ascii="Calibri Light" w:hAnsi="Calibri Light" w:cs="Calibri Light"/>
          <w:sz w:val="40"/>
          <w:szCs w:val="40"/>
          <w:lang w:val="de-CH"/>
        </w:rPr>
        <w:t>BLOGPOST - </w:t>
      </w:r>
      <w:r>
        <w:rPr>
          <w:rStyle w:val="normaltextrun"/>
          <w:rFonts w:ascii="Calibri Light" w:hAnsi="Calibri Light" w:cs="Calibri Light"/>
          <w:color w:val="231F20"/>
          <w:sz w:val="40"/>
          <w:szCs w:val="40"/>
          <w:lang w:val="de-CH"/>
        </w:rPr>
        <w:t>Startups: 3 strategies for talking about your competitors</w:t>
      </w:r>
      <w:r>
        <w:rPr>
          <w:rStyle w:val="eop"/>
          <w:rFonts w:ascii="Calibri Light" w:hAnsi="Calibri Light" w:cs="Calibri Light"/>
          <w:color w:val="231F20"/>
          <w:sz w:val="40"/>
          <w:szCs w:val="40"/>
          <w:shd w:val="clear" w:color="auto" w:fill="FFFFFF"/>
        </w:rPr>
        <w:t> </w:t>
      </w:r>
    </w:p>
    <w:p w14:paraId="79A789AC" w14:textId="77777777" w:rsidR="00F463D1" w:rsidRDefault="00F463D1" w:rsidP="001B15C0">
      <w:pPr>
        <w:spacing w:before="60"/>
        <w:rPr>
          <w:rStyle w:val="eop"/>
          <w:rFonts w:ascii="Calibri Light" w:hAnsi="Calibri Light" w:cs="Calibri Light"/>
          <w:color w:val="231F20"/>
          <w:sz w:val="40"/>
          <w:szCs w:val="40"/>
          <w:shd w:val="clear" w:color="auto" w:fill="FFFFFF"/>
        </w:rPr>
      </w:pPr>
    </w:p>
    <w:p w14:paraId="3AD69F03" w14:textId="77777777" w:rsidR="00F463D1" w:rsidRDefault="00F463D1" w:rsidP="00F463D1">
      <w:pPr>
        <w:pStyle w:val="paragraph"/>
        <w:spacing w:before="0" w:beforeAutospacing="0" w:after="0" w:afterAutospacing="0"/>
        <w:textAlignment w:val="baseline"/>
        <w:rPr>
          <w:rFonts w:ascii="Segoe UI" w:hAnsi="Segoe UI" w:cs="Segoe UI"/>
          <w:sz w:val="18"/>
          <w:szCs w:val="18"/>
          <w:lang w:val="de-CH"/>
        </w:rPr>
      </w:pPr>
      <w:r>
        <w:rPr>
          <w:rStyle w:val="normaltextrun"/>
          <w:rFonts w:ascii="Open Sans" w:hAnsi="Open Sans" w:cs="Open Sans"/>
          <w:color w:val="231F20"/>
          <w:sz w:val="32"/>
          <w:szCs w:val="32"/>
          <w:lang w:val="de-CH"/>
        </w:rPr>
        <w:t>Startups: 3 strategies for talking about your competitors</w:t>
      </w:r>
      <w:r>
        <w:rPr>
          <w:rStyle w:val="eop"/>
          <w:rFonts w:ascii="Open Sans" w:hAnsi="Open Sans" w:cs="Open Sans"/>
          <w:color w:val="231F20"/>
          <w:sz w:val="32"/>
          <w:szCs w:val="32"/>
          <w:lang w:val="de-CH"/>
        </w:rPr>
        <w:t> </w:t>
      </w:r>
    </w:p>
    <w:p w14:paraId="12419CB8" w14:textId="77777777" w:rsidR="00F463D1" w:rsidRDefault="00F463D1" w:rsidP="00F463D1">
      <w:pPr>
        <w:pStyle w:val="paragraph"/>
        <w:spacing w:before="0" w:beforeAutospacing="0" w:after="0" w:afterAutospacing="0"/>
        <w:textAlignment w:val="baseline"/>
        <w:rPr>
          <w:rStyle w:val="normaltextrun"/>
          <w:rFonts w:ascii="Open Sans" w:hAnsi="Open Sans" w:cs="Open Sans"/>
          <w:color w:val="231F20"/>
          <w:lang w:val="de-CH"/>
        </w:rPr>
      </w:pPr>
    </w:p>
    <w:p w14:paraId="569EF9C0" w14:textId="0B38848C" w:rsidR="00F463D1" w:rsidRDefault="00F463D1" w:rsidP="00F463D1">
      <w:pPr>
        <w:pStyle w:val="paragraph"/>
        <w:spacing w:before="0" w:beforeAutospacing="0" w:after="0" w:afterAutospacing="0"/>
        <w:textAlignment w:val="baseline"/>
        <w:rPr>
          <w:rFonts w:ascii="Segoe UI" w:hAnsi="Segoe UI" w:cs="Segoe UI"/>
          <w:sz w:val="18"/>
          <w:szCs w:val="18"/>
          <w:lang w:val="de-CH"/>
        </w:rPr>
      </w:pPr>
      <w:r>
        <w:rPr>
          <w:rStyle w:val="normaltextrun"/>
          <w:rFonts w:ascii="Open Sans" w:hAnsi="Open Sans" w:cs="Open Sans"/>
          <w:color w:val="231F20"/>
          <w:lang w:val="de-CH"/>
        </w:rPr>
        <w:t>Entrepreneurs know to expect questions about the competition in every investor pitch. And differentiating yourself is key – not only by the</w:t>
      </w:r>
      <w:r>
        <w:rPr>
          <w:rStyle w:val="normaltextrun"/>
          <w:rFonts w:ascii="Arial" w:hAnsi="Arial" w:cs="Arial"/>
          <w:color w:val="231F20"/>
          <w:lang w:val="de-CH"/>
        </w:rPr>
        <w:t> </w:t>
      </w:r>
      <w:r>
        <w:rPr>
          <w:rStyle w:val="normaltextrun"/>
          <w:rFonts w:ascii="Open Sans" w:hAnsi="Open Sans" w:cs="Open Sans"/>
          <w:i/>
          <w:iCs/>
          <w:color w:val="231F20"/>
          <w:lang w:val="de-CH"/>
        </w:rPr>
        <w:t>content</w:t>
      </w:r>
      <w:r>
        <w:rPr>
          <w:rStyle w:val="normaltextrun"/>
          <w:rFonts w:ascii="Arial" w:hAnsi="Arial" w:cs="Arial"/>
          <w:i/>
          <w:iCs/>
          <w:color w:val="231F20"/>
          <w:lang w:val="de-CH"/>
        </w:rPr>
        <w:t> </w:t>
      </w:r>
      <w:r>
        <w:rPr>
          <w:rStyle w:val="normaltextrun"/>
          <w:rFonts w:ascii="Open Sans" w:hAnsi="Open Sans" w:cs="Open Sans"/>
          <w:color w:val="231F20"/>
          <w:lang w:val="de-CH"/>
        </w:rPr>
        <w:t>of your answer (how your</w:t>
      </w:r>
      <w:r>
        <w:rPr>
          <w:rStyle w:val="normaltextrun"/>
          <w:rFonts w:ascii="Arial" w:hAnsi="Arial" w:cs="Arial"/>
          <w:color w:val="231F20"/>
          <w:lang w:val="de-CH"/>
        </w:rPr>
        <w:t> </w:t>
      </w:r>
      <w:r>
        <w:rPr>
          <w:rStyle w:val="normaltextrun"/>
          <w:rFonts w:ascii="Open Sans" w:hAnsi="Open Sans" w:cs="Open Sans"/>
          <w:color w:val="231F20"/>
          <w:lang w:val="de-CH"/>
        </w:rPr>
        <w:t>company</w:t>
      </w:r>
      <w:r>
        <w:rPr>
          <w:rStyle w:val="normaltextrun"/>
          <w:rFonts w:ascii="Arial" w:hAnsi="Arial" w:cs="Arial"/>
          <w:color w:val="231F20"/>
          <w:lang w:val="de-CH"/>
        </w:rPr>
        <w:t> </w:t>
      </w:r>
      <w:r>
        <w:rPr>
          <w:rStyle w:val="normaltextrun"/>
          <w:rFonts w:ascii="Open Sans" w:hAnsi="Open Sans" w:cs="Open Sans"/>
          <w:color w:val="231F20"/>
          <w:lang w:val="de-CH"/>
        </w:rPr>
        <w:t>is different), but the</w:t>
      </w:r>
      <w:r>
        <w:rPr>
          <w:rStyle w:val="normaltextrun"/>
          <w:rFonts w:ascii="Arial" w:hAnsi="Arial" w:cs="Arial"/>
          <w:color w:val="231F20"/>
          <w:lang w:val="de-CH"/>
        </w:rPr>
        <w:t> </w:t>
      </w:r>
      <w:r>
        <w:rPr>
          <w:rStyle w:val="normaltextrun"/>
          <w:rFonts w:ascii="Open Sans" w:hAnsi="Open Sans" w:cs="Open Sans"/>
          <w:i/>
          <w:iCs/>
          <w:color w:val="231F20"/>
          <w:lang w:val="de-CH"/>
        </w:rPr>
        <w:t>method</w:t>
      </w:r>
      <w:r>
        <w:rPr>
          <w:rStyle w:val="normaltextrun"/>
          <w:rFonts w:ascii="Arial" w:hAnsi="Arial" w:cs="Arial"/>
          <w:i/>
          <w:iCs/>
          <w:color w:val="231F20"/>
          <w:lang w:val="de-CH"/>
        </w:rPr>
        <w:t> </w:t>
      </w:r>
      <w:r>
        <w:rPr>
          <w:rStyle w:val="normaltextrun"/>
          <w:rFonts w:ascii="Open Sans" w:hAnsi="Open Sans" w:cs="Open Sans"/>
          <w:color w:val="231F20"/>
          <w:lang w:val="de-CH"/>
        </w:rPr>
        <w:t>of delivery (how you talk about those differences).</w:t>
      </w:r>
      <w:r>
        <w:rPr>
          <w:rStyle w:val="eop"/>
          <w:rFonts w:ascii="Open Sans" w:hAnsi="Open Sans" w:cs="Open Sans"/>
          <w:color w:val="231F20"/>
          <w:lang w:val="de-CH"/>
        </w:rPr>
        <w:t> </w:t>
      </w:r>
    </w:p>
    <w:p w14:paraId="1DBF7A9A" w14:textId="77777777" w:rsidR="00F463D1" w:rsidRDefault="00F463D1" w:rsidP="00F463D1">
      <w:pPr>
        <w:pStyle w:val="paragraph"/>
        <w:spacing w:before="0" w:beforeAutospacing="0" w:after="0" w:afterAutospacing="0"/>
        <w:textAlignment w:val="baseline"/>
        <w:rPr>
          <w:rStyle w:val="normaltextrun"/>
          <w:rFonts w:ascii="Open Sans" w:hAnsi="Open Sans" w:cs="Open Sans"/>
          <w:color w:val="231F20"/>
          <w:lang w:val="de-CH"/>
        </w:rPr>
      </w:pPr>
    </w:p>
    <w:p w14:paraId="2BE0156A" w14:textId="7A25F89C" w:rsidR="00F463D1" w:rsidRDefault="00F463D1" w:rsidP="00F463D1">
      <w:pPr>
        <w:pStyle w:val="paragraph"/>
        <w:spacing w:before="0" w:beforeAutospacing="0" w:after="0" w:afterAutospacing="0"/>
        <w:textAlignment w:val="baseline"/>
        <w:rPr>
          <w:rFonts w:ascii="Segoe UI" w:hAnsi="Segoe UI" w:cs="Segoe UI"/>
          <w:sz w:val="18"/>
          <w:szCs w:val="18"/>
          <w:lang w:val="de-CH"/>
        </w:rPr>
      </w:pPr>
      <w:r>
        <w:rPr>
          <w:rStyle w:val="normaltextrun"/>
          <w:rFonts w:ascii="Open Sans" w:hAnsi="Open Sans" w:cs="Open Sans"/>
          <w:color w:val="231F20"/>
          <w:lang w:val="de-CH"/>
        </w:rPr>
        <w:t>The world of startups is quick to offer advice on how to format your competitive landscape analysis. It’s a standard slide recommended in any deck (the trusty</w:t>
      </w:r>
      <w:r>
        <w:rPr>
          <w:rStyle w:val="normaltextrun"/>
          <w:rFonts w:ascii="Arial" w:hAnsi="Arial" w:cs="Arial"/>
          <w:color w:val="231F20"/>
          <w:lang w:val="de-CH"/>
        </w:rPr>
        <w:t> </w:t>
      </w:r>
      <w:hyperlink r:id="rId5" w:tgtFrame="_blank" w:history="1">
        <w:r>
          <w:rPr>
            <w:rStyle w:val="normaltextrun"/>
            <w:rFonts w:ascii="Open Sans" w:hAnsi="Open Sans" w:cs="Open Sans"/>
            <w:color w:val="467886"/>
            <w:lang w:val="de-CH"/>
          </w:rPr>
          <w:t>2×2</w:t>
        </w:r>
      </w:hyperlink>
      <w:r>
        <w:rPr>
          <w:rStyle w:val="normaltextrun"/>
          <w:rFonts w:ascii="Open Sans" w:hAnsi="Open Sans" w:cs="Open Sans"/>
          <w:color w:val="231F20"/>
          <w:lang w:val="de-CH"/>
        </w:rPr>
        <w:t>, the</w:t>
      </w:r>
      <w:r>
        <w:rPr>
          <w:rStyle w:val="normaltextrun"/>
          <w:rFonts w:ascii="Arial" w:hAnsi="Arial" w:cs="Arial"/>
          <w:color w:val="231F20"/>
          <w:lang w:val="de-CH"/>
        </w:rPr>
        <w:t> </w:t>
      </w:r>
      <w:hyperlink r:id="rId6" w:tgtFrame="_blank" w:history="1">
        <w:r>
          <w:rPr>
            <w:rStyle w:val="normaltextrun"/>
            <w:rFonts w:ascii="Open Sans" w:hAnsi="Open Sans" w:cs="Open Sans"/>
            <w:color w:val="467886"/>
            <w:lang w:val="de-CH"/>
          </w:rPr>
          <w:t>petal diagram</w:t>
        </w:r>
      </w:hyperlink>
      <w:r>
        <w:rPr>
          <w:rStyle w:val="normaltextrun"/>
          <w:rFonts w:ascii="Open Sans" w:hAnsi="Open Sans" w:cs="Open Sans"/>
          <w:color w:val="231F20"/>
          <w:lang w:val="de-CH"/>
        </w:rPr>
        <w:t>, etc). But there is a striking lack of guidance around how to talk about that competition. Here are three tips on how to get it right:</w:t>
      </w:r>
      <w:r>
        <w:rPr>
          <w:rStyle w:val="eop"/>
          <w:rFonts w:ascii="Open Sans" w:hAnsi="Open Sans" w:cs="Open Sans"/>
          <w:color w:val="231F20"/>
          <w:lang w:val="de-CH"/>
        </w:rPr>
        <w:t> </w:t>
      </w:r>
    </w:p>
    <w:p w14:paraId="4EA2551B" w14:textId="77777777" w:rsidR="00F463D1" w:rsidRDefault="00F463D1" w:rsidP="00F463D1">
      <w:pPr>
        <w:pStyle w:val="paragraph"/>
        <w:spacing w:before="0" w:beforeAutospacing="0" w:after="0" w:afterAutospacing="0"/>
        <w:textAlignment w:val="baseline"/>
        <w:rPr>
          <w:rFonts w:ascii="Segoe UI" w:hAnsi="Segoe UI" w:cs="Segoe UI"/>
          <w:sz w:val="18"/>
          <w:szCs w:val="18"/>
          <w:lang w:val="de-CH"/>
        </w:rPr>
      </w:pPr>
      <w:r>
        <w:rPr>
          <w:rStyle w:val="eop"/>
          <w:rFonts w:ascii="Calibri" w:hAnsi="Calibri" w:cs="Calibri"/>
          <w:lang w:val="de-CH"/>
        </w:rPr>
        <w:t> </w:t>
      </w:r>
    </w:p>
    <w:p w14:paraId="44A7BF3B" w14:textId="77777777" w:rsidR="00F463D1" w:rsidRPr="00F463D1" w:rsidRDefault="00F463D1" w:rsidP="00F463D1">
      <w:pPr>
        <w:pStyle w:val="paragraph"/>
        <w:spacing w:before="0" w:beforeAutospacing="0" w:after="0" w:afterAutospacing="0"/>
        <w:textAlignment w:val="baseline"/>
        <w:rPr>
          <w:rFonts w:ascii="Segoe UI" w:hAnsi="Segoe UI" w:cs="Segoe UI"/>
          <w:b/>
          <w:bCs/>
          <w:sz w:val="18"/>
          <w:szCs w:val="18"/>
          <w:lang w:val="de-CH"/>
        </w:rPr>
      </w:pPr>
      <w:r w:rsidRPr="00F463D1">
        <w:rPr>
          <w:rStyle w:val="normaltextrun"/>
          <w:rFonts w:ascii="Open Sans" w:hAnsi="Open Sans" w:cs="Open Sans"/>
          <w:b/>
          <w:bCs/>
          <w:color w:val="231F20"/>
          <w:lang w:val="de-CH"/>
        </w:rPr>
        <w:t>1. Don’t trash talk the competition</w:t>
      </w:r>
      <w:r w:rsidRPr="00F463D1">
        <w:rPr>
          <w:rStyle w:val="eop"/>
          <w:rFonts w:ascii="Open Sans" w:hAnsi="Open Sans" w:cs="Open Sans"/>
          <w:b/>
          <w:bCs/>
          <w:color w:val="231F20"/>
          <w:lang w:val="de-CH"/>
        </w:rPr>
        <w:t> </w:t>
      </w:r>
    </w:p>
    <w:p w14:paraId="04DB583D" w14:textId="77777777" w:rsidR="00F463D1" w:rsidRDefault="00F463D1" w:rsidP="00F463D1">
      <w:pPr>
        <w:pStyle w:val="paragraph"/>
        <w:spacing w:before="0" w:beforeAutospacing="0" w:after="0" w:afterAutospacing="0"/>
        <w:textAlignment w:val="baseline"/>
        <w:rPr>
          <w:rStyle w:val="normaltextrun"/>
          <w:rFonts w:ascii="Open Sans" w:hAnsi="Open Sans" w:cs="Open Sans"/>
          <w:color w:val="231F20"/>
          <w:lang w:val="de-CH"/>
        </w:rPr>
      </w:pPr>
    </w:p>
    <w:p w14:paraId="72600CC7" w14:textId="55CF1812" w:rsidR="00F463D1" w:rsidRDefault="00F463D1" w:rsidP="00F463D1">
      <w:pPr>
        <w:pStyle w:val="paragraph"/>
        <w:spacing w:before="0" w:beforeAutospacing="0" w:after="0" w:afterAutospacing="0"/>
        <w:textAlignment w:val="baseline"/>
        <w:rPr>
          <w:rFonts w:ascii="Segoe UI" w:hAnsi="Segoe UI" w:cs="Segoe UI"/>
          <w:sz w:val="18"/>
          <w:szCs w:val="18"/>
          <w:lang w:val="de-CH"/>
        </w:rPr>
      </w:pPr>
      <w:r>
        <w:rPr>
          <w:rStyle w:val="normaltextrun"/>
          <w:rFonts w:ascii="Open Sans" w:hAnsi="Open Sans" w:cs="Open Sans"/>
          <w:color w:val="231F20"/>
          <w:lang w:val="de-CH"/>
        </w:rPr>
        <w:t>Yes, you need to communicate why your product is different from competitors. However, the age-old advice “show don’t tell” is key.</w:t>
      </w:r>
      <w:r>
        <w:rPr>
          <w:rStyle w:val="eop"/>
          <w:rFonts w:ascii="Open Sans" w:hAnsi="Open Sans" w:cs="Open Sans"/>
          <w:color w:val="231F20"/>
          <w:lang w:val="de-CH"/>
        </w:rPr>
        <w:t> </w:t>
      </w:r>
    </w:p>
    <w:p w14:paraId="69D72008" w14:textId="77777777" w:rsidR="00F463D1" w:rsidRDefault="00F463D1" w:rsidP="00F463D1">
      <w:pPr>
        <w:pStyle w:val="paragraph"/>
        <w:spacing w:before="0" w:beforeAutospacing="0" w:after="0" w:afterAutospacing="0"/>
        <w:textAlignment w:val="baseline"/>
        <w:rPr>
          <w:rFonts w:ascii="Segoe UI" w:hAnsi="Segoe UI" w:cs="Segoe UI"/>
          <w:sz w:val="18"/>
          <w:szCs w:val="18"/>
          <w:lang w:val="de-CH"/>
        </w:rPr>
      </w:pPr>
      <w:r>
        <w:rPr>
          <w:rStyle w:val="normaltextrun"/>
          <w:rFonts w:ascii="Open Sans" w:hAnsi="Open Sans" w:cs="Open Sans"/>
          <w:color w:val="231F20"/>
          <w:lang w:val="de-CH"/>
        </w:rPr>
        <w:t>Focus on your</w:t>
      </w:r>
      <w:r>
        <w:rPr>
          <w:rStyle w:val="normaltextrun"/>
          <w:rFonts w:ascii="Arial" w:hAnsi="Arial" w:cs="Arial"/>
          <w:color w:val="231F20"/>
          <w:lang w:val="de-CH"/>
        </w:rPr>
        <w:t> </w:t>
      </w:r>
      <w:r>
        <w:rPr>
          <w:rStyle w:val="normaltextrun"/>
          <w:rFonts w:ascii="Open Sans" w:hAnsi="Open Sans" w:cs="Open Sans"/>
          <w:color w:val="231F20"/>
          <w:lang w:val="de-CH"/>
        </w:rPr>
        <w:t>company. Whether you highlight your differentiated product, first-mover advantage, or unique expertise, stay away from insulting another</w:t>
      </w:r>
      <w:r>
        <w:rPr>
          <w:rStyle w:val="normaltextrun"/>
          <w:rFonts w:ascii="Arial" w:hAnsi="Arial" w:cs="Arial"/>
          <w:color w:val="231F20"/>
          <w:lang w:val="de-CH"/>
        </w:rPr>
        <w:t> </w:t>
      </w:r>
      <w:r>
        <w:rPr>
          <w:rStyle w:val="normaltextrun"/>
          <w:rFonts w:ascii="Open Sans" w:hAnsi="Open Sans" w:cs="Open Sans"/>
          <w:color w:val="231F20"/>
          <w:lang w:val="de-CH"/>
        </w:rPr>
        <w:t>company. Specifically, steer clear of negativity toward another founder, sharing any breaking scandals, or disparaging their culture.</w:t>
      </w:r>
      <w:r>
        <w:rPr>
          <w:rStyle w:val="eop"/>
          <w:rFonts w:ascii="Open Sans" w:hAnsi="Open Sans" w:cs="Open Sans"/>
          <w:color w:val="231F20"/>
          <w:lang w:val="de-CH"/>
        </w:rPr>
        <w:t> </w:t>
      </w:r>
    </w:p>
    <w:p w14:paraId="7CF4C8C4" w14:textId="77777777" w:rsidR="00F463D1" w:rsidRDefault="00F463D1" w:rsidP="00F463D1">
      <w:pPr>
        <w:pStyle w:val="paragraph"/>
        <w:spacing w:before="0" w:beforeAutospacing="0" w:after="0" w:afterAutospacing="0"/>
        <w:textAlignment w:val="baseline"/>
        <w:rPr>
          <w:rFonts w:ascii="Segoe UI" w:hAnsi="Segoe UI" w:cs="Segoe UI"/>
          <w:sz w:val="18"/>
          <w:szCs w:val="18"/>
          <w:lang w:val="de-CH"/>
        </w:rPr>
      </w:pPr>
      <w:r>
        <w:rPr>
          <w:rStyle w:val="normaltextrun"/>
          <w:rFonts w:ascii="Open Sans" w:hAnsi="Open Sans" w:cs="Open Sans"/>
          <w:color w:val="231F20"/>
          <w:lang w:val="de-CH"/>
        </w:rPr>
        <w:t>The more time you spend talking about a competitor, the less time you are talking about your own</w:t>
      </w:r>
      <w:r>
        <w:rPr>
          <w:rStyle w:val="normaltextrun"/>
          <w:rFonts w:ascii="Arial" w:hAnsi="Arial" w:cs="Arial"/>
          <w:color w:val="231F20"/>
          <w:lang w:val="de-CH"/>
        </w:rPr>
        <w:t> </w:t>
      </w:r>
      <w:r>
        <w:rPr>
          <w:rStyle w:val="normaltextrun"/>
          <w:rFonts w:ascii="Open Sans" w:hAnsi="Open Sans" w:cs="Open Sans"/>
          <w:color w:val="231F20"/>
          <w:lang w:val="de-CH"/>
        </w:rPr>
        <w:t>company. You want to keep a potential investor’s attention on you, while also demonstrating you have a firm understanding of what it will take to be successful.</w:t>
      </w:r>
      <w:r>
        <w:rPr>
          <w:rStyle w:val="eop"/>
          <w:rFonts w:ascii="Open Sans" w:hAnsi="Open Sans" w:cs="Open Sans"/>
          <w:color w:val="231F20"/>
          <w:lang w:val="de-CH"/>
        </w:rPr>
        <w:t> </w:t>
      </w:r>
    </w:p>
    <w:p w14:paraId="55C6FCB1" w14:textId="77777777" w:rsidR="00F463D1" w:rsidRDefault="00F463D1" w:rsidP="00F463D1">
      <w:pPr>
        <w:pStyle w:val="paragraph"/>
        <w:spacing w:before="0" w:beforeAutospacing="0" w:after="0" w:afterAutospacing="0"/>
        <w:textAlignment w:val="baseline"/>
        <w:rPr>
          <w:rFonts w:ascii="Segoe UI" w:hAnsi="Segoe UI" w:cs="Segoe UI"/>
          <w:sz w:val="18"/>
          <w:szCs w:val="18"/>
          <w:lang w:val="de-CH"/>
        </w:rPr>
      </w:pPr>
      <w:r>
        <w:rPr>
          <w:rStyle w:val="normaltextrun"/>
          <w:rFonts w:ascii="Open Sans" w:hAnsi="Open Sans" w:cs="Open Sans"/>
          <w:color w:val="231F20"/>
          <w:lang w:val="de-CH"/>
        </w:rPr>
        <w:t>At a recent startup festival this spring, Stripe cofounder Patrick Collison demonstrated his maturity in this exact situation. While Collison was explaining the founding story of his</w:t>
      </w:r>
      <w:r>
        <w:rPr>
          <w:rStyle w:val="normaltextrun"/>
          <w:rFonts w:ascii="Arial" w:hAnsi="Arial" w:cs="Arial"/>
          <w:color w:val="231F20"/>
          <w:lang w:val="de-CH"/>
        </w:rPr>
        <w:t> </w:t>
      </w:r>
      <w:r>
        <w:rPr>
          <w:rStyle w:val="normaltextrun"/>
          <w:rFonts w:ascii="Open Sans" w:hAnsi="Open Sans" w:cs="Open Sans"/>
          <w:color w:val="231F20"/>
          <w:lang w:val="de-CH"/>
        </w:rPr>
        <w:t>company</w:t>
      </w:r>
      <w:r>
        <w:rPr>
          <w:rStyle w:val="normaltextrun"/>
          <w:rFonts w:ascii="Arial" w:hAnsi="Arial" w:cs="Arial"/>
          <w:color w:val="231F20"/>
          <w:lang w:val="de-CH"/>
        </w:rPr>
        <w:t> </w:t>
      </w:r>
      <w:r>
        <w:rPr>
          <w:rStyle w:val="normaltextrun"/>
          <w:rFonts w:ascii="Open Sans" w:hAnsi="Open Sans" w:cs="Open Sans"/>
          <w:color w:val="231F20"/>
          <w:lang w:val="de-CH"/>
        </w:rPr>
        <w:t>on stage, the moderator jumped in to share a personal horror story about Stripe competitor Paypal. The moderator then asked Collison point blank: “Did a similar experience lead to you founding Stripe?”</w:t>
      </w:r>
      <w:r>
        <w:rPr>
          <w:rStyle w:val="eop"/>
          <w:rFonts w:ascii="Open Sans" w:hAnsi="Open Sans" w:cs="Open Sans"/>
          <w:color w:val="231F20"/>
          <w:lang w:val="de-CH"/>
        </w:rPr>
        <w:t> </w:t>
      </w:r>
    </w:p>
    <w:p w14:paraId="4DD8E4F2" w14:textId="77777777" w:rsidR="00F463D1" w:rsidRDefault="00F463D1" w:rsidP="00F463D1">
      <w:pPr>
        <w:pStyle w:val="paragraph"/>
        <w:spacing w:before="0" w:beforeAutospacing="0" w:after="0" w:afterAutospacing="0"/>
        <w:textAlignment w:val="baseline"/>
        <w:rPr>
          <w:rFonts w:ascii="Segoe UI" w:hAnsi="Segoe UI" w:cs="Segoe UI"/>
          <w:sz w:val="18"/>
          <w:szCs w:val="18"/>
          <w:lang w:val="de-CH"/>
        </w:rPr>
      </w:pPr>
      <w:r>
        <w:rPr>
          <w:rStyle w:val="normaltextrun"/>
          <w:rFonts w:ascii="Open Sans" w:hAnsi="Open Sans" w:cs="Open Sans"/>
          <w:color w:val="231F20"/>
          <w:lang w:val="de-CH"/>
        </w:rPr>
        <w:t>Collison’s answer was telling: “Well, I don’t want to speak about any particular competitor. With Paypal in particular, we owe them a great deal for having done so much to create the online payments space.”</w:t>
      </w:r>
      <w:r>
        <w:rPr>
          <w:rStyle w:val="eop"/>
          <w:rFonts w:ascii="Open Sans" w:hAnsi="Open Sans" w:cs="Open Sans"/>
          <w:color w:val="231F20"/>
          <w:lang w:val="de-CH"/>
        </w:rPr>
        <w:t> </w:t>
      </w:r>
    </w:p>
    <w:p w14:paraId="14D3FF2B" w14:textId="77777777" w:rsidR="00F463D1" w:rsidRDefault="00F463D1" w:rsidP="00F463D1">
      <w:pPr>
        <w:pStyle w:val="paragraph"/>
        <w:spacing w:before="0" w:beforeAutospacing="0" w:after="0" w:afterAutospacing="0"/>
        <w:textAlignment w:val="baseline"/>
        <w:rPr>
          <w:rFonts w:ascii="Segoe UI" w:hAnsi="Segoe UI" w:cs="Segoe UI"/>
          <w:sz w:val="18"/>
          <w:szCs w:val="18"/>
          <w:lang w:val="de-CH"/>
        </w:rPr>
      </w:pPr>
      <w:r>
        <w:rPr>
          <w:rStyle w:val="normaltextrun"/>
          <w:rFonts w:ascii="Open Sans" w:hAnsi="Open Sans" w:cs="Open Sans"/>
          <w:color w:val="231F20"/>
          <w:lang w:val="de-CH"/>
        </w:rPr>
        <w:t>It would have been easy to trash the competition here. But Collison’s smooth side-step allowed him to come across as a class act, while simultaneously directing attention away from a big competitor and toward his own impressive achievements.</w:t>
      </w:r>
      <w:r>
        <w:rPr>
          <w:rStyle w:val="eop"/>
          <w:rFonts w:ascii="Open Sans" w:hAnsi="Open Sans" w:cs="Open Sans"/>
          <w:color w:val="231F20"/>
          <w:lang w:val="de-CH"/>
        </w:rPr>
        <w:t> </w:t>
      </w:r>
    </w:p>
    <w:p w14:paraId="1BEDC202" w14:textId="77777777" w:rsidR="00F463D1" w:rsidRDefault="00F463D1" w:rsidP="00F463D1">
      <w:pPr>
        <w:pStyle w:val="paragraph"/>
        <w:spacing w:before="0" w:beforeAutospacing="0" w:after="0" w:afterAutospacing="0"/>
        <w:textAlignment w:val="baseline"/>
        <w:rPr>
          <w:rStyle w:val="normaltextrun"/>
          <w:rFonts w:ascii="Open Sans" w:hAnsi="Open Sans" w:cs="Open Sans"/>
          <w:color w:val="231F20"/>
          <w:lang w:val="de-CH"/>
        </w:rPr>
      </w:pPr>
    </w:p>
    <w:p w14:paraId="23F0D3A3" w14:textId="180BE8C6" w:rsidR="00F463D1" w:rsidRPr="00F463D1" w:rsidRDefault="00F463D1" w:rsidP="00F463D1">
      <w:pPr>
        <w:pStyle w:val="paragraph"/>
        <w:spacing w:before="0" w:beforeAutospacing="0" w:after="0" w:afterAutospacing="0"/>
        <w:textAlignment w:val="baseline"/>
        <w:rPr>
          <w:rFonts w:ascii="Segoe UI" w:hAnsi="Segoe UI" w:cs="Segoe UI"/>
          <w:b/>
          <w:bCs/>
          <w:sz w:val="18"/>
          <w:szCs w:val="18"/>
          <w:lang w:val="de-CH"/>
        </w:rPr>
      </w:pPr>
      <w:r w:rsidRPr="00F463D1">
        <w:rPr>
          <w:rStyle w:val="normaltextrun"/>
          <w:rFonts w:ascii="Open Sans" w:hAnsi="Open Sans" w:cs="Open Sans"/>
          <w:b/>
          <w:bCs/>
          <w:color w:val="231F20"/>
          <w:lang w:val="de-CH"/>
        </w:rPr>
        <w:t>2. “We don’t have any competition” doesn’t cut it</w:t>
      </w:r>
      <w:r w:rsidRPr="00F463D1">
        <w:rPr>
          <w:rStyle w:val="eop"/>
          <w:rFonts w:ascii="Open Sans" w:hAnsi="Open Sans" w:cs="Open Sans"/>
          <w:b/>
          <w:bCs/>
          <w:color w:val="231F20"/>
          <w:lang w:val="de-CH"/>
        </w:rPr>
        <w:t> </w:t>
      </w:r>
    </w:p>
    <w:p w14:paraId="2CEA2E6E" w14:textId="77777777" w:rsidR="00F463D1" w:rsidRDefault="00F463D1" w:rsidP="00F463D1">
      <w:pPr>
        <w:pStyle w:val="paragraph"/>
        <w:spacing w:before="0" w:beforeAutospacing="0" w:after="0" w:afterAutospacing="0"/>
        <w:textAlignment w:val="baseline"/>
        <w:rPr>
          <w:rStyle w:val="normaltextrun"/>
          <w:rFonts w:ascii="Open Sans" w:hAnsi="Open Sans" w:cs="Open Sans"/>
          <w:color w:val="231F20"/>
          <w:lang w:val="de-CH"/>
        </w:rPr>
      </w:pPr>
    </w:p>
    <w:p w14:paraId="68F3E4D6" w14:textId="3F11E77B" w:rsidR="00F463D1" w:rsidRDefault="00F463D1" w:rsidP="00F463D1">
      <w:pPr>
        <w:pStyle w:val="paragraph"/>
        <w:spacing w:before="0" w:beforeAutospacing="0" w:after="0" w:afterAutospacing="0"/>
        <w:textAlignment w:val="baseline"/>
        <w:rPr>
          <w:rFonts w:ascii="Segoe UI" w:hAnsi="Segoe UI" w:cs="Segoe UI"/>
          <w:sz w:val="18"/>
          <w:szCs w:val="18"/>
          <w:lang w:val="de-CH"/>
        </w:rPr>
      </w:pPr>
      <w:r>
        <w:rPr>
          <w:rStyle w:val="normaltextrun"/>
          <w:rFonts w:ascii="Open Sans" w:hAnsi="Open Sans" w:cs="Open Sans"/>
          <w:color w:val="231F20"/>
          <w:lang w:val="de-CH"/>
        </w:rPr>
        <w:t>Yes, of course your product is a special snowflake. But “We don’t have any competition” is not the answer that will satisfy an investor.</w:t>
      </w:r>
      <w:r>
        <w:rPr>
          <w:rStyle w:val="eop"/>
          <w:rFonts w:ascii="Open Sans" w:hAnsi="Open Sans" w:cs="Open Sans"/>
          <w:color w:val="231F20"/>
          <w:lang w:val="de-CH"/>
        </w:rPr>
        <w:t> </w:t>
      </w:r>
    </w:p>
    <w:p w14:paraId="6F9ED0AA" w14:textId="77777777" w:rsidR="00F463D1" w:rsidRDefault="00F463D1" w:rsidP="00F463D1">
      <w:pPr>
        <w:pStyle w:val="paragraph"/>
        <w:spacing w:before="0" w:beforeAutospacing="0" w:after="0" w:afterAutospacing="0"/>
        <w:textAlignment w:val="baseline"/>
        <w:rPr>
          <w:rFonts w:ascii="Segoe UI" w:hAnsi="Segoe UI" w:cs="Segoe UI"/>
          <w:sz w:val="18"/>
          <w:szCs w:val="18"/>
          <w:lang w:val="de-CH"/>
        </w:rPr>
      </w:pPr>
      <w:r>
        <w:rPr>
          <w:rStyle w:val="normaltextrun"/>
          <w:rFonts w:ascii="Open Sans" w:hAnsi="Open Sans" w:cs="Open Sans"/>
          <w:color w:val="231F20"/>
          <w:lang w:val="de-CH"/>
        </w:rPr>
        <w:t>Do your homework. What need are you meeting? How do people meet this need currently?</w:t>
      </w:r>
      <w:r>
        <w:rPr>
          <w:rStyle w:val="eop"/>
          <w:rFonts w:ascii="Open Sans" w:hAnsi="Open Sans" w:cs="Open Sans"/>
          <w:color w:val="231F20"/>
          <w:lang w:val="de-CH"/>
        </w:rPr>
        <w:t> </w:t>
      </w:r>
    </w:p>
    <w:p w14:paraId="3AB7EB51" w14:textId="77777777" w:rsidR="00F463D1" w:rsidRDefault="00F463D1" w:rsidP="00F463D1">
      <w:pPr>
        <w:pStyle w:val="paragraph"/>
        <w:spacing w:before="0" w:beforeAutospacing="0" w:after="0" w:afterAutospacing="0"/>
        <w:textAlignment w:val="baseline"/>
        <w:rPr>
          <w:rFonts w:ascii="Segoe UI" w:hAnsi="Segoe UI" w:cs="Segoe UI"/>
          <w:sz w:val="18"/>
          <w:szCs w:val="18"/>
          <w:lang w:val="de-CH"/>
        </w:rPr>
      </w:pPr>
      <w:r>
        <w:rPr>
          <w:rStyle w:val="normaltextrun"/>
          <w:rFonts w:ascii="Open Sans" w:hAnsi="Open Sans" w:cs="Open Sans"/>
          <w:color w:val="231F20"/>
          <w:lang w:val="de-CH"/>
        </w:rPr>
        <w:t>As you will need to come up with a list of</w:t>
      </w:r>
      <w:r>
        <w:rPr>
          <w:rStyle w:val="normaltextrun"/>
          <w:rFonts w:ascii="Arial" w:hAnsi="Arial" w:cs="Arial"/>
          <w:color w:val="231F20"/>
          <w:lang w:val="de-CH"/>
        </w:rPr>
        <w:t> </w:t>
      </w:r>
      <w:r>
        <w:rPr>
          <w:rStyle w:val="normaltextrun"/>
          <w:rFonts w:ascii="Open Sans" w:hAnsi="Open Sans" w:cs="Open Sans"/>
          <w:color w:val="231F20"/>
          <w:lang w:val="de-CH"/>
        </w:rPr>
        <w:t>companies</w:t>
      </w:r>
      <w:r>
        <w:rPr>
          <w:rStyle w:val="normaltextrun"/>
          <w:rFonts w:ascii="Arial" w:hAnsi="Arial" w:cs="Arial"/>
          <w:color w:val="231F20"/>
          <w:lang w:val="de-CH"/>
        </w:rPr>
        <w:t> </w:t>
      </w:r>
      <w:r>
        <w:rPr>
          <w:rStyle w:val="normaltextrun"/>
          <w:rFonts w:ascii="Open Sans" w:hAnsi="Open Sans" w:cs="Open Sans"/>
          <w:color w:val="231F20"/>
          <w:lang w:val="de-CH"/>
        </w:rPr>
        <w:t>vying for the same customers, you will similarly need to come up with a strategy for how to talk about them.</w:t>
      </w:r>
      <w:r>
        <w:rPr>
          <w:rStyle w:val="eop"/>
          <w:rFonts w:ascii="Open Sans" w:hAnsi="Open Sans" w:cs="Open Sans"/>
          <w:color w:val="231F20"/>
          <w:lang w:val="de-CH"/>
        </w:rPr>
        <w:t> </w:t>
      </w:r>
    </w:p>
    <w:p w14:paraId="3CCB48EF" w14:textId="77777777" w:rsidR="00F463D1" w:rsidRDefault="00F463D1" w:rsidP="00F463D1">
      <w:pPr>
        <w:pStyle w:val="paragraph"/>
        <w:spacing w:before="0" w:beforeAutospacing="0" w:after="0" w:afterAutospacing="0"/>
        <w:textAlignment w:val="baseline"/>
        <w:rPr>
          <w:rFonts w:ascii="Segoe UI" w:hAnsi="Segoe UI" w:cs="Segoe UI"/>
          <w:sz w:val="18"/>
          <w:szCs w:val="18"/>
          <w:lang w:val="de-CH"/>
        </w:rPr>
      </w:pPr>
      <w:r>
        <w:rPr>
          <w:rStyle w:val="normaltextrun"/>
          <w:rFonts w:ascii="Open Sans" w:hAnsi="Open Sans" w:cs="Open Sans"/>
          <w:color w:val="231F20"/>
          <w:lang w:val="de-CH"/>
        </w:rPr>
        <w:t>What’s more, having competitors proves to investors that this is an attractive space. If dollars are flowing into similar</w:t>
      </w:r>
      <w:r>
        <w:rPr>
          <w:rStyle w:val="normaltextrun"/>
          <w:rFonts w:ascii="Arial" w:hAnsi="Arial" w:cs="Arial"/>
          <w:color w:val="231F20"/>
          <w:lang w:val="de-CH"/>
        </w:rPr>
        <w:t> </w:t>
      </w:r>
      <w:r>
        <w:rPr>
          <w:rStyle w:val="normaltextrun"/>
          <w:rFonts w:ascii="Open Sans" w:hAnsi="Open Sans" w:cs="Open Sans"/>
          <w:color w:val="231F20"/>
          <w:lang w:val="de-CH"/>
        </w:rPr>
        <w:t>companies</w:t>
      </w:r>
      <w:r>
        <w:rPr>
          <w:rStyle w:val="normaltextrun"/>
          <w:rFonts w:ascii="Arial" w:hAnsi="Arial" w:cs="Arial"/>
          <w:color w:val="231F20"/>
          <w:lang w:val="de-CH"/>
        </w:rPr>
        <w:t> </w:t>
      </w:r>
      <w:r>
        <w:rPr>
          <w:rStyle w:val="normaltextrun"/>
          <w:rFonts w:ascii="Open Sans" w:hAnsi="Open Sans" w:cs="Open Sans"/>
          <w:color w:val="231F20"/>
          <w:lang w:val="de-CH"/>
        </w:rPr>
        <w:t>(especially if the investor you are pitching missed out on a successful earlier entrant), they may be even more likely to invest.</w:t>
      </w:r>
      <w:r>
        <w:rPr>
          <w:rStyle w:val="eop"/>
          <w:rFonts w:ascii="Open Sans" w:hAnsi="Open Sans" w:cs="Open Sans"/>
          <w:color w:val="231F20"/>
          <w:lang w:val="de-CH"/>
        </w:rPr>
        <w:t> </w:t>
      </w:r>
    </w:p>
    <w:p w14:paraId="5DB9CFBD" w14:textId="77777777" w:rsidR="00F463D1" w:rsidRDefault="00F463D1" w:rsidP="00F463D1">
      <w:pPr>
        <w:pStyle w:val="paragraph"/>
        <w:spacing w:before="0" w:beforeAutospacing="0" w:after="0" w:afterAutospacing="0"/>
        <w:textAlignment w:val="baseline"/>
        <w:rPr>
          <w:rFonts w:ascii="Segoe UI" w:hAnsi="Segoe UI" w:cs="Segoe UI"/>
          <w:sz w:val="18"/>
          <w:szCs w:val="18"/>
          <w:lang w:val="de-CH"/>
        </w:rPr>
      </w:pPr>
      <w:r>
        <w:rPr>
          <w:rStyle w:val="normaltextrun"/>
          <w:rFonts w:ascii="Open Sans" w:hAnsi="Open Sans" w:cs="Open Sans"/>
          <w:color w:val="231F20"/>
          <w:lang w:val="de-CH"/>
        </w:rPr>
        <w:t>At a recent startup competition, I saw the founder of a housing startup give a compelling pitch about their smart home solution. However, his answer to the competitor question – “We really don’t see any other competitors in this space” – landed flat with the judges. While differentiated, the</w:t>
      </w:r>
      <w:r>
        <w:rPr>
          <w:rStyle w:val="normaltextrun"/>
          <w:rFonts w:ascii="Arial" w:hAnsi="Arial" w:cs="Arial"/>
          <w:color w:val="231F20"/>
          <w:lang w:val="de-CH"/>
        </w:rPr>
        <w:t> </w:t>
      </w:r>
      <w:r>
        <w:rPr>
          <w:rStyle w:val="normaltextrun"/>
          <w:rFonts w:ascii="Open Sans" w:hAnsi="Open Sans" w:cs="Open Sans"/>
          <w:color w:val="231F20"/>
          <w:lang w:val="de-CH"/>
        </w:rPr>
        <w:t>company</w:t>
      </w:r>
      <w:r>
        <w:rPr>
          <w:rStyle w:val="normaltextrun"/>
          <w:rFonts w:ascii="Arial" w:hAnsi="Arial" w:cs="Arial"/>
          <w:color w:val="231F20"/>
          <w:lang w:val="de-CH"/>
        </w:rPr>
        <w:t> </w:t>
      </w:r>
      <w:r>
        <w:rPr>
          <w:rStyle w:val="normaltextrun"/>
          <w:rFonts w:ascii="Open Sans" w:hAnsi="Open Sans" w:cs="Open Sans"/>
          <w:color w:val="231F20"/>
          <w:lang w:val="de-CH"/>
        </w:rPr>
        <w:t>certainly has direct competitors.</w:t>
      </w:r>
      <w:r>
        <w:rPr>
          <w:rStyle w:val="eop"/>
          <w:rFonts w:ascii="Open Sans" w:hAnsi="Open Sans" w:cs="Open Sans"/>
          <w:color w:val="231F20"/>
          <w:lang w:val="de-CH"/>
        </w:rPr>
        <w:t> </w:t>
      </w:r>
    </w:p>
    <w:p w14:paraId="3C637A79" w14:textId="77777777" w:rsidR="00F463D1" w:rsidRDefault="00F463D1" w:rsidP="00F463D1">
      <w:pPr>
        <w:pStyle w:val="paragraph"/>
        <w:spacing w:before="0" w:beforeAutospacing="0" w:after="0" w:afterAutospacing="0"/>
        <w:textAlignment w:val="baseline"/>
        <w:rPr>
          <w:rFonts w:ascii="Segoe UI" w:hAnsi="Segoe UI" w:cs="Segoe UI"/>
          <w:sz w:val="18"/>
          <w:szCs w:val="18"/>
          <w:lang w:val="de-CH"/>
        </w:rPr>
      </w:pPr>
      <w:r>
        <w:rPr>
          <w:rStyle w:val="normaltextrun"/>
          <w:rFonts w:ascii="Open Sans" w:hAnsi="Open Sans" w:cs="Open Sans"/>
          <w:color w:val="231F20"/>
          <w:lang w:val="de-CH"/>
        </w:rPr>
        <w:t>All</w:t>
      </w:r>
      <w:r>
        <w:rPr>
          <w:rStyle w:val="normaltextrun"/>
          <w:rFonts w:ascii="Arial" w:hAnsi="Arial" w:cs="Arial"/>
          <w:color w:val="231F20"/>
          <w:lang w:val="de-CH"/>
        </w:rPr>
        <w:t> </w:t>
      </w:r>
      <w:r>
        <w:rPr>
          <w:rStyle w:val="normaltextrun"/>
          <w:rFonts w:ascii="Open Sans" w:hAnsi="Open Sans" w:cs="Open Sans"/>
          <w:color w:val="231F20"/>
          <w:lang w:val="de-CH"/>
        </w:rPr>
        <w:t>companies</w:t>
      </w:r>
      <w:r>
        <w:rPr>
          <w:rStyle w:val="normaltextrun"/>
          <w:rFonts w:ascii="Arial" w:hAnsi="Arial" w:cs="Arial"/>
          <w:color w:val="231F20"/>
          <w:lang w:val="de-CH"/>
        </w:rPr>
        <w:t> </w:t>
      </w:r>
      <w:r>
        <w:rPr>
          <w:rStyle w:val="normaltextrun"/>
          <w:rFonts w:ascii="Open Sans" w:hAnsi="Open Sans" w:cs="Open Sans"/>
          <w:color w:val="231F20"/>
          <w:lang w:val="de-CH"/>
        </w:rPr>
        <w:t>face some form of competition. Refusing to acknowledge this signals either ignorance of the competition or arrogance. Moreover, talking about the growth of the industry could have demonstrated that this is an attractive space for investment. (Of course, it’s a balancing act — you also don’t want to convey that a market is overcrowded.)</w:t>
      </w:r>
      <w:r>
        <w:rPr>
          <w:rStyle w:val="eop"/>
          <w:rFonts w:ascii="Open Sans" w:hAnsi="Open Sans" w:cs="Open Sans"/>
          <w:color w:val="231F20"/>
          <w:lang w:val="de-CH"/>
        </w:rPr>
        <w:t> </w:t>
      </w:r>
    </w:p>
    <w:p w14:paraId="4606CE85" w14:textId="77777777" w:rsidR="00F463D1" w:rsidRDefault="00F463D1" w:rsidP="00F463D1">
      <w:pPr>
        <w:pStyle w:val="paragraph"/>
        <w:spacing w:before="0" w:beforeAutospacing="0" w:after="0" w:afterAutospacing="0"/>
        <w:textAlignment w:val="baseline"/>
        <w:rPr>
          <w:rStyle w:val="normaltextrun"/>
          <w:rFonts w:ascii="Open Sans" w:hAnsi="Open Sans" w:cs="Open Sans"/>
          <w:color w:val="231F20"/>
          <w:lang w:val="de-CH"/>
        </w:rPr>
      </w:pPr>
    </w:p>
    <w:p w14:paraId="4F5E549D" w14:textId="2F03F626" w:rsidR="00F463D1" w:rsidRPr="00F463D1" w:rsidRDefault="00F463D1" w:rsidP="00F463D1">
      <w:pPr>
        <w:pStyle w:val="paragraph"/>
        <w:spacing w:before="0" w:beforeAutospacing="0" w:after="0" w:afterAutospacing="0"/>
        <w:textAlignment w:val="baseline"/>
        <w:rPr>
          <w:rFonts w:ascii="Segoe UI" w:hAnsi="Segoe UI" w:cs="Segoe UI"/>
          <w:b/>
          <w:bCs/>
          <w:sz w:val="18"/>
          <w:szCs w:val="18"/>
          <w:lang w:val="de-CH"/>
        </w:rPr>
      </w:pPr>
      <w:r w:rsidRPr="00F463D1">
        <w:rPr>
          <w:rStyle w:val="normaltextrun"/>
          <w:rFonts w:ascii="Open Sans" w:hAnsi="Open Sans" w:cs="Open Sans"/>
          <w:b/>
          <w:bCs/>
          <w:color w:val="231F20"/>
          <w:lang w:val="de-CH"/>
        </w:rPr>
        <w:t>3. Talk about predecessors with humility</w:t>
      </w:r>
      <w:r w:rsidRPr="00F463D1">
        <w:rPr>
          <w:rStyle w:val="eop"/>
          <w:rFonts w:ascii="Open Sans" w:hAnsi="Open Sans" w:cs="Open Sans"/>
          <w:b/>
          <w:bCs/>
          <w:color w:val="231F20"/>
          <w:lang w:val="de-CH"/>
        </w:rPr>
        <w:t> </w:t>
      </w:r>
    </w:p>
    <w:p w14:paraId="074A1402" w14:textId="77777777" w:rsidR="00F463D1" w:rsidRDefault="00F463D1" w:rsidP="00F463D1">
      <w:pPr>
        <w:pStyle w:val="paragraph"/>
        <w:spacing w:before="0" w:beforeAutospacing="0" w:after="0" w:afterAutospacing="0"/>
        <w:textAlignment w:val="baseline"/>
        <w:rPr>
          <w:rStyle w:val="normaltextrun"/>
          <w:rFonts w:ascii="Open Sans" w:hAnsi="Open Sans" w:cs="Open Sans"/>
          <w:color w:val="231F20"/>
          <w:lang w:val="de-CH"/>
        </w:rPr>
      </w:pPr>
    </w:p>
    <w:p w14:paraId="70E0F103" w14:textId="0E2D9F6F" w:rsidR="00F463D1" w:rsidRDefault="00F463D1" w:rsidP="00F463D1">
      <w:pPr>
        <w:pStyle w:val="paragraph"/>
        <w:spacing w:before="0" w:beforeAutospacing="0" w:after="0" w:afterAutospacing="0"/>
        <w:textAlignment w:val="baseline"/>
        <w:rPr>
          <w:rFonts w:ascii="Segoe UI" w:hAnsi="Segoe UI" w:cs="Segoe UI"/>
          <w:sz w:val="18"/>
          <w:szCs w:val="18"/>
          <w:lang w:val="de-CH"/>
        </w:rPr>
      </w:pPr>
      <w:r>
        <w:rPr>
          <w:rStyle w:val="normaltextrun"/>
          <w:rFonts w:ascii="Open Sans" w:hAnsi="Open Sans" w:cs="Open Sans"/>
          <w:color w:val="231F20"/>
          <w:lang w:val="de-CH"/>
        </w:rPr>
        <w:t>Every</w:t>
      </w:r>
      <w:r>
        <w:rPr>
          <w:rStyle w:val="normaltextrun"/>
          <w:rFonts w:ascii="Arial" w:hAnsi="Arial" w:cs="Arial"/>
          <w:color w:val="231F20"/>
          <w:lang w:val="de-CH"/>
        </w:rPr>
        <w:t> </w:t>
      </w:r>
      <w:r>
        <w:rPr>
          <w:rStyle w:val="normaltextrun"/>
          <w:rFonts w:ascii="Open Sans" w:hAnsi="Open Sans" w:cs="Open Sans"/>
          <w:color w:val="231F20"/>
          <w:lang w:val="de-CH"/>
        </w:rPr>
        <w:t>company’s entrance into a market is paved by somebody. Speaking about predecessors with humility and grace shows the maturity, vision, and leadership needed to steer the ship.</w:t>
      </w:r>
      <w:r>
        <w:rPr>
          <w:rStyle w:val="eop"/>
          <w:rFonts w:ascii="Open Sans" w:hAnsi="Open Sans" w:cs="Open Sans"/>
          <w:color w:val="231F20"/>
          <w:lang w:val="de-CH"/>
        </w:rPr>
        <w:t> </w:t>
      </w:r>
    </w:p>
    <w:p w14:paraId="008AE21A" w14:textId="77777777" w:rsidR="00F463D1" w:rsidRDefault="00F463D1" w:rsidP="00F463D1">
      <w:pPr>
        <w:pStyle w:val="paragraph"/>
        <w:spacing w:before="0" w:beforeAutospacing="0" w:after="0" w:afterAutospacing="0"/>
        <w:textAlignment w:val="baseline"/>
        <w:rPr>
          <w:rFonts w:ascii="Segoe UI" w:hAnsi="Segoe UI" w:cs="Segoe UI"/>
          <w:sz w:val="18"/>
          <w:szCs w:val="18"/>
          <w:lang w:val="de-CH"/>
        </w:rPr>
      </w:pPr>
      <w:r>
        <w:rPr>
          <w:rStyle w:val="normaltextrun"/>
          <w:rFonts w:ascii="Open Sans" w:hAnsi="Open Sans" w:cs="Open Sans"/>
          <w:color w:val="231F20"/>
          <w:lang w:val="de-CH"/>
        </w:rPr>
        <w:t>At a recent conference, I saw the founder of a glasses startup exemplify this approach perfectly. As a glasses</w:t>
      </w:r>
      <w:r>
        <w:rPr>
          <w:rStyle w:val="normaltextrun"/>
          <w:rFonts w:ascii="Arial" w:hAnsi="Arial" w:cs="Arial"/>
          <w:color w:val="231F20"/>
          <w:lang w:val="de-CH"/>
        </w:rPr>
        <w:t> </w:t>
      </w:r>
      <w:r>
        <w:rPr>
          <w:rStyle w:val="normaltextrun"/>
          <w:rFonts w:ascii="Open Sans" w:hAnsi="Open Sans" w:cs="Open Sans"/>
          <w:color w:val="231F20"/>
          <w:lang w:val="de-CH"/>
        </w:rPr>
        <w:t>company, the inevitable question is, “How are you different from Warby Parker?” The founder’s answer spoke volumes.</w:t>
      </w:r>
      <w:r>
        <w:rPr>
          <w:rStyle w:val="eop"/>
          <w:rFonts w:ascii="Open Sans" w:hAnsi="Open Sans" w:cs="Open Sans"/>
          <w:color w:val="231F20"/>
          <w:lang w:val="de-CH"/>
        </w:rPr>
        <w:t> </w:t>
      </w:r>
    </w:p>
    <w:p w14:paraId="6B10A309" w14:textId="77777777" w:rsidR="00F463D1" w:rsidRDefault="00F463D1" w:rsidP="00F463D1">
      <w:pPr>
        <w:pStyle w:val="paragraph"/>
        <w:spacing w:before="0" w:beforeAutospacing="0" w:after="0" w:afterAutospacing="0"/>
        <w:textAlignment w:val="baseline"/>
        <w:rPr>
          <w:rFonts w:ascii="Segoe UI" w:hAnsi="Segoe UI" w:cs="Segoe UI"/>
          <w:sz w:val="18"/>
          <w:szCs w:val="18"/>
          <w:lang w:val="de-CH"/>
        </w:rPr>
      </w:pPr>
      <w:r>
        <w:rPr>
          <w:rStyle w:val="normaltextrun"/>
          <w:rFonts w:ascii="Open Sans" w:hAnsi="Open Sans" w:cs="Open Sans"/>
          <w:color w:val="231F20"/>
          <w:lang w:val="de-CH"/>
        </w:rPr>
        <w:t>“Warby Parker is a great</w:t>
      </w:r>
      <w:r>
        <w:rPr>
          <w:rStyle w:val="normaltextrun"/>
          <w:rFonts w:ascii="Arial" w:hAnsi="Arial" w:cs="Arial"/>
          <w:color w:val="231F20"/>
          <w:lang w:val="de-CH"/>
        </w:rPr>
        <w:t> </w:t>
      </w:r>
      <w:r>
        <w:rPr>
          <w:rStyle w:val="normaltextrun"/>
          <w:rFonts w:ascii="Open Sans" w:hAnsi="Open Sans" w:cs="Open Sans"/>
          <w:color w:val="231F20"/>
          <w:lang w:val="de-CH"/>
        </w:rPr>
        <w:t>company. They have done a ton for the industry and showed the potential to rethink this space. But let me tell you about what we do and how we’re different.”</w:t>
      </w:r>
      <w:r>
        <w:rPr>
          <w:rStyle w:val="eop"/>
          <w:rFonts w:ascii="Open Sans" w:hAnsi="Open Sans" w:cs="Open Sans"/>
          <w:color w:val="231F20"/>
          <w:lang w:val="de-CH"/>
        </w:rPr>
        <w:t> </w:t>
      </w:r>
    </w:p>
    <w:p w14:paraId="784B74D2" w14:textId="77777777" w:rsidR="00F463D1" w:rsidRDefault="00F463D1" w:rsidP="00F463D1">
      <w:pPr>
        <w:pStyle w:val="paragraph"/>
        <w:spacing w:before="0" w:beforeAutospacing="0" w:after="0" w:afterAutospacing="0"/>
        <w:textAlignment w:val="baseline"/>
        <w:rPr>
          <w:rFonts w:ascii="Segoe UI" w:hAnsi="Segoe UI" w:cs="Segoe UI"/>
          <w:sz w:val="18"/>
          <w:szCs w:val="18"/>
          <w:lang w:val="de-CH"/>
        </w:rPr>
      </w:pPr>
      <w:r>
        <w:rPr>
          <w:rStyle w:val="normaltextrun"/>
          <w:rFonts w:ascii="Open Sans" w:hAnsi="Open Sans" w:cs="Open Sans"/>
          <w:color w:val="231F20"/>
          <w:lang w:val="de-CH"/>
        </w:rPr>
        <w:t>He went on to explain how their product – 100 percent custom, made-to-order glasses – competes with expensive designer glasses and addresses an entirely different market segment than Warby Parker.</w:t>
      </w:r>
      <w:r>
        <w:rPr>
          <w:rStyle w:val="eop"/>
          <w:rFonts w:ascii="Open Sans" w:hAnsi="Open Sans" w:cs="Open Sans"/>
          <w:color w:val="231F20"/>
          <w:lang w:val="de-CH"/>
        </w:rPr>
        <w:t> </w:t>
      </w:r>
    </w:p>
    <w:p w14:paraId="01CD9EE5" w14:textId="77777777" w:rsidR="00F463D1" w:rsidRDefault="00F463D1" w:rsidP="00F463D1">
      <w:pPr>
        <w:pStyle w:val="paragraph"/>
        <w:spacing w:before="0" w:beforeAutospacing="0" w:after="0" w:afterAutospacing="0"/>
        <w:textAlignment w:val="baseline"/>
        <w:rPr>
          <w:rFonts w:ascii="Segoe UI" w:hAnsi="Segoe UI" w:cs="Segoe UI"/>
          <w:sz w:val="18"/>
          <w:szCs w:val="18"/>
          <w:lang w:val="de-CH"/>
        </w:rPr>
      </w:pPr>
      <w:r>
        <w:rPr>
          <w:rStyle w:val="normaltextrun"/>
          <w:rFonts w:ascii="Open Sans" w:hAnsi="Open Sans" w:cs="Open Sans"/>
          <w:color w:val="231F20"/>
          <w:lang w:val="de-CH"/>
        </w:rPr>
        <w:t xml:space="preserve">While this founder certainly appeared to have a fantastic product, it was the way he spoke about Warby Parker that stuck with me. His ability to articulate and frame the problem enables the audience to not only understand the difference </w:t>
      </w:r>
      <w:r>
        <w:rPr>
          <w:rStyle w:val="normaltextrun"/>
          <w:rFonts w:ascii="Open Sans" w:hAnsi="Open Sans" w:cs="Open Sans"/>
          <w:color w:val="231F20"/>
          <w:lang w:val="de-CH"/>
        </w:rPr>
        <w:lastRenderedPageBreak/>
        <w:t>between the two but to understand the need for both. His response sounded like that of a seasoned tech CEO, one who is not lacking for confidence in the product and vision.</w:t>
      </w:r>
      <w:r>
        <w:rPr>
          <w:rStyle w:val="eop"/>
          <w:rFonts w:ascii="Open Sans" w:hAnsi="Open Sans" w:cs="Open Sans"/>
          <w:color w:val="231F20"/>
          <w:lang w:val="de-CH"/>
        </w:rPr>
        <w:t> </w:t>
      </w:r>
    </w:p>
    <w:p w14:paraId="48555B62" w14:textId="77777777" w:rsidR="00F463D1" w:rsidRDefault="00F463D1" w:rsidP="00F463D1">
      <w:pPr>
        <w:pStyle w:val="paragraph"/>
        <w:spacing w:before="0" w:beforeAutospacing="0" w:after="0" w:afterAutospacing="0"/>
        <w:textAlignment w:val="baseline"/>
        <w:rPr>
          <w:rFonts w:ascii="Segoe UI" w:hAnsi="Segoe UI" w:cs="Segoe UI"/>
          <w:sz w:val="18"/>
          <w:szCs w:val="18"/>
          <w:lang w:val="de-CH"/>
        </w:rPr>
      </w:pPr>
      <w:r>
        <w:rPr>
          <w:rStyle w:val="normaltextrun"/>
          <w:rFonts w:ascii="Open Sans" w:hAnsi="Open Sans" w:cs="Open Sans"/>
          <w:color w:val="231F20"/>
          <w:lang w:val="de-CH"/>
        </w:rPr>
        <w:t>For entrepreneurs out there, the pitch is everything. And investors are buying into both the idea for the</w:t>
      </w:r>
      <w:r>
        <w:rPr>
          <w:rStyle w:val="normaltextrun"/>
          <w:rFonts w:ascii="Arial" w:hAnsi="Arial" w:cs="Arial"/>
          <w:color w:val="231F20"/>
          <w:lang w:val="de-CH"/>
        </w:rPr>
        <w:t> </w:t>
      </w:r>
      <w:r>
        <w:rPr>
          <w:rStyle w:val="normaltextrun"/>
          <w:rFonts w:ascii="Open Sans" w:hAnsi="Open Sans" w:cs="Open Sans"/>
          <w:color w:val="231F20"/>
          <w:lang w:val="de-CH"/>
        </w:rPr>
        <w:t>company</w:t>
      </w:r>
      <w:r>
        <w:rPr>
          <w:rStyle w:val="normaltextrun"/>
          <w:rFonts w:ascii="Arial" w:hAnsi="Arial" w:cs="Arial"/>
          <w:color w:val="231F20"/>
          <w:lang w:val="de-CH"/>
        </w:rPr>
        <w:t> </w:t>
      </w:r>
      <w:r>
        <w:rPr>
          <w:rStyle w:val="normaltextrun"/>
          <w:rFonts w:ascii="Open Sans" w:hAnsi="Open Sans" w:cs="Open Sans"/>
          <w:color w:val="231F20"/>
          <w:lang w:val="de-CH"/>
        </w:rPr>
        <w:t>and a partnership with you as a founder. By doing your homework and speaking about your competition with respect, insight, and humility, you’ll communicate maturity to set that relationship off to a great start.</w:t>
      </w:r>
      <w:r>
        <w:rPr>
          <w:rStyle w:val="eop"/>
          <w:rFonts w:ascii="Open Sans" w:hAnsi="Open Sans" w:cs="Open Sans"/>
          <w:color w:val="231F20"/>
          <w:lang w:val="de-CH"/>
        </w:rPr>
        <w:t> </w:t>
      </w:r>
    </w:p>
    <w:p w14:paraId="33A9E5D4" w14:textId="77777777" w:rsidR="00F463D1" w:rsidRDefault="00F463D1" w:rsidP="00F463D1">
      <w:pPr>
        <w:pStyle w:val="paragraph"/>
        <w:spacing w:before="0" w:beforeAutospacing="0" w:after="0" w:afterAutospacing="0"/>
        <w:textAlignment w:val="baseline"/>
        <w:rPr>
          <w:rFonts w:ascii="Segoe UI" w:hAnsi="Segoe UI" w:cs="Segoe UI"/>
          <w:sz w:val="18"/>
          <w:szCs w:val="18"/>
          <w:lang w:val="de-CH"/>
        </w:rPr>
      </w:pPr>
    </w:p>
    <w:p w14:paraId="0D9F8E2E" w14:textId="3FEE4A6C" w:rsidR="00F463D1" w:rsidRDefault="00F463D1" w:rsidP="00F463D1">
      <w:pPr>
        <w:pStyle w:val="paragraph"/>
        <w:spacing w:before="0" w:beforeAutospacing="0" w:after="0" w:afterAutospacing="0"/>
        <w:textAlignment w:val="baseline"/>
        <w:rPr>
          <w:rFonts w:ascii="Segoe UI" w:hAnsi="Segoe UI" w:cs="Segoe UI"/>
          <w:sz w:val="18"/>
          <w:szCs w:val="18"/>
          <w:lang w:val="de-CH"/>
        </w:rPr>
      </w:pPr>
      <w:hyperlink r:id="rId7" w:tgtFrame="_blank" w:history="1">
        <w:r>
          <w:rPr>
            <w:rStyle w:val="normaltextrun"/>
            <w:rFonts w:ascii="Open Sans" w:hAnsi="Open Sans" w:cs="Open Sans"/>
            <w:i/>
            <w:iCs/>
            <w:color w:val="467886"/>
            <w:lang w:val="de-CH"/>
          </w:rPr>
          <w:t>Charlie Kannel</w:t>
        </w:r>
      </w:hyperlink>
      <w:r>
        <w:rPr>
          <w:rStyle w:val="normaltextrun"/>
          <w:rFonts w:ascii="Arial" w:hAnsi="Arial" w:cs="Arial"/>
          <w:i/>
          <w:iCs/>
          <w:color w:val="231F20"/>
          <w:lang w:val="de-CH"/>
        </w:rPr>
        <w:t> </w:t>
      </w:r>
      <w:r>
        <w:rPr>
          <w:rStyle w:val="normaltextrun"/>
          <w:rFonts w:ascii="Open Sans" w:hAnsi="Open Sans" w:cs="Open Sans"/>
          <w:i/>
          <w:iCs/>
          <w:color w:val="231F20"/>
          <w:lang w:val="de-CH"/>
        </w:rPr>
        <w:t>is Portfolio Advisor at</w:t>
      </w:r>
      <w:r>
        <w:rPr>
          <w:rStyle w:val="normaltextrun"/>
          <w:rFonts w:ascii="Arial" w:hAnsi="Arial" w:cs="Arial"/>
          <w:i/>
          <w:iCs/>
          <w:color w:val="231F20"/>
          <w:lang w:val="de-CH"/>
        </w:rPr>
        <w:t> </w:t>
      </w:r>
      <w:hyperlink r:id="rId8" w:tgtFrame="_blank" w:history="1">
        <w:r>
          <w:rPr>
            <w:rStyle w:val="normaltextrun"/>
            <w:rFonts w:ascii="Open Sans" w:hAnsi="Open Sans" w:cs="Open Sans"/>
            <w:i/>
            <w:iCs/>
            <w:color w:val="467886"/>
            <w:lang w:val="de-CH"/>
          </w:rPr>
          <w:t>Tumml</w:t>
        </w:r>
      </w:hyperlink>
      <w:r>
        <w:rPr>
          <w:rStyle w:val="normaltextrun"/>
          <w:rFonts w:ascii="Open Sans" w:hAnsi="Open Sans" w:cs="Open Sans"/>
          <w:i/>
          <w:iCs/>
          <w:color w:val="231F20"/>
          <w:lang w:val="de-CH"/>
        </w:rPr>
        <w:t>, a startup hub for urban tech in San Francisco.</w:t>
      </w:r>
      <w:r>
        <w:rPr>
          <w:rStyle w:val="eop"/>
          <w:rFonts w:ascii="Open Sans" w:hAnsi="Open Sans" w:cs="Open Sans"/>
          <w:color w:val="231F20"/>
          <w:lang w:val="de-CH"/>
        </w:rPr>
        <w:t> </w:t>
      </w:r>
    </w:p>
    <w:p w14:paraId="3D1E4172" w14:textId="77777777" w:rsidR="00F463D1" w:rsidRDefault="00F463D1" w:rsidP="00F463D1">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4CC177DF" w14:textId="77777777" w:rsidR="00F463D1" w:rsidRDefault="00F463D1" w:rsidP="00F463D1">
      <w:pPr>
        <w:pStyle w:val="paragraph"/>
        <w:spacing w:before="0" w:beforeAutospacing="0" w:after="0" w:afterAutospacing="0"/>
        <w:textAlignment w:val="baseline"/>
        <w:rPr>
          <w:rFonts w:ascii="Segoe UI" w:hAnsi="Segoe UI" w:cs="Segoe UI"/>
          <w:color w:val="595959"/>
          <w:sz w:val="18"/>
          <w:szCs w:val="18"/>
          <w:lang w:val="de-CH"/>
        </w:rPr>
      </w:pPr>
      <w:r>
        <w:rPr>
          <w:rStyle w:val="normaltextrun"/>
          <w:rFonts w:ascii="Calibri" w:hAnsi="Calibri" w:cs="Calibri"/>
          <w:color w:val="595959"/>
          <w:sz w:val="18"/>
          <w:szCs w:val="18"/>
          <w:lang w:val="de-CH"/>
        </w:rPr>
        <w:t>Aus &lt;</w:t>
      </w:r>
      <w:hyperlink r:id="rId9" w:tgtFrame="_blank" w:history="1">
        <w:r>
          <w:rPr>
            <w:rStyle w:val="normaltextrun"/>
            <w:rFonts w:ascii="Calibri" w:hAnsi="Calibri" w:cs="Calibri"/>
            <w:color w:val="467886"/>
            <w:sz w:val="18"/>
            <w:szCs w:val="18"/>
            <w:lang w:val="de-CH"/>
          </w:rPr>
          <w:t>https://venturebeat.com/2019/04/12/naspers-payu-acquires-payment-and-security-firm-wibmo-for-70-million/</w:t>
        </w:r>
      </w:hyperlink>
      <w:r>
        <w:rPr>
          <w:rStyle w:val="normaltextrun"/>
          <w:rFonts w:ascii="Calibri" w:hAnsi="Calibri" w:cs="Calibri"/>
          <w:color w:val="595959"/>
          <w:sz w:val="18"/>
          <w:szCs w:val="18"/>
          <w:lang w:val="de-CH"/>
        </w:rPr>
        <w:t>&gt; </w:t>
      </w:r>
      <w:r>
        <w:rPr>
          <w:rStyle w:val="eop"/>
          <w:rFonts w:ascii="Calibri" w:hAnsi="Calibri" w:cs="Calibri"/>
          <w:color w:val="595959"/>
          <w:sz w:val="18"/>
          <w:szCs w:val="18"/>
          <w:lang w:val="de-CH"/>
        </w:rPr>
        <w:t> </w:t>
      </w:r>
    </w:p>
    <w:p w14:paraId="2500344F" w14:textId="77777777" w:rsidR="00F463D1" w:rsidRDefault="00F463D1" w:rsidP="001B15C0">
      <w:pPr>
        <w:spacing w:before="60"/>
      </w:pPr>
    </w:p>
    <w:sectPr w:rsidR="00F463D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745D37"/>
    <w:rsid w:val="00796F3F"/>
    <w:rsid w:val="00DF04E0"/>
    <w:rsid w:val="00F463D1"/>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F463D1"/>
  </w:style>
  <w:style w:type="character" w:customStyle="1" w:styleId="eop">
    <w:name w:val="eop"/>
    <w:basedOn w:val="DefaultParagraphFont"/>
    <w:rsid w:val="00F463D1"/>
  </w:style>
  <w:style w:type="paragraph" w:customStyle="1" w:styleId="paragraph">
    <w:name w:val="paragraph"/>
    <w:basedOn w:val="Normal"/>
    <w:rsid w:val="00F463D1"/>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tumml.org/" TargetMode="External"/><Relationship Id="rId3" Type="http://schemas.openxmlformats.org/officeDocument/2006/relationships/settings" Target="settings.xml"/><Relationship Id="rId7" Type="http://schemas.openxmlformats.org/officeDocument/2006/relationships/hyperlink" Target="https://twitter.com/charlie_kanne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eveblank.com/2013/11/08/a-new-way-to-look-at-competitors/" TargetMode="External"/><Relationship Id="rId11" Type="http://schemas.openxmlformats.org/officeDocument/2006/relationships/theme" Target="theme/theme1.xml"/><Relationship Id="rId5" Type="http://schemas.openxmlformats.org/officeDocument/2006/relationships/hyperlink" Target="http://www.businessinsider.com/how-to-do-a-good-2x2-market-slide-2011-1"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venturebeat.com/2019/04/12/naspers-payu-acquires-payment-and-security-firm-wibmo-for-70-mill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993</Words>
  <Characters>4898</Characters>
  <Application>Microsoft Office Word</Application>
  <DocSecurity>0</DocSecurity>
  <Lines>195</Lines>
  <Paragraphs>130</Paragraphs>
  <ScaleCrop>false</ScaleCrop>
  <Company/>
  <LinksUpToDate>false</LinksUpToDate>
  <CharactersWithSpaces>5761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2026-08-28T12:42:00Z</dcterms:modified>
</cp:coreProperties>
</file>