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color w:val="2E75B6"/>
          <w:sz w:val="36"/>
          <w:szCs w:val="36"/>
        </w:rPr>
        <w:t xml:space="preserve">AI-Fill Prompt Guide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Generating client deliverables from your phase workbooks using AI. One ready-to-paste prompt per deliverable, with source mappings and verification checklists.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Companion to: </w:t>
      </w:r>
      <w:r>
        <w:rPr>
          <w:sz w:val="22"/>
          <w:szCs w:val="22"/>
        </w:rPr>
        <w:t xml:space="preserve">5 Client Deliverable Templates (1_Discovery_Summary through 5_Monthly_Service_Report)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Use with: </w:t>
      </w:r>
      <w:r>
        <w:rPr>
          <w:sz w:val="22"/>
          <w:szCs w:val="22"/>
        </w:rPr>
        <w:t xml:space="preserve">Claude, ChatGPT, or any LLM that accepts file attachments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Version: </w:t>
      </w:r>
      <w:r>
        <w:rPr>
          <w:sz w:val="22"/>
          <w:szCs w:val="22"/>
        </w:rPr>
        <w:t xml:space="preserve">v1.0</w:t>
      </w:r>
    </w:p>
    <w:p>
      <w:pPr>
        <w:spacing w:after="60" w:before="60" w:line="300"/>
      </w:pPr>
      <w:r>
        <w:t xml:space="preserve"/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How to use this guide</w:t>
      </w:r>
    </w:p>
    <w:p>
      <w:pPr>
        <w:spacing w:after="60" w:before="60" w:line="300"/>
      </w:pPr>
      <w:r>
        <w:t xml:space="preserve">Each deliverable has its own section with the same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Pre-fill checklist — what should be in the Excel workbook before you run the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prompt — in a gray box, ready to copy and paste into your AI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Source mapping — quick reference for which sheet/column feeds which template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Post-fill checklist — what to verify before sending the document to the client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Recommended workflow</w:t>
      </w:r>
    </w:p>
    <w:p>
      <w:pPr>
        <w:pStyle w:val="ListParagraph"/>
        <w:numPr>
          <w:ilvl w:val="0"/>
          <w:numId w:val="3"/>
        </w:numPr>
      </w:pPr>
      <w:r>
        <w:t xml:space="preserve">Open the Word template (e.g., 1_Discovery_Summary_TEMPLATE.docx) and save a copy with the client name.</w:t>
      </w:r>
    </w:p>
    <w:p>
      <w:pPr>
        <w:pStyle w:val="ListParagraph"/>
        <w:numPr>
          <w:ilvl w:val="0"/>
          <w:numId w:val="3"/>
        </w:numPr>
      </w:pPr>
      <w:r>
        <w:t xml:space="preserve">Run through the pre-fill checklist on the relevant phase workbook.</w:t>
      </w:r>
    </w:p>
    <w:p>
      <w:pPr>
        <w:pStyle w:val="ListParagraph"/>
        <w:numPr>
          <w:ilvl w:val="0"/>
          <w:numId w:val="3"/>
        </w:numPr>
      </w:pPr>
      <w:r>
        <w:t xml:space="preserve">Open Claude.ai (or your LLM), attach the workbook, paste the prompt.</w:t>
      </w:r>
    </w:p>
    <w:p>
      <w:pPr>
        <w:pStyle w:val="ListParagraph"/>
        <w:numPr>
          <w:ilvl w:val="0"/>
          <w:numId w:val="3"/>
        </w:numPr>
      </w:pPr>
      <w:r>
        <w:t xml:space="preserve">The AI returns content section-by-section in markdown — paste each section into the matching part of the Word template.</w:t>
      </w:r>
    </w:p>
    <w:p>
      <w:pPr>
        <w:pStyle w:val="ListParagraph"/>
        <w:numPr>
          <w:ilvl w:val="0"/>
          <w:numId w:val="3"/>
        </w:numPr>
      </w:pPr>
      <w:r>
        <w:t xml:space="preserve">Run the post-fill checklist. Fix any IP leaks, fill remaining [BRACKETS], read aloud once.</w:t>
      </w:r>
    </w:p>
    <w:p>
      <w:pPr>
        <w:pStyle w:val="ListParagraph"/>
        <w:numPr>
          <w:ilvl w:val="0"/>
          <w:numId w:val="3"/>
        </w:numPr>
      </w:pPr>
      <w:r>
        <w:t xml:space="preserve">Export to PDF (File → Export As PDF in Word) and send to client.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Time saved (typical)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Discovery Summary: ~30 min from-scratch → ~5 min with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MVP Scope Confirmation: ~45 min → ~10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Blueprint Summary: ~60 min → ~15 min (longer due to IP-check)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Test Results Summary: ~30 min → ~5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Monthly Service Report: ~45 min → ~10 min</w:t>
      </w:r>
    </w:p>
    <w:p>
      <w:pPr>
        <w:spacing w:after="60" w:before="60" w:line="300"/>
      </w:pPr>
      <w:r>
        <w:t xml:space="preserve"/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Per project: roughly 3 hours saved across all five documents. Plus repeatable quality — the prompts force structure that you'd otherwise have to recreate from memory each time.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Universal Rules (apply to all prompts)</w:t>
      </w:r>
    </w:p>
    <w:p>
      <w:pPr>
        <w:spacing w:after="60" w:before="60" w:line="300"/>
      </w:pPr>
      <w:r>
        <w:t xml:space="preserve">Every prompt in this guide assumes these rules. They are also embedded inside each prompt so you don't have to combine them manually.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Tone &amp;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Professional, warm, plain Swiss-business English. No corporate jargon.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Audience is the client — typically a small business owner or decision-maker, not technical.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2–3 sentences per narrative section unless asked otherwise. Be specific, not generic.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Currency: CHF. Use "CHF [AMOUNT]" format, not "$X" or "€X".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IP boundaries — never expose these in client-facing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Specific AI provider names (use "AI service" or "AI classification" — not "OpenAI", "Anthropic", "Claude", "GPT-4").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Specific prompt text or prompt versions.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Specific Make scenario module names, routers, filters, or implementation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Reusable internal templates, framework logic, or scoring formulas.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 generic categories instead: "CRM", "messaging connector", "data formatter", "AI API".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Placeholder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Always leave as bracketed placeholders, never guess: [CLIENT NAME], [PROJECT NAME], [DATE], [YOUR NAME].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CHF amounts not derivable from the workbook → leave as [PLACEHOLDER].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Empty data fields → write "[Not yet captured — confirm with client]" rather than inventing content.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What the AI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Content section by section in markdown headings (## 1. Section Title).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 paste each section into the matching part of the Word template.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AI does not produce a Word file — keeps it portable across LLMs and faster to iterate.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German-language output</w:t>
      </w:r>
    </w:p>
    <w:p>
      <w:pPr>
        <w:spacing w:after="60" w:before="60" w:line="300"/>
      </w:pPr>
      <w:r>
        <w:t xml:space="preserve">To request German output from any prompt below, append this short addendum to the end of the prompt before sending: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ADDITIONAL: Generate the content in German.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Use the formal "Sie" form throughout.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Keep "AI" as the English term (do not translate to "KI" — Swiss business convention).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Keep technical tool names in English (Gmail, Instagram, WhatsApp, Notion, Bexio, etc.).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Use Swiss German spelling (e.g., "grössere" not "größere", "weiss" not "weiß").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Currency stays CHF.</w:t>
            </w:r>
          </w:p>
        </w:tc>
      </w:tr>
    </w:tbl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This works because the underlying prompts ask for content section-by-section in markdown — the AI just produces the same structure in German.</w:t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Prompt 1 — Discovery Summary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Fills the Discovery Summary template (1_Discovery_Summary_TEMPLATE.docx) from the Phase 1 workbook.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What to attach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1 Discovery workbook (AI_Automation_PM_Phase1_Discovery_*.xlsx) — required.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Pre-fill checklist (before running the prompt)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Client Pre-Interview Q1–Q15 answered (column D filled).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Interview Script notes captured (columns E, F).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Quick Diagnostic 9 inputs filled.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Quick Diagnostic outputs auto-calculated (suggested package, price range).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The prompt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Copy everything between the lines below into your AI chat, along with the attached workbook.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 are helping me fill a client-facing Discovery Summary for 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 automation managed services engagement in Switzerland.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ATTACHED: Phase 1 Discovery workbook.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Section content in markdown headings (## 1. Business Context,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2. Main Pain Point, etc.). I will paste each section into the Word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 manually. Do NOT produce a Word file.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Tone: professional, warm, plain Swiss-business English. No jargon.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Audience: client (small business owner, not technical).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- 2-3 sentences per narrative section.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Currency: CHF.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IP boundary: never name specific AI providers, prompt text, 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internal tooling. Use generic terms ("AI service", "CRM", etc.).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Empty data: write "[Not yet captured — confirm with client]" rather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than guessing.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PLACEHOLDERS — leave as bracketed text, do NOT guess: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[CLIENT NAME], [PROJECT NAME], [DATE], [YOUR NAME]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Specific CHF amounts not in the workbook.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SOURCES — Phase 1 workbook: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"Client Pre-Interview" sheet, column D = client's answers to Q1-Q12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"Interview Script" sheet, cols E (Quick Notes) &amp; F (Open Questions)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"Quick Diagnostic" sheet = derived outputs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"Phase1 Master" sheet = consolidated/cleaned data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If both Pre-Interview and Phase1 Master have the same field, prefer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Phase1 Master (it's the cleaned version).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SECTION MAPPING: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Business Context     → Pre-Interview Q1 + Phase1 Master business fields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Main Pain Point      → Pre-Interview Q2 + Interview Script Step 2 notes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Success Picture      → Pre-Interview Q3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Channels, Sources &amp; Volume → Pre-Interview Q4 (channels) + Q5 (volume) + Q7 (document tasks) + Q8 (content) + Q9 (internal ops) →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build a table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Sensitive Content &amp;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Human-Only           → Pre-Interview Q10 (sensitive?) + Q11 (human-only)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+ Q12 (AI comfort level)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Initial Direction    → Quick Diagnostic outputs: suggested package,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indicative setup + monthly price range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7. Recommended Next Step → Standard: move to Phase 2 Scope/MVP Design;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pull open questions from Interview Script col 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the content now.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Source mapping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Excel source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Template section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Pre-Interview Q1 (col D row 5)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Business Context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Pre-Interview Q2 + Interview notes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Main Pain Point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Pre-Interview Q3 (col D row 7)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Success Picture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Pre-Interview Q4, Q5, Q7, Q8, Q9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Channels, Sources &amp; Volume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Pre-Interview Q10, Q11, Q12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Sensitive Content &amp; Boundaries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 Diagnostic outputs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Initial Direction (package + price)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Interview Script col F (open questions)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7. Recommended Next Step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Post-fill checklist (verify before sending to client)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Search for "OpenAI", "Anthropic", "Claude", "GPT" — should NOT appear.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Search for "Make.com", "webhook", "scenario", "module" — should NOT appear.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All [BRACKET] placeholders replaced with real values.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CHF amounts cross-checked against the Quick Diagnostic output.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Read aloud once to catch awkward phrasing.</w:t>
      </w:r>
    </w:p>
    <w:p>
      <w:r>
        <w:br w:type="page"/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Prompt 2 — MVP Scope Confirmation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Fills the MVP Scope Confirmation template (2_MVP_Scope_Confirmation_TEMPLATE.docx) from the Phase 2 workbook. Approval-gate document.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What to attach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2 Scope/MVP workbook (AI_Automation_PM_Phase2_Scope_*.xlsx) —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Pricing Calculator (AI_Automation_PM_Pricing_Calculator_*.xlsx) — recommended if pricing has been worked out.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Pre-fill checklist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Scope Builder rows populated with In MVP / Later / Excluded decisions.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Priority Scoring rows filled in (Business Value, Urgency, Risk Reduction, Complexity, Feasibility scores).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Priority Class auto-calculated (Must/Should/Could/Won't have now).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Suggested MVP column auto-calculated.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Pricing Calculator Quote Calculator filled in (rows 33-34 visible).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The 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 are helping me fill a client-facing MVP Scope Confirmation 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 approval-gate document that locks scope before Phase 3 (Blueprint).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ATTACHED: Phase 2 Scope/MVP workbook. Optionally: Pricing Calculator.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Section content in markdown headings. I will paste into the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Word template manually. Do NOT produce a Word file.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 (same as Discovery Summary):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Swiss-business English, professional, plain language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Currency: CHF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IP boundary: generic AI references only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Empty data: write "[Not yet captured — confirm with client]"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PLACEHOLDERS: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[CLIENT NAME], [PROJECT NAME], [DATE], [YOUR NAME]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CHF amounts not in attached workbooks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Milestone dates not in Phase 2 sheets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SOURCES — Phase 2 workbook: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"Scope Builder" sheet = list of requirements with In MVP/Later/Excluded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"Priority Scoring" sheet col I (Priority Class) = Must/Should/Could/Won't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"Priority Scoring" sheet col K (Suggested MVP) = Yes/Later/No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"Final Scope Summary" sheet = locked totals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SOURCES — Pricing Calculator (if attached):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"Quote Calculator" sheet row 33 = recommended setup quote (CHF)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"Quote Calculator" sheet row 34 = recommended monthly quote (CHF)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"Quote Calculator" sheet rows 5-6 = package + support model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SECTION MAPPING: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MVP Goal         → Derive from highest-priority "Must have" items.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One sentence describing the single most important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outcome.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Included in MVP  → Scope Builder rows where status = MVP, sorted by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Priority Class. Table: Feature / Why / Priority.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Deferred to Later → Scope Builder rows where status = Later (or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Priority Class = Could have).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Explicitly Excluded → Scope Builder rows where status = Excluded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(or Priority Class = Won't have now).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AI Boundaries    → Phase 1 AI comfort level + Scope Builder notes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on AI usage per requirement.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Setup &amp; Monthly Cost → If Pricing Calculator attached: rows 33-34.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Else leave as [PLACEHOLDER] amounts.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7. Timeline         → Leave dates as [DATE] placeholders unless Phase 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contains explicit target dates.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the content now.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Source mapping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Excel source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Template section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 Builder MVP rows + top Priority Class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MVP Goal (derived)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 Builder where status = MVP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Included in MVP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 Builder where status = Later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Deferred to Later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 Builder where status = Excluded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Explicitly Excluded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comfort level + Scope notes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AI Boundaries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Pricing Calculator rows 33-34 (if attached)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Setup &amp; Monthly Cost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/ placeholders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7. Timeline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Post-fill checklist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Verify total of MVP + Later + Excluded equals total rows in Scope Builder (no items dropped).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CHF amounts match the Pricing Calculator exactly (no transposition errors).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AI Boundaries table reflects what the client actually agreed to (cross-check Q12 from Phase 1).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Search for internal tool names — none should appear.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All [BRACKET] placeholders replaced.</w:t>
      </w:r>
    </w:p>
    <w:p>
      <w:r>
        <w:br w:type="page"/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Prompt 3 — Solution Blueprint Summary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Fills the Solution Blueprint Summary template (3_Solution_Blueprint_Summary_TEMPLATE.docx) from the Phase 3 workbook. Approval-gate document with strictest IP boundary.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What to attach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3 Solution Blueprint workbook (AI_Automation_PM_Phase3_*.xlsx) — required.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Pre-fill checklist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Workflow Blueprint steps designed (typically 5–10 steps).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Routing Rules defined per category.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Approval &amp; Escalation rules set.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Tool Stack chosen with MVP-required tools selected.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Security &amp; Access decisions locked.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Error &amp; Monitoring rules set.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The 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 are helping me fill a client-facing Solution Blueprint Summary —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 approval-gate document explaining the workflow design before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Phase 4 (Build).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ATTACHED: Phase 3 Solution Blueprint workbook.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Section content in markdown headings.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*** CRITICAL IP BOUNDARY *** — this document goes to the client and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must NOT expose internal implementation: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Never name specific Make scenario modules, routers, filters, HTTP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modules, or any technical Make components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Never name specific AI providers (OpenAI, Anthropic, etc.)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Never include prompt text or prompt versions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Never name reusable scenario templates or internal frameworks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Use generic categories: "AI classification service", "CRM",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"messaging connector", "data formatter", "workflow router"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High-level workflow only — what happens, not how it is built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 (other):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Swiss-business English, professional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Audience: client decision-maker (not technical)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Empty data: write "[Not yet captured — confirm with client]"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PLACEHOLDERS: [CLIENT NAME], [PROJECT NAME], [DATE], [YOUR NAME]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SOURCES — Phase 3 workbook: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"Workflow Blueprint" sheet = step-by-step design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"Routing Rules" sheet = category routing logic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"Approval &amp; Escalation" sheet = approval workflow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"Tool Stack" sheet = tools to use (KEEP HIGH-LEVEL ONLY when filling)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"Security &amp; Access" sheet = security model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"Error &amp; Monitoring" sheet = error handling rules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SECTION MAPPING: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Workflow at a Glance (one line) → Compress Workflow Blueprint into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one sentence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Functional Steps → Workflow Blueprint rows; rephrase as plain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business language (e.g., "AI classifies message"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not "OpenAI API call returns JSON")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Categories &amp; Routing → Routing Rules; table of Category / Definition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/ Automated Action / Human Required?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AI Boundaries → Workflow Blueprint sensitive/risk fields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Approval &amp; Escalation rules. Table form.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Approval Workflow → Approval &amp; Escalation; table: Approval Point 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Who Approves / Turnaround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Tools &amp; Integrations (high level) → Tool Stack, GENERIC NAMES ONLY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(e.g., "Email connector" not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"Gmail Make module")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7. Security &amp; Access → Security &amp; Access bullet points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8. Error &amp; Monitoring → Error &amp; Monitoring bullet points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the content now.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Source mapping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Excel source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Template section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Workflow Blueprint (compressed)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Workflow at a Glance (one line)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Workflow Blueprint (each row)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Functional Steps (numbered)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Routing Rules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Categories &amp; Routing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Workflow Blueprint + Approval &amp; Escalation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AI Boundaries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Approval &amp; Escalation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Approval Workflow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 Stack (HIGH-LEVEL ONLY)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Tools &amp; Integrations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&amp; Access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7. Security &amp; Access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&amp; Monitoring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8. Error &amp; Monitoring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Post-fill checklist (IP-sensitive — be thorough)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Search the doc for: "Make", "webhook", "scenario", "module", "HTTP", "router". NONE should appear in client-facing text.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Search for AI provider names: "OpenAI", "Anthropic", "Claude", "GPT", "ChatGPT". NONE should appear.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Search for prompt-related terms: "prompt", "system prompt", "temperature". NONE should appear.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Verify each functional step is described in business language, not technical language.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Verify Tool Stack section uses generic categories ("CRM" not "Notion DB").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All [BRACKET] placeholders replaced.</w:t>
      </w:r>
    </w:p>
    <w:p>
      <w:r>
        <w:br w:type="page"/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Prompt 4 — Test Results Summary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Fills the Test Results Summary template (4_Test_Results_Summary_TEMPLATE.docx) from the Phase 5 workbook. Go-Live decision gate.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What to attach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5 Testing/Validation workbook (AI_Automation_PM_Phase5_*.xlsx) — required.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Pre-fill checklist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Test Case Matrix executed (Pass/Fail values filled in column J).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Defect Log populated with any defects found (especially Go-Live Blocker column K).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AI Validation, Approval Escalation, Error Monitoring tests run.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Go No-Go Checklist statused (column C).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Go-Live Readiness Summary at bottom of Go No-Go sheet is auto-computed.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The 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 are helping me fill a Test Results Summary — the Go/No-Go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decision document before production launch.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ATTACHED: Phase 5 Testing/Validation workbook.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Section content in markdown headings.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Swiss-business English, professional, factual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Be precise with numbers — do not round or approximate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For Go/No-Go recommendation, follow the decision rules below strictly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PLACEHOLDERS: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[CLIENT NAME], [PROJECT NAME], [START DATE]-[END DATE], [YOUR NAME]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Specific go-live date and time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SOURCES — Phase 5 workbook: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"Test Case Matrix" sheet col J = Pass/Fail/Partial/Not Tested/Blocked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"Test Case Matrix" sheet col B = Scenario Type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"AI Validation" sheet = AI behavior tests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"Approval Escalation Tests" sheet col E = Pass/Fail 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"Error Monitoring Tests" sheet col E = Pass/Fail 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"Defect Log" sheet col E (Status) + col K (Go-Live Blocker?)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"Defect Log" sheet col D (Severity)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"Go No-Go Checklist" sheet col C (Status)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"Go-Live Readiness Summary" block at bottom of Go No-Go Checklist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SECTION MAPPING: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Executive Summary → Counts from Test Case Matrix col J: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total, Pass, Fail, Partial, Not Tested, Blocked.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Plus: Defects open, Go-live blockers open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(from Defect Log).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Test Coverage by Category → Group Test Case Matrix by Scenario Type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(col B). Table with Tests run / Passed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/ Failed / Notes per scenario type.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Defects Affecting Go-Live → Defect Log rows where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Go-Live Blocker = Yes.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Table: ID / Description / Severity 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Status / Action.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Accepted Risks → Defect Log rows where Status = "Accepted Risk"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OR notes indicate accepted with mitigation.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Go/No-Go Recommendation — apply these rules in order: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Any Critical-severity defect open with no mitigation → NO-GO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Go-Live Blocker(s) open but mitigation in place → GO WITH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CONDITIONS (list conditions explicitly)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All Go No-Go gates Pass + &gt;90% test pass rate + zero open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Critical defects → GO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- Else → escalate; flag for PM judgment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Go-Live Plan → Standard milestones, leave dates as [DATE].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the content now.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Source mapping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Excel source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Template section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Case Matrix col J + Defect Log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Executive Summary (counts)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Case Matrix grouped by Scenario Type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Test Coverage by Category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Defect Log where Go-Live Blocker = Yes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Defects Affecting Go-Live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Defect Log where Status = Accepted Risk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Accepted Risks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Computed from rules above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Go/No-Go Recommendation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template + placeholders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Go-Live Plan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Post-fill checklist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Test counts match the Go-Live Readiness Summary in the workbook exactly.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Every Go-Live Blocker in the Defect Log appears in section 3.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Go/No-Go recommendation matches your PM judgment — if not, edit the recommendation manually rather than letting the AI decide.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If GO WITH CONDITIONS: every condition is specific and verifiable (not "address concerns").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All [BRACKET] placeholders replaced.</w:t>
      </w:r>
    </w:p>
    <w:p>
      <w:r>
        <w:br w:type="page"/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Prompt 5 — Monthly Service Report</w:t>
      </w:r>
    </w:p>
    <w:p>
      <w:pPr>
        <w:spacing w:after="240" w:before="0"/>
      </w:pPr>
      <w:r>
        <w:rPr>
          <w:i/>
          <w:iCs/>
          <w:color w:val="5B6770"/>
          <w:sz w:val="22"/>
          <w:szCs w:val="22"/>
        </w:rPr>
        <w:t xml:space="preserve">Fills the Monthly Service Report template (5_Monthly_Service_Report_TEMPLATE.docx) from the Phase 6 workbook. Recurring report.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What to attach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6 Go-live/Managed Service workbook (AI_Automation_PM_Phase6_*.xlsx) — required.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Pre-fill checklist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Monthly Review sheet filled in with current month's KPI values.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Operations Log entries for the reporting month present.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Improvement Backlog Status column up to date (Done items completed this month, In Progress items still active).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If comparing month-over-month: previous month's Monthly Review values noted somewhere (Notes column or separate row).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The prompt</w:t>
      </w:r>
    </w:p>
    <w:p>
      <w:pPr>
        <w:spacing w:after="60" w:before="60" w:line="300"/>
        <w:rPr>
          <w:i/>
          <w:iCs/>
          <w:color w:val="5B6770"/>
        </w:rPr>
      </w:pPr>
      <w:r>
        <w:rPr>
          <w:i/>
          <w:iCs/>
          <w:color w:val="5B6770"/>
        </w:rPr>
        <w:t xml:space="preserve">Tell the AI the reporting month when you send the prompt. Example: append "Reporting month: October 2026."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 are helping me fill a Monthly Service Report — a recurring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managed-service deliverable.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ATTACHED: Phase 6 Go-live/Managed Service workbook.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REPORTING MONTH: [I will append this, e.g., October 2026]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OUTPUT: Section content in markdown headings.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Swiss-business English, professional, specific (not generic).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Numbers must match the workbook exactly.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Filter Operations Log entries to the reporting month.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Empty sections: explicit. E.g., "No operational issues this month."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PLACEHOLDERS: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[CLIENT NAME], [YOUR NAME]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Previous-month KPI values if not in the workbook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SOURCES — Phase 6 workbook: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"Operations Log" sheet = live issues; filter to the reporting month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(Date column)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"Monthly Review" sheet = current KPI values + status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(OK / Watch / Action Needed / Not Measured)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"Improvement Backlog" sheet: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Status = Done → Improvements made this month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Status = In Progress or Not Started → Recommended next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Status = Waiting Client → Open items needing client decision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SECTION MAPPING: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Headline KPIs → Monthly Review metrics. Build a table with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"This month" values. Leave "Last month" and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"Trend" as [PLACEHOLDER] if previous data not 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workbook.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What Worked Well → 2-4 SPECIFIC bullet points (e.g., "All 47 LEAD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messages routed correctly; zero misclassifications").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Derive from low-error metrics and successful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improvements. AVOID generic language like "runs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went well".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Issues &amp; Resolutions → Operations Log entries in the reporting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month. Table: Date / Issue / Impact 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Resolution. If no entries: write "No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operational issues this month."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Improvements Made This Month → Improvement Backlog where Status 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Done and completion timestamp 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reporting month.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Recommended Next Improvements → Improvement Backlog where Status 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In Progress or Not Started, sorted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by Priority. Table: Improvement 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Why / Effort / MVP-or-Later.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Open Items — Your Input Needed → Improvement Backlog where Status 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Waiting Client. If none: "No open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items this month."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the content now.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Source mapping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Excel source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Template section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Review KPI values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Headline KPIs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Derived from positive metrics + Done items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What Worked Well (bullets)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Operations Log filtered to reporting month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Issues &amp; Resolutions (table)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 Backlog where Status = Done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Improvements Made This Month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 Backlog where Status = In Progress / Not Started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Recommended Next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 Backlog where Status = Waiting Client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Open Items</w:t>
            </w:r>
          </w:p>
        </w:tc>
      </w:tr>
    </w:tbl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Post-fill checklist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KPI numbers match the Monthly Review sheet exactly.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"What Worked Well" bullets are specific (mention numbers or specific outcomes), not generic.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Issues &amp; Resolutions entries match Operations Log Date column for the reporting month only (no carryover).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Open Items are current — verify they were not closed earlier and not yet updated in the workbook.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 Add a personal note in section 7 (Next Report) or in an email — e.g., "Special note: we ran a tuning pass on the classifier this month, results in section 4."</w:t>
      </w:r>
    </w:p>
    <w:p>
      <w:r>
        <w:br w:type="page"/>
      </w:r>
    </w:p>
    <w:p>
      <w:pPr>
        <w:pStyle w:val="Heading2"/>
        <w:pBdr>
          <w:bottom w:val="single" w:color="2E75B6" w:sz="6" w:space="6"/>
        </w:pBdr>
        <w:spacing w:after="140" w:before="320"/>
      </w:pPr>
      <w:r>
        <w:rPr>
          <w:b/>
          <w:bCs/>
          <w:color w:val="2E75B6"/>
          <w:sz w:val="26"/>
          <w:szCs w:val="26"/>
        </w:rPr>
        <w:t xml:space="preserve">Tips for better AI fills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If the output is too generic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Ask the AI to redo the section, adding the instruction: "Be specific — quote exact phrases or numbers from the workbook where possible."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Attach the workbook again — sometimes the AI loses context partway through a long conversation.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If the output mentions internal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Reply: "You mentioned [TOOL NAME]. This is internal IP. Rewrite that section using generic terms (\"AI service\", \"CRM\", \"messaging connector\")."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Worth doing the post-fill IP search even when output looks clean — it catches subtle leaks like "the API" or "the prompt classifies."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If the AI invented data not in the workbook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Reply: "That detail is not in the workbook. Either remove it or replace with [Not yet captured — confirm with client]."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Then run the prompt again from scratch — invented content is a sign the AI is guessing across the conversation.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Iterating section by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only one section is off, you can ask: "Regenerate just section 4 (Channels, Sources &amp; Volume) with more detail on the volume estimate reasoning."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Faster than redoing the whole prompt.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Generating multiple deliverables in one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After running Prompt 1 (Discovery Summary), you can run Prompt 2 (MVP Scope) in the same chat — the AI keeps client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Just attach the new workbook (Phase 2) and paste the new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Don't run more than 2–3 deliverables in a single chat — context degrades.</w:t>
      </w:r>
    </w:p>
    <w:p>
      <w:pPr>
        <w:pStyle w:val="Heading3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When to override the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Go/No-Go recommendation: the AI follows rules; you know the client and the relationship. If the math says GO but you feel it's not ready, override.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Pricing: never let the AI suggest a price beyond what's in the Pricing Calculator. Leave as [PLACEHOLDER] and you decide.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Conditions and exclusions: read the AI's list, but think about what the client will read between the lines.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8"/>
        <w:szCs w:val="18"/>
      </w:rPr>
      <w:t xml:space="preserve">AI-Fill Prompt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2026-06-28T18:25:14.567Z</dcterms:created>
  <dcterms:modified xsi:type="dcterms:W3CDTF">2026-06-28T18:25:14.580Z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