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60839" w14:textId="79EB9A66" w:rsidR="008B04C5" w:rsidRDefault="008B04C5" w:rsidP="008B04C5">
      <w:pPr>
        <w:spacing w:after="0"/>
        <w:jc w:val="center"/>
        <w:rPr>
          <w:rFonts w:ascii="Arial" w:eastAsia="Calibri" w:hAnsi="Arial" w:cs="Arial"/>
          <w:b/>
          <w:bCs/>
          <w:sz w:val="28"/>
          <w:szCs w:val="28"/>
          <w:lang w:val="es-PE"/>
        </w:rPr>
      </w:pPr>
      <w:bookmarkStart w:id="0" w:name="_Hlk216604243"/>
      <w:r>
        <w:rPr>
          <w:rFonts w:ascii="Arial" w:eastAsia="Calibri" w:hAnsi="Arial" w:cs="Arial"/>
          <w:b/>
          <w:bCs/>
          <w:sz w:val="28"/>
          <w:szCs w:val="28"/>
          <w:lang w:val="es-PE"/>
        </w:rPr>
        <w:t xml:space="preserve">Poemas del </w:t>
      </w:r>
      <w:r w:rsidR="0030052B">
        <w:rPr>
          <w:rFonts w:ascii="Arial" w:eastAsia="Calibri" w:hAnsi="Arial" w:cs="Arial"/>
          <w:b/>
          <w:bCs/>
          <w:sz w:val="28"/>
          <w:szCs w:val="28"/>
          <w:lang w:val="es-PE"/>
        </w:rPr>
        <w:t>capítulo</w:t>
      </w:r>
      <w:r>
        <w:rPr>
          <w:rFonts w:ascii="Arial" w:eastAsia="Calibri" w:hAnsi="Arial" w:cs="Arial"/>
          <w:b/>
          <w:bCs/>
          <w:sz w:val="28"/>
          <w:szCs w:val="28"/>
          <w:lang w:val="es-PE"/>
        </w:rPr>
        <w:t xml:space="preserve"> </w:t>
      </w:r>
      <w:r w:rsidR="00B13412">
        <w:rPr>
          <w:rFonts w:ascii="Arial" w:eastAsia="Calibri" w:hAnsi="Arial" w:cs="Arial"/>
          <w:b/>
          <w:bCs/>
          <w:sz w:val="28"/>
          <w:szCs w:val="28"/>
          <w:lang w:val="es-PE"/>
        </w:rPr>
        <w:t>2</w:t>
      </w:r>
      <w:r>
        <w:rPr>
          <w:rFonts w:ascii="Arial" w:eastAsia="Calibri" w:hAnsi="Arial" w:cs="Arial"/>
          <w:b/>
          <w:bCs/>
          <w:sz w:val="28"/>
          <w:szCs w:val="28"/>
          <w:lang w:val="es-PE"/>
        </w:rPr>
        <w:t xml:space="preserve"> del </w:t>
      </w:r>
      <w:proofErr w:type="spellStart"/>
      <w:r>
        <w:rPr>
          <w:rFonts w:ascii="Arial" w:eastAsia="Calibri" w:hAnsi="Arial" w:cs="Arial"/>
          <w:b/>
          <w:bCs/>
          <w:sz w:val="28"/>
          <w:szCs w:val="28"/>
          <w:lang w:val="es-PE"/>
        </w:rPr>
        <w:t>Pentapoemario</w:t>
      </w:r>
      <w:proofErr w:type="spellEnd"/>
      <w:r>
        <w:rPr>
          <w:rFonts w:ascii="Arial" w:eastAsia="Calibri" w:hAnsi="Arial" w:cs="Arial"/>
          <w:b/>
          <w:bCs/>
          <w:sz w:val="28"/>
          <w:szCs w:val="28"/>
          <w:lang w:val="es-PE"/>
        </w:rPr>
        <w:t xml:space="preserve"> lila</w:t>
      </w:r>
    </w:p>
    <w:bookmarkEnd w:id="0"/>
    <w:p w14:paraId="04424945" w14:textId="77777777" w:rsidR="008B04C5" w:rsidRDefault="008B04C5" w:rsidP="008B04C5">
      <w:pPr>
        <w:spacing w:after="0"/>
        <w:jc w:val="both"/>
        <w:rPr>
          <w:rFonts w:ascii="Arial" w:eastAsia="Calibri" w:hAnsi="Arial" w:cs="Arial"/>
          <w:b/>
          <w:bCs/>
          <w:sz w:val="28"/>
          <w:szCs w:val="28"/>
          <w:lang w:val="es-PE"/>
        </w:rPr>
      </w:pPr>
    </w:p>
    <w:p w14:paraId="4CE7D4D7" w14:textId="26CB01BD" w:rsidR="0037518B" w:rsidRPr="0037518B" w:rsidRDefault="0037518B" w:rsidP="008B04C5">
      <w:pPr>
        <w:spacing w:after="0"/>
        <w:jc w:val="both"/>
        <w:rPr>
          <w:rFonts w:ascii="Arial" w:eastAsia="Calibri" w:hAnsi="Arial" w:cs="Arial"/>
          <w:b/>
          <w:bCs/>
          <w:sz w:val="28"/>
          <w:szCs w:val="28"/>
          <w:lang w:val="es-PE"/>
        </w:rPr>
      </w:pPr>
      <w:r w:rsidRPr="0037518B">
        <w:rPr>
          <w:rFonts w:ascii="Arial" w:eastAsia="Calibri" w:hAnsi="Arial" w:cs="Arial"/>
          <w:b/>
          <w:bCs/>
          <w:sz w:val="28"/>
          <w:szCs w:val="28"/>
          <w:lang w:val="es-PE"/>
        </w:rPr>
        <w:t>P</w:t>
      </w:r>
      <w:r w:rsidR="00404B8B">
        <w:rPr>
          <w:rFonts w:ascii="Arial" w:eastAsia="Calibri" w:hAnsi="Arial" w:cs="Arial"/>
          <w:b/>
          <w:bCs/>
          <w:sz w:val="28"/>
          <w:szCs w:val="28"/>
          <w:lang w:val="es-PE"/>
        </w:rPr>
        <w:t xml:space="preserve">úrpura letanía </w:t>
      </w:r>
    </w:p>
    <w:p w14:paraId="0170F5AE" w14:textId="4203A347" w:rsidR="00886CDE" w:rsidRDefault="0015123F" w:rsidP="008B04C5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  <w:r>
        <w:rPr>
          <w:rFonts w:ascii="Arial" w:hAnsi="Arial" w:cs="Arial"/>
          <w:sz w:val="28"/>
          <w:szCs w:val="28"/>
          <w:lang w:val="es-PE"/>
        </w:rPr>
        <w:t>Invocación sagrada sin fe no salva ni cura</w:t>
      </w:r>
    </w:p>
    <w:p w14:paraId="0E986FE2" w14:textId="1C2E3424" w:rsidR="00404B8B" w:rsidRDefault="0015123F" w:rsidP="008B04C5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  <w:r>
        <w:rPr>
          <w:rFonts w:ascii="Arial" w:hAnsi="Arial" w:cs="Arial"/>
          <w:sz w:val="28"/>
          <w:szCs w:val="28"/>
          <w:lang w:val="es-PE"/>
        </w:rPr>
        <w:t>confinadas aquellas fábulas para dormir</w:t>
      </w:r>
    </w:p>
    <w:p w14:paraId="185FB5E9" w14:textId="63884206" w:rsidR="0015123F" w:rsidRDefault="0015123F" w:rsidP="0015123F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  <w:r>
        <w:rPr>
          <w:rFonts w:ascii="Arial" w:hAnsi="Arial" w:cs="Arial"/>
          <w:sz w:val="28"/>
          <w:szCs w:val="28"/>
          <w:lang w:val="es-PE"/>
        </w:rPr>
        <w:t>fragante y expectante serpentea</w:t>
      </w:r>
      <w:r w:rsidRPr="0015123F">
        <w:rPr>
          <w:rFonts w:ascii="Arial" w:hAnsi="Arial" w:cs="Arial"/>
          <w:sz w:val="28"/>
          <w:szCs w:val="28"/>
          <w:lang w:val="es-PE"/>
        </w:rPr>
        <w:t xml:space="preserve"> </w:t>
      </w:r>
      <w:r>
        <w:rPr>
          <w:rFonts w:ascii="Arial" w:hAnsi="Arial" w:cs="Arial"/>
          <w:sz w:val="28"/>
          <w:szCs w:val="28"/>
          <w:lang w:val="es-PE"/>
        </w:rPr>
        <w:t>el cuerpo</w:t>
      </w:r>
    </w:p>
    <w:p w14:paraId="0ADA805D" w14:textId="79693965" w:rsidR="00404B8B" w:rsidRDefault="0015123F" w:rsidP="008B04C5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  <w:r>
        <w:rPr>
          <w:rFonts w:ascii="Arial" w:hAnsi="Arial" w:cs="Arial"/>
          <w:sz w:val="28"/>
          <w:szCs w:val="28"/>
          <w:lang w:val="es-PE"/>
        </w:rPr>
        <w:t xml:space="preserve">peinándose sobre </w:t>
      </w:r>
      <w:r w:rsidR="00D81509">
        <w:rPr>
          <w:rFonts w:ascii="Arial" w:hAnsi="Arial" w:cs="Arial"/>
          <w:sz w:val="28"/>
          <w:szCs w:val="28"/>
          <w:lang w:val="es-PE"/>
        </w:rPr>
        <w:t>sedos</w:t>
      </w:r>
      <w:r>
        <w:rPr>
          <w:rFonts w:ascii="Arial" w:hAnsi="Arial" w:cs="Arial"/>
          <w:sz w:val="28"/>
          <w:szCs w:val="28"/>
          <w:lang w:val="es-PE"/>
        </w:rPr>
        <w:t>a cama al amanecer</w:t>
      </w:r>
    </w:p>
    <w:p w14:paraId="3BFCF146" w14:textId="3EA806E8" w:rsidR="00404B8B" w:rsidRDefault="0015123F" w:rsidP="008B04C5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  <w:r>
        <w:rPr>
          <w:rFonts w:ascii="Arial" w:hAnsi="Arial" w:cs="Arial"/>
          <w:sz w:val="28"/>
          <w:szCs w:val="28"/>
          <w:lang w:val="es-PE"/>
        </w:rPr>
        <w:t>coreando melódica</w:t>
      </w:r>
      <w:r w:rsidR="00627038">
        <w:rPr>
          <w:rFonts w:ascii="Arial" w:hAnsi="Arial" w:cs="Arial"/>
          <w:sz w:val="28"/>
          <w:szCs w:val="28"/>
          <w:lang w:val="es-PE"/>
        </w:rPr>
        <w:t xml:space="preserve"> y</w:t>
      </w:r>
      <w:r>
        <w:rPr>
          <w:rFonts w:ascii="Arial" w:hAnsi="Arial" w:cs="Arial"/>
          <w:sz w:val="28"/>
          <w:szCs w:val="28"/>
          <w:lang w:val="es-PE"/>
        </w:rPr>
        <w:t xml:space="preserve"> reiterada estructura</w:t>
      </w:r>
      <w:r w:rsidR="00404B8B">
        <w:rPr>
          <w:rFonts w:ascii="Arial" w:hAnsi="Arial" w:cs="Arial"/>
          <w:sz w:val="28"/>
          <w:szCs w:val="28"/>
          <w:lang w:val="es-PE"/>
        </w:rPr>
        <w:t xml:space="preserve"> azul</w:t>
      </w:r>
    </w:p>
    <w:p w14:paraId="63FC9568" w14:textId="77777777" w:rsidR="0015123F" w:rsidRPr="00265B7C" w:rsidRDefault="0015123F" w:rsidP="008B04C5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</w:p>
    <w:p w14:paraId="2C0E28A3" w14:textId="65C6D7D3" w:rsidR="00886CDE" w:rsidRPr="00871B84" w:rsidRDefault="00404B8B" w:rsidP="008B04C5">
      <w:pPr>
        <w:spacing w:after="0"/>
        <w:jc w:val="both"/>
        <w:rPr>
          <w:rFonts w:ascii="Arial" w:hAnsi="Arial" w:cs="Arial"/>
          <w:b/>
          <w:bCs/>
          <w:sz w:val="28"/>
          <w:szCs w:val="28"/>
          <w:lang w:val="es-PE"/>
        </w:rPr>
      </w:pPr>
      <w:r>
        <w:rPr>
          <w:rFonts w:ascii="Arial" w:hAnsi="Arial" w:cs="Arial"/>
          <w:b/>
          <w:bCs/>
          <w:sz w:val="28"/>
          <w:szCs w:val="28"/>
          <w:lang w:val="es-PE"/>
        </w:rPr>
        <w:t xml:space="preserve">Postura visceral y </w:t>
      </w:r>
      <w:r w:rsidR="00D81509">
        <w:rPr>
          <w:rFonts w:ascii="Arial" w:hAnsi="Arial" w:cs="Arial"/>
          <w:b/>
          <w:bCs/>
          <w:sz w:val="28"/>
          <w:szCs w:val="28"/>
          <w:lang w:val="es-PE"/>
        </w:rPr>
        <w:t>profa</w:t>
      </w:r>
      <w:r>
        <w:rPr>
          <w:rFonts w:ascii="Arial" w:hAnsi="Arial" w:cs="Arial"/>
          <w:b/>
          <w:bCs/>
          <w:sz w:val="28"/>
          <w:szCs w:val="28"/>
          <w:lang w:val="es-PE"/>
        </w:rPr>
        <w:t>na</w:t>
      </w:r>
    </w:p>
    <w:p w14:paraId="4B671340" w14:textId="0FC317E5" w:rsidR="00886CDE" w:rsidRPr="00D81509" w:rsidRDefault="00D81509" w:rsidP="008B04C5">
      <w:pPr>
        <w:spacing w:after="0"/>
        <w:jc w:val="both"/>
        <w:rPr>
          <w:rFonts w:ascii="Arial" w:eastAsia="Calibri" w:hAnsi="Arial" w:cs="Arial"/>
          <w:sz w:val="28"/>
          <w:szCs w:val="28"/>
          <w:lang w:val="es-PE"/>
        </w:rPr>
      </w:pPr>
      <w:r w:rsidRPr="00D81509">
        <w:rPr>
          <w:rFonts w:ascii="Arial" w:eastAsia="Calibri" w:hAnsi="Arial" w:cs="Arial"/>
          <w:sz w:val="28"/>
          <w:szCs w:val="28"/>
          <w:lang w:val="es-PE"/>
        </w:rPr>
        <w:t>En</w:t>
      </w:r>
      <w:r w:rsidR="001204F0">
        <w:rPr>
          <w:rFonts w:ascii="Arial" w:eastAsia="Calibri" w:hAnsi="Arial" w:cs="Arial"/>
          <w:sz w:val="28"/>
          <w:szCs w:val="28"/>
          <w:lang w:val="es-PE"/>
        </w:rPr>
        <w:t>ardeci</w:t>
      </w:r>
      <w:r w:rsidRPr="00D81509">
        <w:rPr>
          <w:rFonts w:ascii="Arial" w:eastAsia="Calibri" w:hAnsi="Arial" w:cs="Arial"/>
          <w:sz w:val="28"/>
          <w:szCs w:val="28"/>
          <w:lang w:val="es-PE"/>
        </w:rPr>
        <w:t>dos y sobredimensionados los minutos</w:t>
      </w:r>
    </w:p>
    <w:p w14:paraId="2B9C241A" w14:textId="47AC0568" w:rsidR="00D81509" w:rsidRDefault="001204F0" w:rsidP="008B04C5">
      <w:pPr>
        <w:spacing w:after="0"/>
        <w:jc w:val="both"/>
        <w:rPr>
          <w:rFonts w:ascii="Arial" w:eastAsia="Calibri" w:hAnsi="Arial" w:cs="Arial"/>
          <w:sz w:val="28"/>
          <w:szCs w:val="28"/>
          <w:lang w:val="es-PE"/>
        </w:rPr>
      </w:pPr>
      <w:r w:rsidRPr="00D81509">
        <w:rPr>
          <w:rFonts w:ascii="Arial" w:eastAsia="Calibri" w:hAnsi="Arial" w:cs="Arial"/>
          <w:sz w:val="28"/>
          <w:szCs w:val="28"/>
          <w:lang w:val="es-PE"/>
        </w:rPr>
        <w:t>sofocan</w:t>
      </w:r>
      <w:r w:rsidR="00D81509" w:rsidRPr="00D81509">
        <w:rPr>
          <w:rFonts w:ascii="Arial" w:eastAsia="Calibri" w:hAnsi="Arial" w:cs="Arial"/>
          <w:sz w:val="28"/>
          <w:szCs w:val="28"/>
          <w:lang w:val="es-PE"/>
        </w:rPr>
        <w:t xml:space="preserve"> lo construido entre ambas </w:t>
      </w:r>
      <w:r>
        <w:rPr>
          <w:rFonts w:ascii="Arial" w:eastAsia="Calibri" w:hAnsi="Arial" w:cs="Arial"/>
          <w:sz w:val="28"/>
          <w:szCs w:val="28"/>
          <w:lang w:val="es-PE"/>
        </w:rPr>
        <w:t>lenguas</w:t>
      </w:r>
    </w:p>
    <w:p w14:paraId="19E83FB7" w14:textId="3733FE24" w:rsidR="00D81509" w:rsidRDefault="00D81509" w:rsidP="008B04C5">
      <w:pPr>
        <w:spacing w:after="0"/>
        <w:jc w:val="both"/>
        <w:rPr>
          <w:rFonts w:ascii="Arial" w:eastAsia="Calibri" w:hAnsi="Arial" w:cs="Arial"/>
          <w:sz w:val="28"/>
          <w:szCs w:val="28"/>
          <w:lang w:val="es-PE"/>
        </w:rPr>
      </w:pPr>
      <w:r>
        <w:rPr>
          <w:rFonts w:ascii="Arial" w:eastAsia="Calibri" w:hAnsi="Arial" w:cs="Arial"/>
          <w:sz w:val="28"/>
          <w:szCs w:val="28"/>
          <w:lang w:val="es-PE"/>
        </w:rPr>
        <w:t xml:space="preserve">arrepentimientos </w:t>
      </w:r>
      <w:r w:rsidR="001204F0">
        <w:rPr>
          <w:rFonts w:ascii="Arial" w:eastAsia="Calibri" w:hAnsi="Arial" w:cs="Arial"/>
          <w:sz w:val="28"/>
          <w:szCs w:val="28"/>
          <w:lang w:val="es-PE"/>
        </w:rPr>
        <w:t xml:space="preserve">y penas </w:t>
      </w:r>
      <w:r>
        <w:rPr>
          <w:rFonts w:ascii="Arial" w:eastAsia="Calibri" w:hAnsi="Arial" w:cs="Arial"/>
          <w:sz w:val="28"/>
          <w:szCs w:val="28"/>
          <w:lang w:val="es-PE"/>
        </w:rPr>
        <w:t>sobre cuerpos caídos</w:t>
      </w:r>
    </w:p>
    <w:p w14:paraId="23EF79DC" w14:textId="5E0C7860" w:rsidR="00D81509" w:rsidRDefault="00D81509" w:rsidP="008B04C5">
      <w:pPr>
        <w:spacing w:after="0"/>
        <w:jc w:val="both"/>
        <w:rPr>
          <w:rFonts w:ascii="Arial" w:eastAsia="Calibri" w:hAnsi="Arial" w:cs="Arial"/>
          <w:sz w:val="28"/>
          <w:szCs w:val="28"/>
          <w:lang w:val="es-PE"/>
        </w:rPr>
      </w:pPr>
      <w:r>
        <w:rPr>
          <w:rFonts w:ascii="Arial" w:eastAsia="Calibri" w:hAnsi="Arial" w:cs="Arial"/>
          <w:sz w:val="28"/>
          <w:szCs w:val="28"/>
          <w:lang w:val="es-PE"/>
        </w:rPr>
        <w:t>resurge</w:t>
      </w:r>
      <w:r w:rsidR="001204F0">
        <w:rPr>
          <w:rFonts w:ascii="Arial" w:eastAsia="Calibri" w:hAnsi="Arial" w:cs="Arial"/>
          <w:sz w:val="28"/>
          <w:szCs w:val="28"/>
          <w:lang w:val="es-PE"/>
        </w:rPr>
        <w:t>n</w:t>
      </w:r>
      <w:r>
        <w:rPr>
          <w:rFonts w:ascii="Arial" w:eastAsia="Calibri" w:hAnsi="Arial" w:cs="Arial"/>
          <w:sz w:val="28"/>
          <w:szCs w:val="28"/>
          <w:lang w:val="es-PE"/>
        </w:rPr>
        <w:t xml:space="preserve"> </w:t>
      </w:r>
      <w:r w:rsidR="001204F0">
        <w:rPr>
          <w:rFonts w:ascii="Arial" w:eastAsia="Calibri" w:hAnsi="Arial" w:cs="Arial"/>
          <w:sz w:val="28"/>
          <w:szCs w:val="28"/>
          <w:lang w:val="es-PE"/>
        </w:rPr>
        <w:t>gozosas</w:t>
      </w:r>
      <w:r>
        <w:rPr>
          <w:rFonts w:ascii="Arial" w:eastAsia="Calibri" w:hAnsi="Arial" w:cs="Arial"/>
          <w:sz w:val="28"/>
          <w:szCs w:val="28"/>
          <w:lang w:val="es-PE"/>
        </w:rPr>
        <w:t xml:space="preserve"> </w:t>
      </w:r>
      <w:r w:rsidR="001204F0">
        <w:rPr>
          <w:rFonts w:ascii="Arial" w:eastAsia="Calibri" w:hAnsi="Arial" w:cs="Arial"/>
          <w:sz w:val="28"/>
          <w:szCs w:val="28"/>
          <w:lang w:val="es-PE"/>
        </w:rPr>
        <w:t>y serenas treguas</w:t>
      </w:r>
    </w:p>
    <w:p w14:paraId="403A24BF" w14:textId="6218CE16" w:rsidR="00D81509" w:rsidRPr="00D81509" w:rsidRDefault="00D81509" w:rsidP="008B04C5">
      <w:pPr>
        <w:spacing w:after="0"/>
        <w:jc w:val="both"/>
        <w:rPr>
          <w:rFonts w:ascii="Arial" w:eastAsia="Calibri" w:hAnsi="Arial" w:cs="Arial"/>
          <w:sz w:val="28"/>
          <w:szCs w:val="28"/>
          <w:lang w:val="es-PE"/>
        </w:rPr>
      </w:pPr>
      <w:r>
        <w:rPr>
          <w:rFonts w:ascii="Arial" w:eastAsia="Calibri" w:hAnsi="Arial" w:cs="Arial"/>
          <w:sz w:val="28"/>
          <w:szCs w:val="28"/>
          <w:lang w:val="es-PE"/>
        </w:rPr>
        <w:t xml:space="preserve">en </w:t>
      </w:r>
      <w:r w:rsidR="001204F0">
        <w:rPr>
          <w:rFonts w:ascii="Arial" w:eastAsia="Calibri" w:hAnsi="Arial" w:cs="Arial"/>
          <w:sz w:val="28"/>
          <w:szCs w:val="28"/>
          <w:lang w:val="es-PE"/>
        </w:rPr>
        <w:t>habitual</w:t>
      </w:r>
      <w:r>
        <w:rPr>
          <w:rFonts w:ascii="Arial" w:eastAsia="Calibri" w:hAnsi="Arial" w:cs="Arial"/>
          <w:sz w:val="28"/>
          <w:szCs w:val="28"/>
          <w:lang w:val="es-PE"/>
        </w:rPr>
        <w:t xml:space="preserve"> </w:t>
      </w:r>
      <w:r w:rsidR="001204F0">
        <w:rPr>
          <w:rFonts w:ascii="Arial" w:eastAsia="Calibri" w:hAnsi="Arial" w:cs="Arial"/>
          <w:sz w:val="28"/>
          <w:szCs w:val="28"/>
          <w:lang w:val="es-PE"/>
        </w:rPr>
        <w:t>entrega</w:t>
      </w:r>
      <w:r>
        <w:rPr>
          <w:rFonts w:ascii="Arial" w:eastAsia="Calibri" w:hAnsi="Arial" w:cs="Arial"/>
          <w:sz w:val="28"/>
          <w:szCs w:val="28"/>
          <w:lang w:val="es-PE"/>
        </w:rPr>
        <w:t xml:space="preserve"> de </w:t>
      </w:r>
      <w:r w:rsidR="001204F0">
        <w:rPr>
          <w:rFonts w:ascii="Arial" w:eastAsia="Calibri" w:hAnsi="Arial" w:cs="Arial"/>
          <w:sz w:val="28"/>
          <w:szCs w:val="28"/>
          <w:lang w:val="es-PE"/>
        </w:rPr>
        <w:t>apasionados</w:t>
      </w:r>
      <w:r>
        <w:rPr>
          <w:rFonts w:ascii="Arial" w:eastAsia="Calibri" w:hAnsi="Arial" w:cs="Arial"/>
          <w:sz w:val="28"/>
          <w:szCs w:val="28"/>
          <w:lang w:val="es-PE"/>
        </w:rPr>
        <w:t xml:space="preserve"> </w:t>
      </w:r>
      <w:r w:rsidR="001204F0">
        <w:rPr>
          <w:rFonts w:ascii="Arial" w:eastAsia="Calibri" w:hAnsi="Arial" w:cs="Arial"/>
          <w:sz w:val="28"/>
          <w:szCs w:val="28"/>
          <w:lang w:val="es-PE"/>
        </w:rPr>
        <w:t>fluidos</w:t>
      </w:r>
    </w:p>
    <w:p w14:paraId="6D982120" w14:textId="77777777" w:rsidR="00D81509" w:rsidRDefault="00D81509" w:rsidP="008B04C5">
      <w:pPr>
        <w:spacing w:after="0"/>
        <w:jc w:val="both"/>
        <w:rPr>
          <w:rFonts w:ascii="Arial" w:eastAsia="Calibri" w:hAnsi="Arial" w:cs="Arial"/>
          <w:b/>
          <w:bCs/>
          <w:sz w:val="28"/>
          <w:szCs w:val="28"/>
          <w:lang w:val="es-PE"/>
        </w:rPr>
      </w:pPr>
    </w:p>
    <w:p w14:paraId="795AAAC4" w14:textId="057AFEA4" w:rsidR="00886CDE" w:rsidRPr="00265B7C" w:rsidRDefault="00886CDE" w:rsidP="008B04C5">
      <w:pPr>
        <w:spacing w:after="0"/>
        <w:jc w:val="both"/>
        <w:rPr>
          <w:rFonts w:ascii="Arial" w:eastAsia="Calibri" w:hAnsi="Arial" w:cs="Arial"/>
          <w:b/>
          <w:bCs/>
          <w:sz w:val="28"/>
          <w:szCs w:val="28"/>
          <w:lang w:val="es-PE"/>
        </w:rPr>
      </w:pPr>
      <w:r w:rsidRPr="00265B7C">
        <w:rPr>
          <w:rFonts w:ascii="Arial" w:eastAsia="Calibri" w:hAnsi="Arial" w:cs="Arial"/>
          <w:b/>
          <w:bCs/>
          <w:sz w:val="28"/>
          <w:szCs w:val="28"/>
          <w:lang w:val="es-PE"/>
        </w:rPr>
        <w:t>Per</w:t>
      </w:r>
      <w:r w:rsidR="00404B8B">
        <w:rPr>
          <w:rFonts w:ascii="Arial" w:eastAsia="Calibri" w:hAnsi="Arial" w:cs="Arial"/>
          <w:b/>
          <w:bCs/>
          <w:sz w:val="28"/>
          <w:szCs w:val="28"/>
          <w:lang w:val="es-PE"/>
        </w:rPr>
        <w:t xml:space="preserve">entorias y condenadas </w:t>
      </w:r>
    </w:p>
    <w:p w14:paraId="6AEB74F4" w14:textId="7DF53902" w:rsidR="0037518B" w:rsidRPr="004D0E3F" w:rsidRDefault="004D0E3F" w:rsidP="008B04C5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  <w:r w:rsidRPr="004D0E3F">
        <w:rPr>
          <w:rFonts w:ascii="Arial" w:hAnsi="Arial" w:cs="Arial"/>
          <w:sz w:val="28"/>
          <w:szCs w:val="28"/>
          <w:lang w:val="es-PE"/>
        </w:rPr>
        <w:t>A la caza de grotescas aves perentorias</w:t>
      </w:r>
    </w:p>
    <w:p w14:paraId="736EA82D" w14:textId="486E6173" w:rsidR="004D0E3F" w:rsidRPr="004D0E3F" w:rsidRDefault="004D0E3F" w:rsidP="008B04C5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  <w:r w:rsidRPr="004D0E3F">
        <w:rPr>
          <w:rFonts w:ascii="Arial" w:hAnsi="Arial" w:cs="Arial"/>
          <w:sz w:val="28"/>
          <w:szCs w:val="28"/>
          <w:lang w:val="es-PE"/>
        </w:rPr>
        <w:t>v</w:t>
      </w:r>
      <w:r>
        <w:rPr>
          <w:rFonts w:ascii="Arial" w:hAnsi="Arial" w:cs="Arial"/>
          <w:sz w:val="28"/>
          <w:szCs w:val="28"/>
          <w:lang w:val="es-PE"/>
        </w:rPr>
        <w:t>o</w:t>
      </w:r>
      <w:r w:rsidRPr="004D0E3F">
        <w:rPr>
          <w:rFonts w:ascii="Arial" w:hAnsi="Arial" w:cs="Arial"/>
          <w:sz w:val="28"/>
          <w:szCs w:val="28"/>
          <w:lang w:val="es-PE"/>
        </w:rPr>
        <w:t>lan</w:t>
      </w:r>
      <w:r>
        <w:rPr>
          <w:rFonts w:ascii="Arial" w:hAnsi="Arial" w:cs="Arial"/>
          <w:sz w:val="28"/>
          <w:szCs w:val="28"/>
          <w:lang w:val="es-PE"/>
        </w:rPr>
        <w:t>do</w:t>
      </w:r>
      <w:r w:rsidRPr="004D0E3F">
        <w:rPr>
          <w:rFonts w:ascii="Arial" w:hAnsi="Arial" w:cs="Arial"/>
          <w:sz w:val="28"/>
          <w:szCs w:val="28"/>
          <w:lang w:val="es-PE"/>
        </w:rPr>
        <w:t xml:space="preserve"> en circulo espera</w:t>
      </w:r>
      <w:r w:rsidR="00023BAB">
        <w:rPr>
          <w:rFonts w:ascii="Arial" w:hAnsi="Arial" w:cs="Arial"/>
          <w:sz w:val="28"/>
          <w:szCs w:val="28"/>
          <w:lang w:val="es-PE"/>
        </w:rPr>
        <w:t>n la</w:t>
      </w:r>
      <w:r w:rsidRPr="004D0E3F">
        <w:rPr>
          <w:rFonts w:ascii="Arial" w:hAnsi="Arial" w:cs="Arial"/>
          <w:sz w:val="28"/>
          <w:szCs w:val="28"/>
          <w:lang w:val="es-PE"/>
        </w:rPr>
        <w:t xml:space="preserve"> ruina del caído</w:t>
      </w:r>
    </w:p>
    <w:p w14:paraId="5A6BE98C" w14:textId="066A7CB0" w:rsidR="004D0E3F" w:rsidRPr="004D0E3F" w:rsidRDefault="00B25570" w:rsidP="004D0E3F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  <w:r>
        <w:rPr>
          <w:rFonts w:ascii="Arial" w:hAnsi="Arial" w:cs="Arial"/>
          <w:sz w:val="28"/>
          <w:szCs w:val="28"/>
          <w:lang w:val="es-PE"/>
        </w:rPr>
        <w:t>en la ruta</w:t>
      </w:r>
      <w:r w:rsidR="004D0E3F" w:rsidRPr="004D0E3F">
        <w:rPr>
          <w:rFonts w:ascii="Arial" w:hAnsi="Arial" w:cs="Arial"/>
          <w:sz w:val="28"/>
          <w:szCs w:val="28"/>
          <w:lang w:val="es-PE"/>
        </w:rPr>
        <w:t xml:space="preserve"> de apolínea</w:t>
      </w:r>
      <w:r w:rsidR="004D0E3F">
        <w:rPr>
          <w:rFonts w:ascii="Arial" w:hAnsi="Arial" w:cs="Arial"/>
          <w:sz w:val="28"/>
          <w:szCs w:val="28"/>
          <w:lang w:val="es-PE"/>
        </w:rPr>
        <w:t>s</w:t>
      </w:r>
      <w:r w:rsidR="004D0E3F" w:rsidRPr="004D0E3F">
        <w:rPr>
          <w:rFonts w:ascii="Arial" w:hAnsi="Arial" w:cs="Arial"/>
          <w:sz w:val="28"/>
          <w:szCs w:val="28"/>
          <w:lang w:val="es-PE"/>
        </w:rPr>
        <w:t xml:space="preserve"> </w:t>
      </w:r>
      <w:r w:rsidR="004D0E3F">
        <w:rPr>
          <w:rFonts w:ascii="Arial" w:hAnsi="Arial" w:cs="Arial"/>
          <w:sz w:val="28"/>
          <w:szCs w:val="28"/>
          <w:lang w:val="es-PE"/>
        </w:rPr>
        <w:t xml:space="preserve">y soberbias </w:t>
      </w:r>
      <w:r w:rsidR="004D0E3F" w:rsidRPr="004D0E3F">
        <w:rPr>
          <w:rFonts w:ascii="Arial" w:hAnsi="Arial" w:cs="Arial"/>
          <w:sz w:val="28"/>
          <w:szCs w:val="28"/>
          <w:lang w:val="es-PE"/>
        </w:rPr>
        <w:t>presa</w:t>
      </w:r>
      <w:r w:rsidR="004D0E3F">
        <w:rPr>
          <w:rFonts w:ascii="Arial" w:hAnsi="Arial" w:cs="Arial"/>
          <w:sz w:val="28"/>
          <w:szCs w:val="28"/>
          <w:lang w:val="es-PE"/>
        </w:rPr>
        <w:t>s</w:t>
      </w:r>
    </w:p>
    <w:p w14:paraId="72D76F06" w14:textId="766C046A" w:rsidR="004D0E3F" w:rsidRPr="004D0E3F" w:rsidRDefault="004D0E3F" w:rsidP="008B04C5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  <w:r>
        <w:rPr>
          <w:rFonts w:ascii="Arial" w:hAnsi="Arial" w:cs="Arial"/>
          <w:sz w:val="28"/>
          <w:szCs w:val="28"/>
          <w:lang w:val="es-PE"/>
        </w:rPr>
        <w:t>destelle</w:t>
      </w:r>
      <w:r w:rsidRPr="004D0E3F">
        <w:rPr>
          <w:rFonts w:ascii="Arial" w:hAnsi="Arial" w:cs="Arial"/>
          <w:sz w:val="28"/>
          <w:szCs w:val="28"/>
          <w:lang w:val="es-PE"/>
        </w:rPr>
        <w:t xml:space="preserve">ando arriba </w:t>
      </w:r>
      <w:r w:rsidR="00023BAB">
        <w:rPr>
          <w:rFonts w:ascii="Arial" w:hAnsi="Arial" w:cs="Arial"/>
          <w:sz w:val="28"/>
          <w:szCs w:val="28"/>
          <w:lang w:val="es-PE"/>
        </w:rPr>
        <w:t xml:space="preserve">un </w:t>
      </w:r>
      <w:r w:rsidRPr="004D0E3F">
        <w:rPr>
          <w:rFonts w:ascii="Arial" w:hAnsi="Arial" w:cs="Arial"/>
          <w:sz w:val="28"/>
          <w:szCs w:val="28"/>
          <w:lang w:val="es-PE"/>
        </w:rPr>
        <w:t xml:space="preserve">incandescente aro </w:t>
      </w:r>
      <w:r>
        <w:rPr>
          <w:rFonts w:ascii="Arial" w:hAnsi="Arial" w:cs="Arial"/>
          <w:sz w:val="28"/>
          <w:szCs w:val="28"/>
          <w:lang w:val="es-PE"/>
        </w:rPr>
        <w:t xml:space="preserve">solar </w:t>
      </w:r>
    </w:p>
    <w:p w14:paraId="674A0B7A" w14:textId="0F637C84" w:rsidR="004D0E3F" w:rsidRPr="004D0E3F" w:rsidRDefault="004D0E3F" w:rsidP="008B04C5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  <w:r w:rsidRPr="004D0E3F">
        <w:rPr>
          <w:rFonts w:ascii="Arial" w:hAnsi="Arial" w:cs="Arial"/>
          <w:sz w:val="28"/>
          <w:szCs w:val="28"/>
          <w:lang w:val="es-PE"/>
        </w:rPr>
        <w:t xml:space="preserve">tantas voluntades </w:t>
      </w:r>
      <w:r>
        <w:rPr>
          <w:rFonts w:ascii="Arial" w:hAnsi="Arial" w:cs="Arial"/>
          <w:sz w:val="28"/>
          <w:szCs w:val="28"/>
          <w:lang w:val="es-PE"/>
        </w:rPr>
        <w:t>en es</w:t>
      </w:r>
      <w:r w:rsidR="00B216C2">
        <w:rPr>
          <w:rFonts w:ascii="Arial" w:hAnsi="Arial" w:cs="Arial"/>
          <w:sz w:val="28"/>
          <w:szCs w:val="28"/>
          <w:lang w:val="es-PE"/>
        </w:rPr>
        <w:t>a</w:t>
      </w:r>
      <w:r>
        <w:rPr>
          <w:rFonts w:ascii="Arial" w:hAnsi="Arial" w:cs="Arial"/>
          <w:sz w:val="28"/>
          <w:szCs w:val="28"/>
          <w:lang w:val="es-PE"/>
        </w:rPr>
        <w:t xml:space="preserve"> </w:t>
      </w:r>
      <w:r w:rsidR="00B216C2">
        <w:rPr>
          <w:rFonts w:ascii="Arial" w:hAnsi="Arial" w:cs="Arial"/>
          <w:sz w:val="28"/>
          <w:szCs w:val="28"/>
          <w:lang w:val="es-PE"/>
        </w:rPr>
        <w:t>gresca</w:t>
      </w:r>
      <w:r>
        <w:rPr>
          <w:rFonts w:ascii="Arial" w:hAnsi="Arial" w:cs="Arial"/>
          <w:sz w:val="28"/>
          <w:szCs w:val="28"/>
          <w:lang w:val="es-PE"/>
        </w:rPr>
        <w:t xml:space="preserve"> </w:t>
      </w:r>
      <w:r w:rsidRPr="004D0E3F">
        <w:rPr>
          <w:rFonts w:ascii="Arial" w:hAnsi="Arial" w:cs="Arial"/>
          <w:sz w:val="28"/>
          <w:szCs w:val="28"/>
          <w:lang w:val="es-PE"/>
        </w:rPr>
        <w:t>se han perdido</w:t>
      </w:r>
    </w:p>
    <w:p w14:paraId="282208E4" w14:textId="77777777" w:rsidR="004D0E3F" w:rsidRPr="00265B7C" w:rsidRDefault="004D0E3F" w:rsidP="008B04C5">
      <w:pPr>
        <w:spacing w:after="0"/>
        <w:jc w:val="both"/>
        <w:rPr>
          <w:rFonts w:ascii="Arial" w:hAnsi="Arial" w:cs="Arial"/>
          <w:b/>
          <w:bCs/>
          <w:sz w:val="28"/>
          <w:szCs w:val="28"/>
          <w:lang w:val="es-PE"/>
        </w:rPr>
      </w:pPr>
    </w:p>
    <w:p w14:paraId="340369DD" w14:textId="254E18B8" w:rsidR="0037518B" w:rsidRPr="00265B7C" w:rsidRDefault="00404B8B" w:rsidP="008B04C5">
      <w:pPr>
        <w:spacing w:after="0"/>
        <w:jc w:val="both"/>
        <w:rPr>
          <w:rFonts w:ascii="Arial" w:eastAsia="Calibri" w:hAnsi="Arial" w:cs="Arial"/>
          <w:b/>
          <w:bCs/>
          <w:sz w:val="28"/>
          <w:szCs w:val="28"/>
          <w:lang w:val="es-PE"/>
        </w:rPr>
      </w:pPr>
      <w:r>
        <w:rPr>
          <w:rFonts w:ascii="Arial" w:eastAsia="Calibri" w:hAnsi="Arial" w:cs="Arial"/>
          <w:b/>
          <w:bCs/>
          <w:sz w:val="28"/>
          <w:szCs w:val="28"/>
          <w:lang w:val="es-PE"/>
        </w:rPr>
        <w:t>Pantomima del recuerdo</w:t>
      </w:r>
    </w:p>
    <w:p w14:paraId="2725616D" w14:textId="32E18BBE" w:rsidR="0037518B" w:rsidRPr="00532BD6" w:rsidRDefault="00532BD6" w:rsidP="008B04C5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  <w:r w:rsidRPr="00532BD6">
        <w:rPr>
          <w:rFonts w:ascii="Arial" w:hAnsi="Arial" w:cs="Arial"/>
          <w:sz w:val="28"/>
          <w:szCs w:val="28"/>
          <w:lang w:val="es-PE"/>
        </w:rPr>
        <w:t xml:space="preserve">Contando cuantos dedos quedan </w:t>
      </w:r>
      <w:r w:rsidR="00023BAB">
        <w:rPr>
          <w:rFonts w:ascii="Arial" w:hAnsi="Arial" w:cs="Arial"/>
          <w:sz w:val="28"/>
          <w:szCs w:val="28"/>
          <w:lang w:val="es-PE"/>
        </w:rPr>
        <w:t xml:space="preserve">aún </w:t>
      </w:r>
      <w:r w:rsidRPr="00532BD6">
        <w:rPr>
          <w:rFonts w:ascii="Arial" w:hAnsi="Arial" w:cs="Arial"/>
          <w:sz w:val="28"/>
          <w:szCs w:val="28"/>
          <w:lang w:val="es-PE"/>
        </w:rPr>
        <w:t>en las manos</w:t>
      </w:r>
    </w:p>
    <w:p w14:paraId="714BD01A" w14:textId="462347B1" w:rsidR="00532BD6" w:rsidRPr="00532BD6" w:rsidRDefault="00532BD6" w:rsidP="008B04C5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  <w:r w:rsidRPr="00532BD6">
        <w:rPr>
          <w:rFonts w:ascii="Arial" w:hAnsi="Arial" w:cs="Arial"/>
          <w:sz w:val="28"/>
          <w:szCs w:val="28"/>
          <w:lang w:val="es-PE"/>
        </w:rPr>
        <w:t>se aventura a glacial encierro in</w:t>
      </w:r>
      <w:r w:rsidR="00023BAB">
        <w:rPr>
          <w:rFonts w:ascii="Arial" w:hAnsi="Arial" w:cs="Arial"/>
          <w:sz w:val="28"/>
          <w:szCs w:val="28"/>
          <w:lang w:val="es-PE"/>
        </w:rPr>
        <w:t>f</w:t>
      </w:r>
      <w:r w:rsidRPr="00532BD6">
        <w:rPr>
          <w:rFonts w:ascii="Arial" w:hAnsi="Arial" w:cs="Arial"/>
          <w:sz w:val="28"/>
          <w:szCs w:val="28"/>
          <w:lang w:val="es-PE"/>
        </w:rPr>
        <w:t>ernal</w:t>
      </w:r>
    </w:p>
    <w:p w14:paraId="265A5B90" w14:textId="0C72DB79" w:rsidR="00532BD6" w:rsidRDefault="00532BD6" w:rsidP="008B04C5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  <w:r w:rsidRPr="00532BD6">
        <w:rPr>
          <w:rFonts w:ascii="Arial" w:hAnsi="Arial" w:cs="Arial"/>
          <w:sz w:val="28"/>
          <w:szCs w:val="28"/>
          <w:lang w:val="es-PE"/>
        </w:rPr>
        <w:t>cabellos sedosos y plateados cubriendo desnudez</w:t>
      </w:r>
    </w:p>
    <w:p w14:paraId="0CEE6C28" w14:textId="0043BB80" w:rsidR="00532BD6" w:rsidRDefault="00532BD6" w:rsidP="008B04C5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  <w:r>
        <w:rPr>
          <w:rFonts w:ascii="Arial" w:hAnsi="Arial" w:cs="Arial"/>
          <w:sz w:val="28"/>
          <w:szCs w:val="28"/>
          <w:lang w:val="es-PE"/>
        </w:rPr>
        <w:t>frente al espejo lo que ha quedado de</w:t>
      </w:r>
      <w:r w:rsidR="00023BAB">
        <w:rPr>
          <w:rFonts w:ascii="Arial" w:hAnsi="Arial" w:cs="Arial"/>
          <w:sz w:val="28"/>
          <w:szCs w:val="28"/>
          <w:lang w:val="es-PE"/>
        </w:rPr>
        <w:t xml:space="preserve"> vi</w:t>
      </w:r>
      <w:r>
        <w:rPr>
          <w:rFonts w:ascii="Arial" w:hAnsi="Arial" w:cs="Arial"/>
          <w:sz w:val="28"/>
          <w:szCs w:val="28"/>
          <w:lang w:val="es-PE"/>
        </w:rPr>
        <w:t>l reflejo</w:t>
      </w:r>
    </w:p>
    <w:p w14:paraId="411B920A" w14:textId="46F1A2ED" w:rsidR="00532BD6" w:rsidRPr="00532BD6" w:rsidRDefault="00532BD6" w:rsidP="008B04C5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  <w:r>
        <w:rPr>
          <w:rFonts w:ascii="Arial" w:hAnsi="Arial" w:cs="Arial"/>
          <w:sz w:val="28"/>
          <w:szCs w:val="28"/>
          <w:lang w:val="es-PE"/>
        </w:rPr>
        <w:t>imágenes desenfocadas y borrosas del pasado</w:t>
      </w:r>
    </w:p>
    <w:p w14:paraId="1FC595E9" w14:textId="77777777" w:rsidR="00532BD6" w:rsidRPr="00265B7C" w:rsidRDefault="00532BD6" w:rsidP="008B04C5">
      <w:pPr>
        <w:spacing w:after="0"/>
        <w:jc w:val="both"/>
        <w:rPr>
          <w:rFonts w:ascii="Arial" w:hAnsi="Arial" w:cs="Arial"/>
          <w:b/>
          <w:bCs/>
          <w:sz w:val="28"/>
          <w:szCs w:val="28"/>
          <w:lang w:val="es-PE"/>
        </w:rPr>
      </w:pPr>
    </w:p>
    <w:p w14:paraId="2AEC14D8" w14:textId="2FBE0804" w:rsidR="00886CDE" w:rsidRDefault="00404B8B" w:rsidP="008B04C5">
      <w:pPr>
        <w:spacing w:after="0"/>
        <w:jc w:val="both"/>
        <w:rPr>
          <w:rFonts w:ascii="Arial" w:hAnsi="Arial" w:cs="Arial"/>
          <w:b/>
          <w:bCs/>
          <w:sz w:val="28"/>
          <w:szCs w:val="28"/>
          <w:lang w:val="es-PE"/>
        </w:rPr>
      </w:pPr>
      <w:r>
        <w:rPr>
          <w:rFonts w:ascii="Arial" w:hAnsi="Arial" w:cs="Arial"/>
          <w:b/>
          <w:bCs/>
          <w:sz w:val="28"/>
          <w:szCs w:val="28"/>
          <w:lang w:val="es-PE"/>
        </w:rPr>
        <w:t>Paraíso solitario y nocturno</w:t>
      </w:r>
    </w:p>
    <w:p w14:paraId="244EE460" w14:textId="0573B0C6" w:rsidR="00532BD6" w:rsidRDefault="00532BD6" w:rsidP="008B04C5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  <w:r>
        <w:rPr>
          <w:rFonts w:ascii="Arial" w:hAnsi="Arial" w:cs="Arial"/>
          <w:sz w:val="28"/>
          <w:szCs w:val="28"/>
          <w:lang w:val="es-PE"/>
        </w:rPr>
        <w:t>Video repetitivo y placentero al atardecer</w:t>
      </w:r>
    </w:p>
    <w:p w14:paraId="42B3CDB9" w14:textId="6D067AEB" w:rsidR="00532BD6" w:rsidRDefault="00532BD6" w:rsidP="008B04C5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  <w:r>
        <w:rPr>
          <w:rFonts w:ascii="Arial" w:hAnsi="Arial" w:cs="Arial"/>
          <w:sz w:val="28"/>
          <w:szCs w:val="28"/>
          <w:lang w:val="es-PE"/>
        </w:rPr>
        <w:t xml:space="preserve">copas </w:t>
      </w:r>
      <w:r w:rsidR="00C24AF0">
        <w:rPr>
          <w:rFonts w:ascii="Arial" w:hAnsi="Arial" w:cs="Arial"/>
          <w:sz w:val="28"/>
          <w:szCs w:val="28"/>
          <w:lang w:val="es-PE"/>
        </w:rPr>
        <w:t xml:space="preserve">rebosantes y </w:t>
      </w:r>
      <w:r>
        <w:rPr>
          <w:rFonts w:ascii="Arial" w:hAnsi="Arial" w:cs="Arial"/>
          <w:sz w:val="28"/>
          <w:szCs w:val="28"/>
          <w:lang w:val="es-PE"/>
        </w:rPr>
        <w:t>llenas de oscuro goce</w:t>
      </w:r>
    </w:p>
    <w:p w14:paraId="31D2027B" w14:textId="4D7B9AB1" w:rsidR="00532BD6" w:rsidRDefault="00532BD6" w:rsidP="008B04C5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  <w:r>
        <w:rPr>
          <w:rFonts w:ascii="Arial" w:hAnsi="Arial" w:cs="Arial"/>
          <w:sz w:val="28"/>
          <w:szCs w:val="28"/>
          <w:lang w:val="es-PE"/>
        </w:rPr>
        <w:t>otras vacías y cristalinas de lo que pudo ser</w:t>
      </w:r>
    </w:p>
    <w:p w14:paraId="5291C6DB" w14:textId="05E81A2B" w:rsidR="00532BD6" w:rsidRDefault="00532BD6" w:rsidP="008B04C5">
      <w:pPr>
        <w:spacing w:after="0"/>
        <w:jc w:val="both"/>
        <w:rPr>
          <w:rFonts w:ascii="Arial" w:hAnsi="Arial" w:cs="Arial"/>
          <w:sz w:val="28"/>
          <w:szCs w:val="28"/>
          <w:lang w:val="es-PE"/>
        </w:rPr>
      </w:pPr>
      <w:r>
        <w:rPr>
          <w:rFonts w:ascii="Arial" w:hAnsi="Arial" w:cs="Arial"/>
          <w:sz w:val="28"/>
          <w:szCs w:val="28"/>
          <w:lang w:val="es-PE"/>
        </w:rPr>
        <w:t xml:space="preserve">brebajes y pociones </w:t>
      </w:r>
      <w:r w:rsidR="00C24AF0">
        <w:rPr>
          <w:rFonts w:ascii="Arial" w:hAnsi="Arial" w:cs="Arial"/>
          <w:sz w:val="28"/>
          <w:szCs w:val="28"/>
          <w:lang w:val="es-PE"/>
        </w:rPr>
        <w:t>¿</w:t>
      </w:r>
      <w:r>
        <w:rPr>
          <w:rFonts w:ascii="Arial" w:hAnsi="Arial" w:cs="Arial"/>
          <w:sz w:val="28"/>
          <w:szCs w:val="28"/>
          <w:lang w:val="es-PE"/>
        </w:rPr>
        <w:t>afrodisiacos o mortíferos</w:t>
      </w:r>
      <w:r w:rsidR="00C24AF0">
        <w:rPr>
          <w:rFonts w:ascii="Arial" w:hAnsi="Arial" w:cs="Arial"/>
          <w:sz w:val="28"/>
          <w:szCs w:val="28"/>
          <w:lang w:val="es-PE"/>
        </w:rPr>
        <w:t>?</w:t>
      </w:r>
    </w:p>
    <w:p w14:paraId="155CDA4B" w14:textId="37F1CF41" w:rsidR="00397434" w:rsidRPr="00397434" w:rsidRDefault="00532BD6" w:rsidP="008B04C5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PE"/>
        </w:rPr>
        <w:t>siempre sobre litera lechosa y gratificante</w:t>
      </w:r>
    </w:p>
    <w:sectPr w:rsidR="00397434" w:rsidRPr="003974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A4DB6"/>
    <w:multiLevelType w:val="hybridMultilevel"/>
    <w:tmpl w:val="E89EBB7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33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34"/>
    <w:rsid w:val="00023BAB"/>
    <w:rsid w:val="000A46FD"/>
    <w:rsid w:val="000C45AC"/>
    <w:rsid w:val="001204F0"/>
    <w:rsid w:val="0015123F"/>
    <w:rsid w:val="0025469E"/>
    <w:rsid w:val="00265B7C"/>
    <w:rsid w:val="002C0461"/>
    <w:rsid w:val="002C4B66"/>
    <w:rsid w:val="0030052B"/>
    <w:rsid w:val="0037518B"/>
    <w:rsid w:val="00397434"/>
    <w:rsid w:val="00404B8B"/>
    <w:rsid w:val="00457DF1"/>
    <w:rsid w:val="004A32D6"/>
    <w:rsid w:val="004D0E3F"/>
    <w:rsid w:val="00532BD6"/>
    <w:rsid w:val="00565FD1"/>
    <w:rsid w:val="005D6794"/>
    <w:rsid w:val="005E455E"/>
    <w:rsid w:val="00627038"/>
    <w:rsid w:val="006E21FC"/>
    <w:rsid w:val="0071249F"/>
    <w:rsid w:val="00746AA3"/>
    <w:rsid w:val="007B098D"/>
    <w:rsid w:val="008712EC"/>
    <w:rsid w:val="00871B84"/>
    <w:rsid w:val="00886CDE"/>
    <w:rsid w:val="008B04C5"/>
    <w:rsid w:val="0094447E"/>
    <w:rsid w:val="00986B35"/>
    <w:rsid w:val="00A53608"/>
    <w:rsid w:val="00A723DD"/>
    <w:rsid w:val="00AC4091"/>
    <w:rsid w:val="00AC5EE6"/>
    <w:rsid w:val="00B13412"/>
    <w:rsid w:val="00B216C2"/>
    <w:rsid w:val="00B224EC"/>
    <w:rsid w:val="00B25570"/>
    <w:rsid w:val="00B3391F"/>
    <w:rsid w:val="00B40280"/>
    <w:rsid w:val="00B50CDF"/>
    <w:rsid w:val="00BB66E8"/>
    <w:rsid w:val="00C20B9F"/>
    <w:rsid w:val="00C24AF0"/>
    <w:rsid w:val="00C64F69"/>
    <w:rsid w:val="00D14B3D"/>
    <w:rsid w:val="00D81509"/>
    <w:rsid w:val="00D966AA"/>
    <w:rsid w:val="00DA5E64"/>
    <w:rsid w:val="00E90244"/>
    <w:rsid w:val="00F25576"/>
    <w:rsid w:val="00F57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F73DA7"/>
  <w15:chartTrackingRefBased/>
  <w15:docId w15:val="{A19FF9AC-61C3-4E06-9F36-7AB2FADD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4EC"/>
  </w:style>
  <w:style w:type="paragraph" w:styleId="Ttulo1">
    <w:name w:val="heading 1"/>
    <w:basedOn w:val="Normal"/>
    <w:next w:val="Normal"/>
    <w:link w:val="Ttulo1Car"/>
    <w:uiPriority w:val="9"/>
    <w:qFormat/>
    <w:rsid w:val="00397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4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4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4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4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4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43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434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4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4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4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4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4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4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434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4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434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43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195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Saldarriaga</dc:creator>
  <cp:keywords/>
  <dc:description/>
  <cp:lastModifiedBy>Jose Saldarriaga</cp:lastModifiedBy>
  <cp:revision>11</cp:revision>
  <cp:lastPrinted>2025-12-09T06:12:00Z</cp:lastPrinted>
  <dcterms:created xsi:type="dcterms:W3CDTF">2025-12-14T16:28:00Z</dcterms:created>
  <dcterms:modified xsi:type="dcterms:W3CDTF">2026-02-09T17:45:00Z</dcterms:modified>
</cp:coreProperties>
</file>