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Prompt Injection Detection Using Machine Learning</w:t>
      </w:r>
    </w:p>
    <w:p>
      <w:pPr>
        <w:jc w:val="center"/>
      </w:pPr>
      <w:r>
        <w:rPr>
          <w:b w:val="0"/>
        </w:rPr>
        <w:t>Matthew Smith</w:t>
      </w:r>
    </w:p>
    <w:p>
      <w:pPr>
        <w:jc w:val="center"/>
      </w:pPr>
      <w:r>
        <w:rPr>
          <w:b w:val="0"/>
        </w:rPr>
        <w:t>AI Programming Foundations</w:t>
      </w:r>
    </w:p>
    <w:p>
      <w:r>
        <w:br w:type="page"/>
      </w:r>
    </w:p>
    <w:p>
      <w:r>
        <w:rPr>
          <w:b/>
        </w:rPr>
        <w:t>Overview</w:t>
      </w:r>
    </w:p>
    <w:p>
      <w:r>
        <w:t>This project develops a fully reproducible, Python-based data science workflow using the Hugging Face dataset deepset/prompt-injections, with the objective of analyzing and detecting adversarial prompt injection attacks in natural language systems. The workflow follows industry best practices and includes data ingestion, cleaning, exploratory data analysis (EDA), visualization, and a machine learning extension. The project emphasizes modularity, transparency, and reproducibility, and integrates TF-IDF vectorization with Logistic Regression to demonstrate predictive capabilities in AI security.</w:t>
      </w:r>
    </w:p>
    <w:p>
      <w:r>
        <w:rPr>
          <w:b/>
        </w:rPr>
        <w:t>Dataset Description</w:t>
      </w:r>
    </w:p>
    <w:p>
      <w:r>
        <w:t>The dataset consists of text-based prompts labeled as benign (0) or malicious (1). These prompts simulate real-world interactions with language models where adversarial inputs attempt to manipulate system behavior. The dataset includes several hundred entries with textual features, making it suitable for classification tasks. It is particularly relevant for AI security applications focused on prompt injection detection.</w:t>
      </w:r>
    </w:p>
    <w:p>
      <w:r>
        <w:rPr>
          <w:b/>
        </w:rPr>
        <w:t>Workflow Description</w:t>
      </w:r>
    </w:p>
    <w:p>
      <w:r>
        <w:t>The workflow begins with data ingestion using the Hugging Face datasets library, followed by transformation into a Pandas DataFrame. Data cleaning is performed through reusable functions that standardize text and handle inconsistencies. Exploratory data analysis is conducted to identify patterns, followed by visualizations using Matplotlib and Seaborn. Finally, TF-IDF vectorization and Logistic Regression are applied for classification, and results are evaluated and interpreted.</w:t>
      </w:r>
    </w:p>
    <w:p>
      <w:r>
        <w:rPr>
          <w:b/>
        </w:rPr>
        <w:t>Key Decisions and Assumptions</w:t>
      </w:r>
    </w:p>
    <w:p>
      <w:r>
        <w:t>Data cleaning was intentionally minimal to preserve interpretability. TF-IDF was selected for effective text representation, and Logistic Regression was chosen for its simplicity and interpretability. It is assumed that dataset labels are accurate and representative of real-world scenarios.</w:t>
      </w:r>
    </w:p>
    <w:p>
      <w:r>
        <w:rPr>
          <w:b/>
        </w:rPr>
        <w:t>Results and Interpretation</w:t>
      </w:r>
    </w:p>
    <w:p>
      <w:r>
        <w:t>The model demonstrates strong performance across accuracy, precision, recall, and F1-score. False negatives are particularly critical, as they represent undetected malicious prompts. Results indicate that linguistic patterns are effective indicators of prompt injection attacks.</w:t>
      </w:r>
    </w:p>
    <w:p>
      <w:r>
        <w:rPr>
          <w:b/>
        </w:rPr>
        <w:t>Responsible Practice (Bias and Data Quality)</w:t>
      </w:r>
    </w:p>
    <w:p>
      <w:r>
        <w:t>Improper data cleaning can introduce bias by disproportionately affecting classes. This project documents preprocessing steps to maintain transparency. Potential dataset bias is acknowledged, and future improvements include better balancing and additional data sources.</w:t>
      </w:r>
    </w:p>
    <w:p>
      <w:r>
        <w:rPr>
          <w:b/>
        </w:rPr>
        <w:t>Reproducibility</w:t>
      </w:r>
    </w:p>
    <w:p>
      <w:r>
        <w:t>The project includes a Jupyter Notebook, requirements.txt, and version-controlled repository. These elements ensure that the workflow can be rerun and validated by others, supporting reproducible data science practices.</w:t>
      </w:r>
    </w:p>
    <w:p>
      <w:r>
        <w:rPr>
          <w:b/>
        </w:rPr>
        <w:t>Conclusion</w:t>
      </w:r>
    </w:p>
    <w:p>
      <w:r>
        <w:t>This project demonstrates a complete and reproducible workflow for prompt injection detection. It establishes a foundation for future AI security and red-teaming systems.</w:t>
      </w:r>
    </w:p>
    <w:p>
      <w:r>
        <w:rPr>
          <w:b/>
        </w:rPr>
        <w:t>References</w:t>
      </w:r>
    </w:p>
    <w:p>
      <w:r>
        <w:t>Danchev, V. (2022). Reproducible data science with Python: An open learning resource.</w:t>
        <w:br/>
        <w:t>Guo, M., Wu, Y., Hu, W., et al. (2023). Data cleaning strategies in research.</w:t>
        <w:br/>
        <w:t>Hugging Face. (n.d.). deepset/prompt-injections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