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66180" w14:textId="77777777" w:rsidR="00241C6F" w:rsidRDefault="00000000">
      <w:pPr>
        <w:spacing w:after="40"/>
        <w:jc w:val="center"/>
      </w:pPr>
      <w:r>
        <w:rPr>
          <w:b/>
          <w:bCs/>
          <w:sz w:val="36"/>
          <w:szCs w:val="36"/>
        </w:rPr>
        <w:t>Matthew B. Smith</w:t>
      </w:r>
    </w:p>
    <w:p w14:paraId="1DB725CC" w14:textId="77777777" w:rsidR="00241C6F" w:rsidRDefault="00000000">
      <w:pPr>
        <w:spacing w:after="60"/>
        <w:jc w:val="center"/>
      </w:pPr>
      <w:r>
        <w:rPr>
          <w:color w:val="444444"/>
          <w:sz w:val="24"/>
          <w:szCs w:val="24"/>
        </w:rPr>
        <w:t>Senior Software Engineer</w:t>
      </w:r>
    </w:p>
    <w:p w14:paraId="1631C2BA" w14:textId="24521F01" w:rsidR="00241C6F" w:rsidRDefault="00000000">
      <w:pPr>
        <w:jc w:val="center"/>
      </w:pPr>
      <w:r>
        <w:t>matt@matthewbsmith.com</w:t>
      </w:r>
      <w:r w:rsidRPr="0005436B">
        <w:rPr>
          <w:color w:val="505050"/>
        </w:rPr>
        <w:t xml:space="preserve"> · </w:t>
      </w:r>
      <w:hyperlink r:id="rId5" w:history="1">
        <w:r>
          <w:rPr>
            <w:color w:val="2A5DB0"/>
            <w:u w:val="single"/>
          </w:rPr>
          <w:t>linkedin.com/in/matthew-smith-22310b111</w:t>
        </w:r>
      </w:hyperlink>
      <w:r w:rsidRPr="0005436B">
        <w:rPr>
          <w:color w:val="505050"/>
        </w:rPr>
        <w:t xml:space="preserve"> ·</w:t>
      </w:r>
      <w:r w:rsidR="0005436B">
        <w:rPr>
          <w:color w:val="505050"/>
        </w:rPr>
        <w:t xml:space="preserve"> </w:t>
      </w:r>
      <w:hyperlink r:id="rId6" w:history="1">
        <w:r>
          <w:rPr>
            <w:color w:val="2A5DB0"/>
            <w:u w:val="single"/>
          </w:rPr>
          <w:t>matthewbsmith.com</w:t>
        </w:r>
      </w:hyperlink>
    </w:p>
    <w:p w14:paraId="0E081537" w14:textId="77777777" w:rsidR="00241C6F" w:rsidRDefault="00241C6F">
      <w:pPr>
        <w:pBdr>
          <w:bottom w:val="single" w:sz="4" w:space="1" w:color="CCCCCC"/>
        </w:pBdr>
        <w:spacing w:before="100" w:after="100"/>
      </w:pPr>
    </w:p>
    <w:p w14:paraId="6722A8EF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Summary</w:t>
      </w:r>
    </w:p>
    <w:p w14:paraId="37B7BD61" w14:textId="77777777" w:rsidR="00241C6F" w:rsidRDefault="00241C6F">
      <w:pPr>
        <w:pBdr>
          <w:bottom w:val="single" w:sz="4" w:space="1" w:color="1A1A1A"/>
        </w:pBdr>
        <w:spacing w:after="120"/>
      </w:pPr>
    </w:p>
    <w:p w14:paraId="1EE902F0" w14:textId="36769564" w:rsidR="00241C6F" w:rsidRDefault="00000000">
      <w:r>
        <w:t xml:space="preserve">Senior Software Engineer with 10+ years delivering production systems across federal and private sectors. Currently embedded at 4 Arrows Consulting building mission-critical FEMA preparedness platforms in Java, Spring Boot, C#, </w:t>
      </w:r>
      <w:r w:rsidR="005B42BC">
        <w:t xml:space="preserve">.NET </w:t>
      </w:r>
      <w:r>
        <w:t>and TypeScript. Experienced across the full stack in regulated, high-availability environments with a consistent focus on clean architecture and maintainable code.</w:t>
      </w:r>
    </w:p>
    <w:p w14:paraId="6C227CB6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Core Expertise</w:t>
      </w:r>
    </w:p>
    <w:p w14:paraId="021755EC" w14:textId="77777777" w:rsidR="00241C6F" w:rsidRDefault="00241C6F">
      <w:pPr>
        <w:pBdr>
          <w:bottom w:val="single" w:sz="4" w:space="1" w:color="1A1A1A"/>
        </w:pBdr>
        <w:spacing w:after="120"/>
      </w:pPr>
    </w:p>
    <w:p w14:paraId="5447DF54" w14:textId="77777777" w:rsidR="00241C6F" w:rsidRDefault="00000000">
      <w:pPr>
        <w:spacing w:before="40" w:after="40"/>
      </w:pPr>
      <w:r>
        <w:rPr>
          <w:b/>
          <w:bCs/>
        </w:rPr>
        <w:t xml:space="preserve">Backend: </w:t>
      </w:r>
      <w:r>
        <w:t>Java (Spring Boot), C# (.NET), Python (Django), REST APIs, MySQL, PostgreSQL, SQL Server, Flyway</w:t>
      </w:r>
    </w:p>
    <w:p w14:paraId="644F73E1" w14:textId="77777777" w:rsidR="00241C6F" w:rsidRDefault="00000000">
      <w:pPr>
        <w:spacing w:before="40" w:after="40"/>
      </w:pPr>
      <w:r>
        <w:rPr>
          <w:b/>
          <w:bCs/>
        </w:rPr>
        <w:t xml:space="preserve">Frontend: </w:t>
      </w:r>
      <w:r>
        <w:t>TypeScript, Svelte, React, Angular, GWT, Bootstrap, Tailwind</w:t>
      </w:r>
    </w:p>
    <w:p w14:paraId="571D71D4" w14:textId="77777777" w:rsidR="00241C6F" w:rsidRDefault="00000000">
      <w:pPr>
        <w:spacing w:before="40" w:after="40"/>
      </w:pPr>
      <w:r>
        <w:rPr>
          <w:b/>
          <w:bCs/>
        </w:rPr>
        <w:t xml:space="preserve">System Design: </w:t>
      </w:r>
      <w:r>
        <w:t>Microservices, API-Driven Design, Event-Driven Patterns, Distributed Session Management, Layered Systems</w:t>
      </w:r>
    </w:p>
    <w:p w14:paraId="1FA4ABDB" w14:textId="77777777" w:rsidR="00241C6F" w:rsidRDefault="00000000">
      <w:pPr>
        <w:spacing w:before="40" w:after="40"/>
      </w:pPr>
      <w:r>
        <w:rPr>
          <w:b/>
          <w:bCs/>
        </w:rPr>
        <w:t xml:space="preserve">DevOps &amp; Tools: </w:t>
      </w:r>
      <w:r>
        <w:t>Docker/Podman, Gradle, Maven, AWS (Lambda, S3), Git, Apache Tomcat</w:t>
      </w:r>
    </w:p>
    <w:p w14:paraId="0B61C23C" w14:textId="77777777" w:rsidR="00241C6F" w:rsidRDefault="00000000">
      <w:pPr>
        <w:spacing w:before="40" w:after="40"/>
      </w:pPr>
      <w:r>
        <w:rPr>
          <w:b/>
          <w:bCs/>
        </w:rPr>
        <w:t xml:space="preserve">Platforms: </w:t>
      </w:r>
      <w:r>
        <w:t>Liferay 7, Node.js, npm, Cloudflare Workers &amp; Pages</w:t>
      </w:r>
    </w:p>
    <w:p w14:paraId="40652AD3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Professional Experience</w:t>
      </w:r>
    </w:p>
    <w:p w14:paraId="0428AEE2" w14:textId="77777777" w:rsidR="00241C6F" w:rsidRDefault="00241C6F">
      <w:pPr>
        <w:pBdr>
          <w:bottom w:val="single" w:sz="4" w:space="1" w:color="1A1A1A"/>
        </w:pBdr>
        <w:spacing w:after="120"/>
      </w:pPr>
    </w:p>
    <w:p w14:paraId="27C9B97E" w14:textId="3690BE42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Senior Software Engineer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4 Arrows Consulting, Inc.</w:t>
      </w:r>
      <w:r>
        <w:rPr>
          <w:color w:val="666666"/>
        </w:rPr>
        <w:t xml:space="preserve">  · Somerset, KY (Remote)</w:t>
      </w:r>
      <w:r>
        <w:rPr>
          <w:color w:val="666666"/>
        </w:rPr>
        <w:tab/>
        <w:t>2019 – Present</w:t>
      </w:r>
    </w:p>
    <w:p w14:paraId="00DDE2C1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built the Svelte frontend for a TypeScript monorepo of AWS serverless applications serving as a unified access portal for FEMA platforms including PrepToolkit, RTLT, RIS, and OneResponder.</w:t>
      </w:r>
    </w:p>
    <w:p w14:paraId="5B50C0A2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Built real-time presence tracking for the Unified Reporting Tool, including distributed session logic and polling timeouts to keep data consistent across concurrent federal users.</w:t>
      </w:r>
    </w:p>
    <w:p w14:paraId="43FADB5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Automated enterprise reporting with Docmosis and Apache POI, cutting processing time from hours to minutes for national emergency preparedness programs.</w:t>
      </w:r>
    </w:p>
    <w:p w14:paraId="09BEAC9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Delivered features across Spring Boot and .NET backends, MySQL, and Svelte frontends within the FEMA preparedness platform suite.</w:t>
      </w:r>
    </w:p>
    <w:p w14:paraId="72F112D2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Translated FEMA program requirements (THIRA/SPR, CPG, NIMS, UAWG) into technical solutions, coordinating with project leads to meet federal compliance and security standards.</w:t>
      </w:r>
    </w:p>
    <w:p w14:paraId="256BF1E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Maintained containerized development environments using Docker/Podman with Flyway-based database migrations; standardized editor configurations across VS Code, IntelliJ, and Visual Studio to eliminate noise commits.</w:t>
      </w:r>
    </w:p>
    <w:p w14:paraId="392D2A2D" w14:textId="7777777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Java, Spring Boot, C#, .NET, Gradle, GWT, MySQL, Liferay 7, TypeScript, Svelte, React, Node.js, AWS Lambda, Docker/Podman, Git</w:t>
      </w:r>
    </w:p>
    <w:p w14:paraId="14B7DDB6" w14:textId="77777777" w:rsidR="00241C6F" w:rsidRDefault="00241C6F">
      <w:pPr>
        <w:spacing w:before="80"/>
      </w:pPr>
    </w:p>
    <w:p w14:paraId="6CC14F07" w14:textId="3A324B5D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Applications Developer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United Parcel Service (UPS)</w:t>
      </w:r>
      <w:r>
        <w:rPr>
          <w:color w:val="666666"/>
        </w:rPr>
        <w:t xml:space="preserve"> · Louisville, KY</w:t>
      </w:r>
      <w:r>
        <w:rPr>
          <w:color w:val="666666"/>
        </w:rPr>
        <w:tab/>
        <w:t>2017 – 2019</w:t>
      </w:r>
    </w:p>
    <w:p w14:paraId="4F01BD6C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Engineered backend logic and UI features for real-time transportation visibility systems in a 24/7 high-throughput production environment.</w:t>
      </w:r>
    </w:p>
    <w:p w14:paraId="10CCB812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Translated business requirements into discrete rules for the Drools inference engine (BRMS), decoupling policy from application code and reducing manual intervention.</w:t>
      </w:r>
    </w:p>
    <w:p w14:paraId="18BE4A3B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Identified and resolved critical latency bottlenecks under peak traffic through targeted performance analysis with JMeter.</w:t>
      </w:r>
    </w:p>
    <w:p w14:paraId="57327C0B" w14:textId="7777777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Java, Spring Framework, Maven/Gradle, Drools (BRMS), JMeter, WebLogic, ActiveMQ, SQL Server</w:t>
      </w:r>
    </w:p>
    <w:p w14:paraId="46CD9E31" w14:textId="77777777" w:rsidR="00241C6F" w:rsidRDefault="00241C6F">
      <w:pPr>
        <w:spacing w:before="80"/>
      </w:pPr>
    </w:p>
    <w:p w14:paraId="593AA2BA" w14:textId="79D7752F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lastRenderedPageBreak/>
        <w:t>Software Developer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Apax Software</w:t>
      </w:r>
      <w:r>
        <w:rPr>
          <w:color w:val="666666"/>
        </w:rPr>
        <w:t xml:space="preserve"> · Lexington, KY</w:t>
      </w:r>
      <w:r>
        <w:rPr>
          <w:color w:val="666666"/>
        </w:rPr>
        <w:tab/>
        <w:t>2016 – 2017</w:t>
      </w:r>
    </w:p>
    <w:p w14:paraId="3981AD1C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Built reusable backend components and modular UI features across multiple client projects, accelerating release cycles and enabling scalable feature expansion.</w:t>
      </w:r>
    </w:p>
    <w:p w14:paraId="3EDAE875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Translated stakeholder requirements into production-ready RESTful APIs for clients including Presbyterian Church USA and the University of Kentucky.</w:t>
      </w:r>
    </w:p>
    <w:p w14:paraId="6F14AFC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server-side validation, authentication, and RBAC for sensitive event registration and CMS workflows.</w:t>
      </w:r>
    </w:p>
    <w:p w14:paraId="07A99A34" w14:textId="7777777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Python, Django, JavaScript (AngularJS, jQuery), PostgreSQL, Bootstrap, AWS, Git, PHP, Drupal</w:t>
      </w:r>
    </w:p>
    <w:p w14:paraId="108D7610" w14:textId="77777777" w:rsidR="00241C6F" w:rsidRDefault="00241C6F">
      <w:pPr>
        <w:spacing w:before="80"/>
      </w:pPr>
    </w:p>
    <w:p w14:paraId="1DF70DFE" w14:textId="59B779EB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Programming Analyst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Knowledge Facilitations Group (KFG)</w:t>
      </w:r>
      <w:r>
        <w:rPr>
          <w:color w:val="666666"/>
        </w:rPr>
        <w:t xml:space="preserve"> · Richmond, KY</w:t>
      </w:r>
      <w:r>
        <w:rPr>
          <w:color w:val="666666"/>
        </w:rPr>
        <w:tab/>
        <w:t>2015 – 2016</w:t>
      </w:r>
    </w:p>
    <w:p w14:paraId="29E09C5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Python-based transformation engines to validate and map disparate industry standards (X12, EDIFACT, XML, JSON) for seamless data exchange across the EDITRACE platform.</w:t>
      </w:r>
    </w:p>
    <w:p w14:paraId="28DBACD9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Built real-time monitoring dashboards providing immediate visibility into automated EDI data pipelines, reducing troubleshooting time for critical processes.</w:t>
      </w:r>
    </w:p>
    <w:p w14:paraId="0E82CD7D" w14:textId="7777777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Python, EDI (X12, XML, EDIFACT, Tradacoms, JSON, IDoc), Bootstrap, Git</w:t>
      </w:r>
    </w:p>
    <w:p w14:paraId="4B11E0EB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Education</w:t>
      </w:r>
    </w:p>
    <w:p w14:paraId="07EE6D2B" w14:textId="77777777" w:rsidR="00241C6F" w:rsidRDefault="00241C6F">
      <w:pPr>
        <w:pBdr>
          <w:bottom w:val="single" w:sz="4" w:space="1" w:color="1A1A1A"/>
        </w:pBdr>
        <w:spacing w:after="120"/>
      </w:pPr>
    </w:p>
    <w:p w14:paraId="60DEBD45" w14:textId="77777777" w:rsidR="00241C6F" w:rsidRDefault="00000000">
      <w:pPr>
        <w:tabs>
          <w:tab w:val="right" w:pos="9360"/>
        </w:tabs>
        <w:spacing w:after="40"/>
      </w:pPr>
      <w:r>
        <w:rPr>
          <w:b/>
          <w:bCs/>
          <w:sz w:val="22"/>
          <w:szCs w:val="22"/>
        </w:rPr>
        <w:t>B.S. in Computer Science</w:t>
      </w:r>
      <w:r>
        <w:rPr>
          <w:color w:val="444444"/>
        </w:rPr>
        <w:t xml:space="preserve">  ·  Eastern Kentucky University, Richmond, KY</w:t>
      </w:r>
      <w:r>
        <w:rPr>
          <w:color w:val="666666"/>
        </w:rPr>
        <w:tab/>
        <w:t>2015</w:t>
      </w:r>
    </w:p>
    <w:p w14:paraId="5C0FF82D" w14:textId="77777777" w:rsidR="00241C6F" w:rsidRDefault="00000000">
      <w:r>
        <w:rPr>
          <w:i/>
          <w:iCs/>
          <w:color w:val="666666"/>
          <w:sz w:val="18"/>
          <w:szCs w:val="18"/>
        </w:rPr>
        <w:t>Member, Upsilon Pi Epsilon Honors Society for the Computing and Information Disciplines</w:t>
      </w:r>
    </w:p>
    <w:sectPr w:rsidR="00241C6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509A7"/>
    <w:multiLevelType w:val="hybridMultilevel"/>
    <w:tmpl w:val="E270630A"/>
    <w:lvl w:ilvl="0" w:tplc="035E9760">
      <w:start w:val="1"/>
      <w:numFmt w:val="bullet"/>
      <w:lvlText w:val="●"/>
      <w:lvlJc w:val="left"/>
      <w:pPr>
        <w:ind w:left="720" w:hanging="360"/>
      </w:pPr>
    </w:lvl>
    <w:lvl w:ilvl="1" w:tplc="B75824B4">
      <w:start w:val="1"/>
      <w:numFmt w:val="bullet"/>
      <w:lvlText w:val="○"/>
      <w:lvlJc w:val="left"/>
      <w:pPr>
        <w:ind w:left="1440" w:hanging="360"/>
      </w:pPr>
    </w:lvl>
    <w:lvl w:ilvl="2" w:tplc="772C301E">
      <w:start w:val="1"/>
      <w:numFmt w:val="bullet"/>
      <w:lvlText w:val="■"/>
      <w:lvlJc w:val="left"/>
      <w:pPr>
        <w:ind w:left="2160" w:hanging="360"/>
      </w:pPr>
    </w:lvl>
    <w:lvl w:ilvl="3" w:tplc="6A1AD5FC">
      <w:start w:val="1"/>
      <w:numFmt w:val="bullet"/>
      <w:lvlText w:val="●"/>
      <w:lvlJc w:val="left"/>
      <w:pPr>
        <w:ind w:left="2880" w:hanging="360"/>
      </w:pPr>
    </w:lvl>
    <w:lvl w:ilvl="4" w:tplc="BD947060">
      <w:start w:val="1"/>
      <w:numFmt w:val="bullet"/>
      <w:lvlText w:val="○"/>
      <w:lvlJc w:val="left"/>
      <w:pPr>
        <w:ind w:left="3600" w:hanging="360"/>
      </w:pPr>
    </w:lvl>
    <w:lvl w:ilvl="5" w:tplc="A6A82472">
      <w:start w:val="1"/>
      <w:numFmt w:val="bullet"/>
      <w:lvlText w:val="■"/>
      <w:lvlJc w:val="left"/>
      <w:pPr>
        <w:ind w:left="4320" w:hanging="360"/>
      </w:pPr>
    </w:lvl>
    <w:lvl w:ilvl="6" w:tplc="71765342">
      <w:start w:val="1"/>
      <w:numFmt w:val="bullet"/>
      <w:lvlText w:val="●"/>
      <w:lvlJc w:val="left"/>
      <w:pPr>
        <w:ind w:left="5040" w:hanging="360"/>
      </w:pPr>
    </w:lvl>
    <w:lvl w:ilvl="7" w:tplc="9C365914">
      <w:start w:val="1"/>
      <w:numFmt w:val="bullet"/>
      <w:lvlText w:val="●"/>
      <w:lvlJc w:val="left"/>
      <w:pPr>
        <w:ind w:left="5760" w:hanging="360"/>
      </w:pPr>
    </w:lvl>
    <w:lvl w:ilvl="8" w:tplc="CC22AE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0D2386"/>
    <w:multiLevelType w:val="hybridMultilevel"/>
    <w:tmpl w:val="1A825B66"/>
    <w:lvl w:ilvl="0" w:tplc="C4AC8A30">
      <w:start w:val="1"/>
      <w:numFmt w:val="bullet"/>
      <w:lvlText w:val="•"/>
      <w:lvlJc w:val="left"/>
      <w:pPr>
        <w:ind w:left="440" w:hanging="280"/>
      </w:pPr>
    </w:lvl>
    <w:lvl w:ilvl="1" w:tplc="FAD449B4">
      <w:numFmt w:val="decimal"/>
      <w:lvlText w:val=""/>
      <w:lvlJc w:val="left"/>
    </w:lvl>
    <w:lvl w:ilvl="2" w:tplc="F01AC45C">
      <w:numFmt w:val="decimal"/>
      <w:lvlText w:val=""/>
      <w:lvlJc w:val="left"/>
    </w:lvl>
    <w:lvl w:ilvl="3" w:tplc="70F4DB90">
      <w:numFmt w:val="decimal"/>
      <w:lvlText w:val=""/>
      <w:lvlJc w:val="left"/>
    </w:lvl>
    <w:lvl w:ilvl="4" w:tplc="E6D875F0">
      <w:numFmt w:val="decimal"/>
      <w:lvlText w:val=""/>
      <w:lvlJc w:val="left"/>
    </w:lvl>
    <w:lvl w:ilvl="5" w:tplc="EB3CFDFE">
      <w:numFmt w:val="decimal"/>
      <w:lvlText w:val=""/>
      <w:lvlJc w:val="left"/>
    </w:lvl>
    <w:lvl w:ilvl="6" w:tplc="9FB21A2A">
      <w:numFmt w:val="decimal"/>
      <w:lvlText w:val=""/>
      <w:lvlJc w:val="left"/>
    </w:lvl>
    <w:lvl w:ilvl="7" w:tplc="35568292">
      <w:numFmt w:val="decimal"/>
      <w:lvlText w:val=""/>
      <w:lvlJc w:val="left"/>
    </w:lvl>
    <w:lvl w:ilvl="8" w:tplc="B50E5A3E">
      <w:numFmt w:val="decimal"/>
      <w:lvlText w:val=""/>
      <w:lvlJc w:val="left"/>
    </w:lvl>
  </w:abstractNum>
  <w:num w:numId="1" w16cid:durableId="2102288476">
    <w:abstractNumId w:val="0"/>
    <w:lvlOverride w:ilvl="0">
      <w:startOverride w:val="1"/>
    </w:lvlOverride>
  </w:num>
  <w:num w:numId="2" w16cid:durableId="14577201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C6F"/>
    <w:rsid w:val="0005436B"/>
    <w:rsid w:val="001C25D1"/>
    <w:rsid w:val="00241C6F"/>
    <w:rsid w:val="00501F67"/>
    <w:rsid w:val="005B42BC"/>
    <w:rsid w:val="00961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4E21"/>
  <w15:docId w15:val="{25F6A648-E314-425F-A32B-6F59D0CC7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thewbsmith.com" TargetMode="External"/><Relationship Id="rId5" Type="http://schemas.openxmlformats.org/officeDocument/2006/relationships/hyperlink" Target="https://www.linkedin.com/in/matthew-smith-22310b11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642</Words>
  <Characters>3660</Characters>
  <Application>Microsoft Office Word</Application>
  <DocSecurity>0</DocSecurity>
  <Lines>30</Lines>
  <Paragraphs>8</Paragraphs>
  <ScaleCrop>false</ScaleCrop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Smith</cp:lastModifiedBy>
  <cp:revision>4</cp:revision>
  <dcterms:created xsi:type="dcterms:W3CDTF">2026-05-19T22:12:00Z</dcterms:created>
  <dcterms:modified xsi:type="dcterms:W3CDTF">2026-05-19T22:13:00Z</dcterms:modified>
</cp:coreProperties>
</file>