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9EF" w:rsidRDefault="007359EF" w:rsidP="008517F3">
      <w:pPr>
        <w:spacing w:after="7" w:line="259" w:lineRule="auto"/>
        <w:ind w:left="0" w:firstLine="0"/>
      </w:pPr>
    </w:p>
    <w:p w:rsidR="007359EF" w:rsidRDefault="009D7100" w:rsidP="00B64436">
      <w:pPr>
        <w:spacing w:after="235" w:line="259" w:lineRule="auto"/>
        <w:ind w:left="0" w:right="3806" w:firstLine="420"/>
        <w:jc w:val="right"/>
        <w:rPr>
          <w:rFonts w:hint="eastAsia"/>
        </w:rPr>
      </w:pPr>
      <w:r>
        <w:rPr>
          <w:rFonts w:hint="eastAsia"/>
          <w:sz w:val="32"/>
        </w:rPr>
        <w:t>美食美客</w:t>
      </w:r>
    </w:p>
    <w:p w:rsidR="007359EF" w:rsidRDefault="008517F3">
      <w:pPr>
        <w:spacing w:after="0" w:line="259" w:lineRule="auto"/>
        <w:ind w:left="0" w:right="2949" w:firstLine="0"/>
        <w:jc w:val="right"/>
      </w:pPr>
      <w:r>
        <w:rPr>
          <w:rFonts w:hint="eastAsia"/>
          <w:sz w:val="48"/>
        </w:rPr>
        <w:t>软件规范编码</w:t>
      </w:r>
      <w:r w:rsidR="00C4697F">
        <w:rPr>
          <w:sz w:val="52"/>
        </w:rPr>
        <w:t xml:space="preserve"> </w:t>
      </w:r>
    </w:p>
    <w:p w:rsidR="007359EF" w:rsidRDefault="00C4697F">
      <w:pPr>
        <w:spacing w:after="280" w:line="259" w:lineRule="auto"/>
        <w:ind w:left="901" w:firstLine="0"/>
      </w:pPr>
      <w:r>
        <w:t xml:space="preserve"> </w:t>
      </w:r>
    </w:p>
    <w:p w:rsidR="007359EF" w:rsidRDefault="00C4697F">
      <w:pPr>
        <w:spacing w:after="114" w:line="259" w:lineRule="auto"/>
        <w:ind w:left="20" w:firstLine="0"/>
      </w:pPr>
      <w:r>
        <w:rPr>
          <w:sz w:val="28"/>
        </w:rPr>
        <w:t xml:space="preserve"> </w:t>
      </w:r>
    </w:p>
    <w:p w:rsidR="007359EF" w:rsidRDefault="00C4697F">
      <w:pPr>
        <w:spacing w:after="112" w:line="259" w:lineRule="auto"/>
        <w:ind w:left="20" w:firstLine="0"/>
      </w:pPr>
      <w:r>
        <w:rPr>
          <w:sz w:val="28"/>
        </w:rPr>
        <w:t xml:space="preserve"> </w:t>
      </w:r>
    </w:p>
    <w:p w:rsidR="007359EF" w:rsidRDefault="00C4697F">
      <w:pPr>
        <w:spacing w:after="0" w:line="343" w:lineRule="auto"/>
        <w:ind w:left="20" w:right="4284" w:firstLine="0"/>
      </w:pPr>
      <w:r>
        <w:rPr>
          <w:sz w:val="28"/>
        </w:rPr>
        <w:t xml:space="preserve">  </w:t>
      </w:r>
    </w:p>
    <w:p w:rsidR="007359EF" w:rsidRDefault="00C4697F">
      <w:pPr>
        <w:spacing w:after="0" w:line="259" w:lineRule="auto"/>
        <w:ind w:left="901" w:firstLine="0"/>
      </w:pPr>
      <w:r>
        <w:t xml:space="preserve"> </w:t>
      </w:r>
    </w:p>
    <w:tbl>
      <w:tblPr>
        <w:tblStyle w:val="TableGrid"/>
        <w:tblW w:w="7058" w:type="dxa"/>
        <w:tblInd w:w="867" w:type="dxa"/>
        <w:tblCellMar>
          <w:top w:w="85" w:type="dxa"/>
          <w:left w:w="107" w:type="dxa"/>
          <w:right w:w="115" w:type="dxa"/>
        </w:tblCellMar>
        <w:tblLook w:val="04A0" w:firstRow="1" w:lastRow="0" w:firstColumn="1" w:lastColumn="0" w:noHBand="0" w:noVBand="1"/>
      </w:tblPr>
      <w:tblGrid>
        <w:gridCol w:w="2406"/>
        <w:gridCol w:w="1572"/>
        <w:gridCol w:w="3080"/>
      </w:tblGrid>
      <w:tr w:rsidR="007359EF">
        <w:trPr>
          <w:trHeight w:val="557"/>
        </w:trPr>
        <w:tc>
          <w:tcPr>
            <w:tcW w:w="2406" w:type="dxa"/>
            <w:vMerge w:val="restart"/>
            <w:tcBorders>
              <w:top w:val="single" w:sz="4" w:space="0" w:color="000000"/>
              <w:left w:val="single" w:sz="4" w:space="0" w:color="000000"/>
              <w:bottom w:val="single" w:sz="4" w:space="0" w:color="000000"/>
              <w:right w:val="single" w:sz="4" w:space="0" w:color="000000"/>
            </w:tcBorders>
          </w:tcPr>
          <w:p w:rsidR="007359EF" w:rsidRDefault="00C4697F">
            <w:pPr>
              <w:spacing w:after="271" w:line="259" w:lineRule="auto"/>
              <w:ind w:left="1" w:firstLine="0"/>
            </w:pPr>
            <w:r>
              <w:t xml:space="preserve">文件状态： </w:t>
            </w:r>
          </w:p>
          <w:p w:rsidR="007359EF" w:rsidRDefault="00C4697F">
            <w:pPr>
              <w:spacing w:after="271" w:line="259" w:lineRule="auto"/>
              <w:ind w:left="222" w:firstLine="0"/>
            </w:pPr>
            <w:r>
              <w:t xml:space="preserve">[     ] 草稿 </w:t>
            </w:r>
          </w:p>
          <w:p w:rsidR="007359EF" w:rsidRDefault="00C4697F">
            <w:pPr>
              <w:spacing w:after="271" w:line="259" w:lineRule="auto"/>
              <w:ind w:left="0" w:right="130" w:firstLine="0"/>
              <w:jc w:val="center"/>
            </w:pPr>
            <w:r>
              <w:t xml:space="preserve">[ √  ] 正式发布 </w:t>
            </w:r>
          </w:p>
          <w:p w:rsidR="007359EF" w:rsidRDefault="00C4697F">
            <w:pPr>
              <w:spacing w:after="0" w:line="259" w:lineRule="auto"/>
              <w:ind w:left="0" w:right="62" w:firstLine="0"/>
              <w:jc w:val="center"/>
            </w:pPr>
            <w:r>
              <w:t xml:space="preserve">[     ] 正在修改 </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rsidR="007359EF" w:rsidRDefault="00C4697F">
            <w:pPr>
              <w:spacing w:after="0" w:line="259" w:lineRule="auto"/>
              <w:ind w:left="0" w:firstLine="0"/>
            </w:pPr>
            <w:r>
              <w:t xml:space="preserve">文件标识： </w:t>
            </w:r>
          </w:p>
        </w:tc>
        <w:tc>
          <w:tcPr>
            <w:tcW w:w="3080" w:type="dxa"/>
            <w:tcBorders>
              <w:top w:val="single" w:sz="4" w:space="0" w:color="000000"/>
              <w:left w:val="single" w:sz="4" w:space="0" w:color="000000"/>
              <w:bottom w:val="single" w:sz="4" w:space="0" w:color="000000"/>
              <w:right w:val="single" w:sz="4" w:space="0" w:color="000000"/>
            </w:tcBorders>
          </w:tcPr>
          <w:p w:rsidR="007359EF" w:rsidRDefault="00C4697F">
            <w:pPr>
              <w:spacing w:after="0" w:line="259" w:lineRule="auto"/>
              <w:ind w:left="2" w:firstLine="0"/>
            </w:pPr>
            <w:r>
              <w:t xml:space="preserve"> </w:t>
            </w:r>
          </w:p>
        </w:tc>
      </w:tr>
      <w:tr w:rsidR="007359EF">
        <w:trPr>
          <w:trHeight w:val="557"/>
        </w:trPr>
        <w:tc>
          <w:tcPr>
            <w:tcW w:w="0" w:type="auto"/>
            <w:vMerge/>
            <w:tcBorders>
              <w:top w:val="nil"/>
              <w:left w:val="single" w:sz="4" w:space="0" w:color="000000"/>
              <w:bottom w:val="nil"/>
              <w:right w:val="single" w:sz="4" w:space="0" w:color="000000"/>
            </w:tcBorders>
          </w:tcPr>
          <w:p w:rsidR="007359EF" w:rsidRDefault="007359EF">
            <w:pPr>
              <w:spacing w:after="160" w:line="259" w:lineRule="auto"/>
              <w:ind w:left="0" w:firstLine="0"/>
            </w:pP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rsidR="007359EF" w:rsidRDefault="00C4697F">
            <w:pPr>
              <w:spacing w:after="0" w:line="259" w:lineRule="auto"/>
              <w:ind w:left="0" w:firstLine="0"/>
            </w:pPr>
            <w:r>
              <w:t xml:space="preserve">当前版本： </w:t>
            </w:r>
          </w:p>
        </w:tc>
        <w:tc>
          <w:tcPr>
            <w:tcW w:w="3080" w:type="dxa"/>
            <w:tcBorders>
              <w:top w:val="single" w:sz="4" w:space="0" w:color="000000"/>
              <w:left w:val="single" w:sz="4" w:space="0" w:color="000000"/>
              <w:bottom w:val="single" w:sz="4" w:space="0" w:color="000000"/>
              <w:right w:val="single" w:sz="4" w:space="0" w:color="000000"/>
            </w:tcBorders>
          </w:tcPr>
          <w:p w:rsidR="007359EF" w:rsidRDefault="00C4697F">
            <w:pPr>
              <w:spacing w:after="0" w:line="259" w:lineRule="auto"/>
              <w:ind w:left="2" w:firstLine="0"/>
            </w:pPr>
            <w:r>
              <w:t xml:space="preserve">1.0 </w:t>
            </w:r>
          </w:p>
        </w:tc>
      </w:tr>
      <w:tr w:rsidR="007359EF">
        <w:trPr>
          <w:trHeight w:val="559"/>
        </w:trPr>
        <w:tc>
          <w:tcPr>
            <w:tcW w:w="0" w:type="auto"/>
            <w:vMerge/>
            <w:tcBorders>
              <w:top w:val="nil"/>
              <w:left w:val="single" w:sz="4" w:space="0" w:color="000000"/>
              <w:bottom w:val="nil"/>
              <w:right w:val="single" w:sz="4" w:space="0" w:color="000000"/>
            </w:tcBorders>
          </w:tcPr>
          <w:p w:rsidR="007359EF" w:rsidRDefault="007359EF">
            <w:pPr>
              <w:spacing w:after="160" w:line="259" w:lineRule="auto"/>
              <w:ind w:left="0" w:firstLine="0"/>
            </w:pP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rsidR="007359EF" w:rsidRDefault="00C4697F">
            <w:pPr>
              <w:spacing w:after="0" w:line="259" w:lineRule="auto"/>
              <w:ind w:left="0" w:firstLine="0"/>
            </w:pPr>
            <w:r>
              <w:t xml:space="preserve">作    者： </w:t>
            </w:r>
          </w:p>
        </w:tc>
        <w:tc>
          <w:tcPr>
            <w:tcW w:w="3080" w:type="dxa"/>
            <w:tcBorders>
              <w:top w:val="single" w:sz="4" w:space="0" w:color="000000"/>
              <w:left w:val="single" w:sz="4" w:space="0" w:color="000000"/>
              <w:bottom w:val="single" w:sz="4" w:space="0" w:color="000000"/>
              <w:right w:val="single" w:sz="4" w:space="0" w:color="000000"/>
            </w:tcBorders>
          </w:tcPr>
          <w:p w:rsidR="007359EF" w:rsidRDefault="000463F0">
            <w:pPr>
              <w:spacing w:after="0" w:line="259" w:lineRule="auto"/>
              <w:ind w:left="2" w:firstLine="0"/>
            </w:pPr>
            <w:r>
              <w:rPr>
                <w:rFonts w:hint="eastAsia"/>
              </w:rPr>
              <w:t>周伟</w:t>
            </w:r>
          </w:p>
        </w:tc>
      </w:tr>
      <w:tr w:rsidR="007359EF">
        <w:trPr>
          <w:trHeight w:val="556"/>
        </w:trPr>
        <w:tc>
          <w:tcPr>
            <w:tcW w:w="0" w:type="auto"/>
            <w:vMerge/>
            <w:tcBorders>
              <w:top w:val="nil"/>
              <w:left w:val="single" w:sz="4" w:space="0" w:color="000000"/>
              <w:bottom w:val="single" w:sz="4" w:space="0" w:color="000000"/>
              <w:right w:val="single" w:sz="4" w:space="0" w:color="000000"/>
            </w:tcBorders>
          </w:tcPr>
          <w:p w:rsidR="007359EF" w:rsidRDefault="007359EF">
            <w:pPr>
              <w:spacing w:after="160" w:line="259" w:lineRule="auto"/>
              <w:ind w:left="0" w:firstLine="0"/>
            </w:pP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rsidR="007359EF" w:rsidRDefault="00C4697F">
            <w:pPr>
              <w:spacing w:after="0" w:line="259" w:lineRule="auto"/>
              <w:ind w:left="0" w:firstLine="0"/>
            </w:pPr>
            <w:r>
              <w:t xml:space="preserve">完成日期： </w:t>
            </w:r>
          </w:p>
        </w:tc>
        <w:tc>
          <w:tcPr>
            <w:tcW w:w="3080" w:type="dxa"/>
            <w:tcBorders>
              <w:top w:val="single" w:sz="4" w:space="0" w:color="000000"/>
              <w:left w:val="single" w:sz="4" w:space="0" w:color="000000"/>
              <w:bottom w:val="single" w:sz="4" w:space="0" w:color="000000"/>
              <w:right w:val="single" w:sz="4" w:space="0" w:color="000000"/>
            </w:tcBorders>
          </w:tcPr>
          <w:p w:rsidR="007359EF" w:rsidRDefault="00C4697F">
            <w:pPr>
              <w:spacing w:after="0" w:line="259" w:lineRule="auto"/>
              <w:ind w:left="2" w:firstLine="0"/>
            </w:pPr>
            <w:r>
              <w:t>2018.</w:t>
            </w:r>
            <w:r w:rsidR="00734306">
              <w:t>11-27</w:t>
            </w:r>
          </w:p>
        </w:tc>
      </w:tr>
    </w:tbl>
    <w:p w:rsidR="007359EF" w:rsidRDefault="00C4697F">
      <w:pPr>
        <w:spacing w:after="114" w:line="259" w:lineRule="auto"/>
        <w:ind w:left="20" w:firstLine="0"/>
      </w:pPr>
      <w:r>
        <w:rPr>
          <w:sz w:val="28"/>
        </w:rPr>
        <w:t xml:space="preserve"> </w:t>
      </w:r>
    </w:p>
    <w:p w:rsidR="007359EF" w:rsidRDefault="00C4697F">
      <w:pPr>
        <w:spacing w:after="112" w:line="259" w:lineRule="auto"/>
        <w:ind w:left="111" w:firstLine="0"/>
        <w:jc w:val="center"/>
      </w:pPr>
      <w:r>
        <w:rPr>
          <w:sz w:val="28"/>
        </w:rPr>
        <w:t xml:space="preserve"> </w:t>
      </w:r>
    </w:p>
    <w:p w:rsidR="007359EF" w:rsidRDefault="00C4697F">
      <w:pPr>
        <w:spacing w:after="114" w:line="259" w:lineRule="auto"/>
        <w:ind w:left="111" w:firstLine="0"/>
        <w:jc w:val="center"/>
      </w:pPr>
      <w:r>
        <w:rPr>
          <w:sz w:val="28"/>
        </w:rPr>
        <w:t xml:space="preserve"> </w:t>
      </w:r>
    </w:p>
    <w:p w:rsidR="007359EF" w:rsidRDefault="00C4697F">
      <w:pPr>
        <w:spacing w:after="114" w:line="259" w:lineRule="auto"/>
        <w:ind w:left="111" w:firstLine="0"/>
        <w:jc w:val="center"/>
      </w:pPr>
      <w:r>
        <w:rPr>
          <w:sz w:val="28"/>
        </w:rPr>
        <w:t xml:space="preserve"> </w:t>
      </w:r>
    </w:p>
    <w:p w:rsidR="007359EF" w:rsidRDefault="00C4697F">
      <w:pPr>
        <w:spacing w:after="112" w:line="259" w:lineRule="auto"/>
        <w:ind w:left="111" w:firstLine="0"/>
        <w:jc w:val="center"/>
      </w:pPr>
      <w:r>
        <w:rPr>
          <w:sz w:val="28"/>
        </w:rPr>
        <w:t xml:space="preserve"> </w:t>
      </w:r>
    </w:p>
    <w:p w:rsidR="007359EF" w:rsidRDefault="00C4697F">
      <w:pPr>
        <w:spacing w:after="114" w:line="259" w:lineRule="auto"/>
        <w:ind w:left="111" w:firstLine="0"/>
        <w:jc w:val="center"/>
      </w:pPr>
      <w:r>
        <w:rPr>
          <w:sz w:val="28"/>
        </w:rPr>
        <w:t xml:space="preserve"> </w:t>
      </w:r>
    </w:p>
    <w:p w:rsidR="007359EF" w:rsidRDefault="00C4697F">
      <w:pPr>
        <w:spacing w:after="114" w:line="259" w:lineRule="auto"/>
        <w:ind w:left="111" w:firstLine="0"/>
        <w:jc w:val="center"/>
      </w:pPr>
      <w:r>
        <w:rPr>
          <w:sz w:val="28"/>
        </w:rPr>
        <w:t xml:space="preserve"> </w:t>
      </w:r>
    </w:p>
    <w:sdt>
      <w:sdtPr>
        <w:rPr>
          <w:rFonts w:ascii="微软雅黑" w:eastAsia="微软雅黑" w:hAnsi="微软雅黑" w:cs="微软雅黑"/>
          <w:color w:val="000000"/>
          <w:kern w:val="2"/>
          <w:sz w:val="21"/>
          <w:szCs w:val="22"/>
          <w:lang w:val="zh-CN"/>
        </w:rPr>
        <w:id w:val="558674566"/>
        <w:docPartObj>
          <w:docPartGallery w:val="Table of Contents"/>
          <w:docPartUnique/>
        </w:docPartObj>
      </w:sdtPr>
      <w:sdtEndPr>
        <w:rPr>
          <w:b/>
          <w:bCs/>
        </w:rPr>
      </w:sdtEndPr>
      <w:sdtContent>
        <w:p w:rsidR="0086343E" w:rsidRPr="0086343E" w:rsidRDefault="0086343E" w:rsidP="0086343E">
          <w:pPr>
            <w:pStyle w:val="TOC"/>
            <w:jc w:val="center"/>
            <w:rPr>
              <w:b/>
              <w:color w:val="auto"/>
            </w:rPr>
          </w:pPr>
          <w:r w:rsidRPr="0086343E">
            <w:rPr>
              <w:b/>
              <w:color w:val="auto"/>
              <w:lang w:val="zh-CN"/>
            </w:rPr>
            <w:t>目录</w:t>
          </w:r>
        </w:p>
        <w:p w:rsidR="0086343E" w:rsidRDefault="0086343E">
          <w:pPr>
            <w:pStyle w:val="TOC1"/>
            <w:tabs>
              <w:tab w:val="right" w:leader="dot" w:pos="8626"/>
            </w:tabs>
            <w:rPr>
              <w:rFonts w:asciiTheme="minorHAnsi" w:eastAsiaTheme="minorEastAsia" w:hAnsiTheme="minorHAnsi" w:cstheme="minorBidi"/>
              <w:noProof/>
              <w:color w:val="auto"/>
            </w:rPr>
          </w:pPr>
          <w:r>
            <w:rPr>
              <w:b/>
              <w:bCs/>
              <w:lang w:val="zh-CN"/>
            </w:rPr>
            <w:fldChar w:fldCharType="begin"/>
          </w:r>
          <w:r>
            <w:rPr>
              <w:b/>
              <w:bCs/>
              <w:lang w:val="zh-CN"/>
            </w:rPr>
            <w:instrText xml:space="preserve"> TOC \o "1-3" \h \z \u </w:instrText>
          </w:r>
          <w:r>
            <w:rPr>
              <w:b/>
              <w:bCs/>
              <w:lang w:val="zh-CN"/>
            </w:rPr>
            <w:fldChar w:fldCharType="separate"/>
          </w:r>
          <w:hyperlink w:anchor="_Toc525223149" w:history="1">
            <w:r w:rsidRPr="00A07F43">
              <w:rPr>
                <w:rStyle w:val="a3"/>
                <w:rFonts w:ascii="宋体" w:eastAsia="宋体" w:hAnsi="宋体" w:cs="宋体" w:hint="eastAsia"/>
                <w:noProof/>
              </w:rPr>
              <w:t>修订历史记录</w:t>
            </w:r>
            <w:r>
              <w:rPr>
                <w:noProof/>
                <w:webHidden/>
              </w:rPr>
              <w:tab/>
            </w:r>
            <w:r>
              <w:rPr>
                <w:noProof/>
                <w:webHidden/>
              </w:rPr>
              <w:fldChar w:fldCharType="begin"/>
            </w:r>
            <w:r>
              <w:rPr>
                <w:noProof/>
                <w:webHidden/>
              </w:rPr>
              <w:instrText xml:space="preserve"> PAGEREF _Toc525223149 \h </w:instrText>
            </w:r>
            <w:r>
              <w:rPr>
                <w:noProof/>
                <w:webHidden/>
              </w:rPr>
            </w:r>
            <w:r>
              <w:rPr>
                <w:noProof/>
                <w:webHidden/>
              </w:rPr>
              <w:fldChar w:fldCharType="separate"/>
            </w:r>
            <w:r>
              <w:rPr>
                <w:noProof/>
                <w:webHidden/>
              </w:rPr>
              <w:t>2</w:t>
            </w:r>
            <w:r>
              <w:rPr>
                <w:noProof/>
                <w:webHidden/>
              </w:rPr>
              <w:fldChar w:fldCharType="end"/>
            </w:r>
          </w:hyperlink>
        </w:p>
        <w:p w:rsidR="0086343E" w:rsidRDefault="0008557A">
          <w:pPr>
            <w:pStyle w:val="TOC1"/>
            <w:tabs>
              <w:tab w:val="right" w:leader="dot" w:pos="8626"/>
            </w:tabs>
            <w:rPr>
              <w:rFonts w:asciiTheme="minorHAnsi" w:eastAsiaTheme="minorEastAsia" w:hAnsiTheme="minorHAnsi" w:cstheme="minorBidi"/>
              <w:noProof/>
              <w:color w:val="auto"/>
            </w:rPr>
          </w:pPr>
          <w:hyperlink w:anchor="_Toc525223150" w:history="1">
            <w:r w:rsidR="0086343E" w:rsidRPr="00A07F43">
              <w:rPr>
                <w:rStyle w:val="a3"/>
                <w:rFonts w:ascii="宋体" w:eastAsia="宋体" w:hAnsi="宋体" w:cs="宋体" w:hint="eastAsia"/>
                <w:noProof/>
              </w:rPr>
              <w:t>一：</w:t>
            </w:r>
            <w:r w:rsidR="0086343E" w:rsidRPr="00A07F43">
              <w:rPr>
                <w:rStyle w:val="a3"/>
                <w:noProof/>
              </w:rPr>
              <w:t>JAVA</w:t>
            </w:r>
            <w:r w:rsidR="0086343E" w:rsidRPr="00A07F43">
              <w:rPr>
                <w:rStyle w:val="a3"/>
                <w:rFonts w:ascii="宋体" w:eastAsia="宋体" w:hAnsi="宋体" w:cs="宋体" w:hint="eastAsia"/>
                <w:noProof/>
              </w:rPr>
              <w:t>后台规范</w:t>
            </w:r>
            <w:r w:rsidR="0086343E">
              <w:rPr>
                <w:noProof/>
                <w:webHidden/>
              </w:rPr>
              <w:tab/>
            </w:r>
            <w:r w:rsidR="0086343E">
              <w:rPr>
                <w:noProof/>
                <w:webHidden/>
              </w:rPr>
              <w:fldChar w:fldCharType="begin"/>
            </w:r>
            <w:r w:rsidR="0086343E">
              <w:rPr>
                <w:noProof/>
                <w:webHidden/>
              </w:rPr>
              <w:instrText xml:space="preserve"> PAGEREF _Toc525223150 \h </w:instrText>
            </w:r>
            <w:r w:rsidR="0086343E">
              <w:rPr>
                <w:noProof/>
                <w:webHidden/>
              </w:rPr>
            </w:r>
            <w:r w:rsidR="0086343E">
              <w:rPr>
                <w:noProof/>
                <w:webHidden/>
              </w:rPr>
              <w:fldChar w:fldCharType="separate"/>
            </w:r>
            <w:r w:rsidR="0086343E">
              <w:rPr>
                <w:noProof/>
                <w:webHidden/>
              </w:rPr>
              <w:t>4</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51" w:history="1">
            <w:r w:rsidR="0086343E" w:rsidRPr="00A07F43">
              <w:rPr>
                <w:rStyle w:val="a3"/>
                <w:noProof/>
              </w:rPr>
              <w:t>1.</w:t>
            </w:r>
            <w:r w:rsidR="0086343E" w:rsidRPr="00A07F43">
              <w:rPr>
                <w:rStyle w:val="a3"/>
                <w:rFonts w:ascii="宋体" w:eastAsia="宋体" w:hAnsi="宋体" w:cs="宋体" w:hint="eastAsia"/>
                <w:noProof/>
              </w:rPr>
              <w:t>规范目的</w:t>
            </w:r>
            <w:r w:rsidR="0086343E">
              <w:rPr>
                <w:noProof/>
                <w:webHidden/>
              </w:rPr>
              <w:tab/>
            </w:r>
            <w:r w:rsidR="0086343E">
              <w:rPr>
                <w:noProof/>
                <w:webHidden/>
              </w:rPr>
              <w:fldChar w:fldCharType="begin"/>
            </w:r>
            <w:r w:rsidR="0086343E">
              <w:rPr>
                <w:noProof/>
                <w:webHidden/>
              </w:rPr>
              <w:instrText xml:space="preserve"> PAGEREF _Toc525223151 \h </w:instrText>
            </w:r>
            <w:r w:rsidR="0086343E">
              <w:rPr>
                <w:noProof/>
                <w:webHidden/>
              </w:rPr>
            </w:r>
            <w:r w:rsidR="0086343E">
              <w:rPr>
                <w:noProof/>
                <w:webHidden/>
              </w:rPr>
              <w:fldChar w:fldCharType="separate"/>
            </w:r>
            <w:r w:rsidR="0086343E">
              <w:rPr>
                <w:noProof/>
                <w:webHidden/>
              </w:rPr>
              <w:t>4</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52" w:history="1">
            <w:r w:rsidR="0086343E" w:rsidRPr="00A07F43">
              <w:rPr>
                <w:rStyle w:val="a3"/>
                <w:noProof/>
              </w:rPr>
              <w:t xml:space="preserve">1.2 </w:t>
            </w:r>
            <w:r w:rsidR="0086343E" w:rsidRPr="00A07F43">
              <w:rPr>
                <w:rStyle w:val="a3"/>
                <w:rFonts w:ascii="宋体" w:eastAsia="宋体" w:hAnsi="宋体" w:cs="宋体" w:hint="eastAsia"/>
                <w:noProof/>
              </w:rPr>
              <w:t>概述</w:t>
            </w:r>
            <w:r w:rsidR="0086343E">
              <w:rPr>
                <w:noProof/>
                <w:webHidden/>
              </w:rPr>
              <w:tab/>
            </w:r>
            <w:r w:rsidR="0086343E">
              <w:rPr>
                <w:noProof/>
                <w:webHidden/>
              </w:rPr>
              <w:fldChar w:fldCharType="begin"/>
            </w:r>
            <w:r w:rsidR="0086343E">
              <w:rPr>
                <w:noProof/>
                <w:webHidden/>
              </w:rPr>
              <w:instrText xml:space="preserve"> PAGEREF _Toc525223152 \h </w:instrText>
            </w:r>
            <w:r w:rsidR="0086343E">
              <w:rPr>
                <w:noProof/>
                <w:webHidden/>
              </w:rPr>
            </w:r>
            <w:r w:rsidR="0086343E">
              <w:rPr>
                <w:noProof/>
                <w:webHidden/>
              </w:rPr>
              <w:fldChar w:fldCharType="separate"/>
            </w:r>
            <w:r w:rsidR="0086343E">
              <w:rPr>
                <w:noProof/>
                <w:webHidden/>
              </w:rPr>
              <w:t>4</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53" w:history="1">
            <w:r w:rsidR="0086343E" w:rsidRPr="00A07F43">
              <w:rPr>
                <w:rStyle w:val="a3"/>
                <w:noProof/>
              </w:rPr>
              <w:t>2.</w:t>
            </w:r>
            <w:r w:rsidR="0086343E" w:rsidRPr="00A07F43">
              <w:rPr>
                <w:rStyle w:val="a3"/>
                <w:rFonts w:ascii="宋体" w:eastAsia="宋体" w:hAnsi="宋体" w:cs="宋体" w:hint="eastAsia"/>
                <w:noProof/>
              </w:rPr>
              <w:t>基本准则</w:t>
            </w:r>
            <w:r w:rsidR="0086343E">
              <w:rPr>
                <w:noProof/>
                <w:webHidden/>
              </w:rPr>
              <w:tab/>
            </w:r>
            <w:r w:rsidR="0086343E">
              <w:rPr>
                <w:noProof/>
                <w:webHidden/>
              </w:rPr>
              <w:fldChar w:fldCharType="begin"/>
            </w:r>
            <w:r w:rsidR="0086343E">
              <w:rPr>
                <w:noProof/>
                <w:webHidden/>
              </w:rPr>
              <w:instrText xml:space="preserve"> PAGEREF _Toc525223153 \h </w:instrText>
            </w:r>
            <w:r w:rsidR="0086343E">
              <w:rPr>
                <w:noProof/>
                <w:webHidden/>
              </w:rPr>
            </w:r>
            <w:r w:rsidR="0086343E">
              <w:rPr>
                <w:noProof/>
                <w:webHidden/>
              </w:rPr>
              <w:fldChar w:fldCharType="separate"/>
            </w:r>
            <w:r w:rsidR="0086343E">
              <w:rPr>
                <w:noProof/>
                <w:webHidden/>
              </w:rPr>
              <w:t>4</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54" w:history="1">
            <w:r w:rsidR="0086343E" w:rsidRPr="00A07F43">
              <w:rPr>
                <w:rStyle w:val="a3"/>
                <w:noProof/>
              </w:rPr>
              <w:t>3.</w:t>
            </w:r>
            <w:r w:rsidR="0086343E" w:rsidRPr="00A07F43">
              <w:rPr>
                <w:rStyle w:val="a3"/>
                <w:rFonts w:ascii="宋体" w:eastAsia="宋体" w:hAnsi="宋体" w:cs="宋体" w:hint="eastAsia"/>
                <w:noProof/>
              </w:rPr>
              <w:t>文件规范</w:t>
            </w:r>
            <w:r w:rsidR="0086343E">
              <w:rPr>
                <w:noProof/>
                <w:webHidden/>
              </w:rPr>
              <w:tab/>
            </w:r>
            <w:r w:rsidR="0086343E">
              <w:rPr>
                <w:noProof/>
                <w:webHidden/>
              </w:rPr>
              <w:fldChar w:fldCharType="begin"/>
            </w:r>
            <w:r w:rsidR="0086343E">
              <w:rPr>
                <w:noProof/>
                <w:webHidden/>
              </w:rPr>
              <w:instrText xml:space="preserve"> PAGEREF _Toc525223154 \h </w:instrText>
            </w:r>
            <w:r w:rsidR="0086343E">
              <w:rPr>
                <w:noProof/>
                <w:webHidden/>
              </w:rPr>
            </w:r>
            <w:r w:rsidR="0086343E">
              <w:rPr>
                <w:noProof/>
                <w:webHidden/>
              </w:rPr>
              <w:fldChar w:fldCharType="separate"/>
            </w:r>
            <w:r w:rsidR="0086343E">
              <w:rPr>
                <w:noProof/>
                <w:webHidden/>
              </w:rPr>
              <w:t>4</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55" w:history="1">
            <w:r w:rsidR="0086343E" w:rsidRPr="00A07F43">
              <w:rPr>
                <w:rStyle w:val="a3"/>
                <w:noProof/>
              </w:rPr>
              <w:t xml:space="preserve">3.1 </w:t>
            </w:r>
            <w:r w:rsidR="0086343E" w:rsidRPr="00A07F43">
              <w:rPr>
                <w:rStyle w:val="a3"/>
                <w:rFonts w:ascii="宋体" w:eastAsia="宋体" w:hAnsi="宋体" w:cs="宋体" w:hint="eastAsia"/>
                <w:noProof/>
              </w:rPr>
              <w:t>命名规则</w:t>
            </w:r>
            <w:r w:rsidR="0086343E">
              <w:rPr>
                <w:noProof/>
                <w:webHidden/>
              </w:rPr>
              <w:tab/>
            </w:r>
            <w:r w:rsidR="0086343E">
              <w:rPr>
                <w:noProof/>
                <w:webHidden/>
              </w:rPr>
              <w:fldChar w:fldCharType="begin"/>
            </w:r>
            <w:r w:rsidR="0086343E">
              <w:rPr>
                <w:noProof/>
                <w:webHidden/>
              </w:rPr>
              <w:instrText xml:space="preserve"> PAGEREF _Toc525223155 \h </w:instrText>
            </w:r>
            <w:r w:rsidR="0086343E">
              <w:rPr>
                <w:noProof/>
                <w:webHidden/>
              </w:rPr>
            </w:r>
            <w:r w:rsidR="0086343E">
              <w:rPr>
                <w:noProof/>
                <w:webHidden/>
              </w:rPr>
              <w:fldChar w:fldCharType="separate"/>
            </w:r>
            <w:r w:rsidR="0086343E">
              <w:rPr>
                <w:noProof/>
                <w:webHidden/>
              </w:rPr>
              <w:t>4</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56" w:history="1">
            <w:r w:rsidR="0086343E" w:rsidRPr="00A07F43">
              <w:rPr>
                <w:rStyle w:val="a3"/>
                <w:noProof/>
              </w:rPr>
              <w:t xml:space="preserve">3.2 </w:t>
            </w:r>
            <w:r w:rsidR="0086343E" w:rsidRPr="00A07F43">
              <w:rPr>
                <w:rStyle w:val="a3"/>
                <w:rFonts w:ascii="宋体" w:eastAsia="宋体" w:hAnsi="宋体" w:cs="宋体" w:hint="eastAsia"/>
                <w:noProof/>
              </w:rPr>
              <w:t>文件存放位置规范</w:t>
            </w:r>
            <w:r w:rsidR="0086343E">
              <w:rPr>
                <w:noProof/>
                <w:webHidden/>
              </w:rPr>
              <w:tab/>
            </w:r>
            <w:r w:rsidR="0086343E">
              <w:rPr>
                <w:noProof/>
                <w:webHidden/>
              </w:rPr>
              <w:fldChar w:fldCharType="begin"/>
            </w:r>
            <w:r w:rsidR="0086343E">
              <w:rPr>
                <w:noProof/>
                <w:webHidden/>
              </w:rPr>
              <w:instrText xml:space="preserve"> PAGEREF _Toc525223156 \h </w:instrText>
            </w:r>
            <w:r w:rsidR="0086343E">
              <w:rPr>
                <w:noProof/>
                <w:webHidden/>
              </w:rPr>
            </w:r>
            <w:r w:rsidR="0086343E">
              <w:rPr>
                <w:noProof/>
                <w:webHidden/>
              </w:rPr>
              <w:fldChar w:fldCharType="separate"/>
            </w:r>
            <w:r w:rsidR="0086343E">
              <w:rPr>
                <w:noProof/>
                <w:webHidden/>
              </w:rPr>
              <w:t>5</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57" w:history="1">
            <w:r w:rsidR="0086343E" w:rsidRPr="00A07F43">
              <w:rPr>
                <w:rStyle w:val="a3"/>
                <w:noProof/>
              </w:rPr>
              <w:t xml:space="preserve">3.3 </w:t>
            </w:r>
            <w:r w:rsidR="0086343E" w:rsidRPr="00A07F43">
              <w:rPr>
                <w:rStyle w:val="a3"/>
                <w:rFonts w:ascii="宋体" w:eastAsia="宋体" w:hAnsi="宋体" w:cs="宋体" w:hint="eastAsia"/>
                <w:noProof/>
              </w:rPr>
              <w:t>书写规范</w:t>
            </w:r>
            <w:r w:rsidR="0086343E">
              <w:rPr>
                <w:noProof/>
                <w:webHidden/>
              </w:rPr>
              <w:tab/>
            </w:r>
            <w:r w:rsidR="0086343E">
              <w:rPr>
                <w:noProof/>
                <w:webHidden/>
              </w:rPr>
              <w:fldChar w:fldCharType="begin"/>
            </w:r>
            <w:r w:rsidR="0086343E">
              <w:rPr>
                <w:noProof/>
                <w:webHidden/>
              </w:rPr>
              <w:instrText xml:space="preserve"> PAGEREF _Toc525223157 \h </w:instrText>
            </w:r>
            <w:r w:rsidR="0086343E">
              <w:rPr>
                <w:noProof/>
                <w:webHidden/>
              </w:rPr>
            </w:r>
            <w:r w:rsidR="0086343E">
              <w:rPr>
                <w:noProof/>
                <w:webHidden/>
              </w:rPr>
              <w:fldChar w:fldCharType="separate"/>
            </w:r>
            <w:r w:rsidR="0086343E">
              <w:rPr>
                <w:noProof/>
                <w:webHidden/>
              </w:rPr>
              <w:t>5</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58" w:history="1">
            <w:r w:rsidR="0086343E" w:rsidRPr="00A07F43">
              <w:rPr>
                <w:rStyle w:val="a3"/>
                <w:noProof/>
              </w:rPr>
              <w:t xml:space="preserve">4. </w:t>
            </w:r>
            <w:r w:rsidR="0086343E" w:rsidRPr="00A07F43">
              <w:rPr>
                <w:rStyle w:val="a3"/>
                <w:rFonts w:ascii="宋体" w:eastAsia="宋体" w:hAnsi="宋体" w:cs="宋体" w:hint="eastAsia"/>
                <w:noProof/>
              </w:rPr>
              <w:t>基本原则</w:t>
            </w:r>
            <w:r w:rsidR="0086343E">
              <w:rPr>
                <w:noProof/>
                <w:webHidden/>
              </w:rPr>
              <w:tab/>
            </w:r>
            <w:r w:rsidR="0086343E">
              <w:rPr>
                <w:noProof/>
                <w:webHidden/>
              </w:rPr>
              <w:fldChar w:fldCharType="begin"/>
            </w:r>
            <w:r w:rsidR="0086343E">
              <w:rPr>
                <w:noProof/>
                <w:webHidden/>
              </w:rPr>
              <w:instrText xml:space="preserve"> PAGEREF _Toc525223158 \h </w:instrText>
            </w:r>
            <w:r w:rsidR="0086343E">
              <w:rPr>
                <w:noProof/>
                <w:webHidden/>
              </w:rPr>
            </w:r>
            <w:r w:rsidR="0086343E">
              <w:rPr>
                <w:noProof/>
                <w:webHidden/>
              </w:rPr>
              <w:fldChar w:fldCharType="separate"/>
            </w:r>
            <w:r w:rsidR="0086343E">
              <w:rPr>
                <w:noProof/>
                <w:webHidden/>
              </w:rPr>
              <w:t>5</w:t>
            </w:r>
            <w:r w:rsidR="0086343E">
              <w:rPr>
                <w:noProof/>
                <w:webHidden/>
              </w:rPr>
              <w:fldChar w:fldCharType="end"/>
            </w:r>
          </w:hyperlink>
        </w:p>
        <w:p w:rsidR="0086343E" w:rsidRDefault="0008557A">
          <w:pPr>
            <w:pStyle w:val="TOC1"/>
            <w:tabs>
              <w:tab w:val="left" w:pos="1050"/>
              <w:tab w:val="right" w:leader="dot" w:pos="8626"/>
            </w:tabs>
            <w:rPr>
              <w:rFonts w:asciiTheme="minorHAnsi" w:eastAsiaTheme="minorEastAsia" w:hAnsiTheme="minorHAnsi" w:cstheme="minorBidi"/>
              <w:noProof/>
              <w:color w:val="auto"/>
            </w:rPr>
          </w:pPr>
          <w:hyperlink w:anchor="_Toc525223159" w:history="1">
            <w:r w:rsidR="0086343E" w:rsidRPr="00A07F43">
              <w:rPr>
                <w:rStyle w:val="a3"/>
                <w:rFonts w:ascii="宋体" w:eastAsia="宋体" w:hAnsi="宋体" w:cs="宋体" w:hint="eastAsia"/>
                <w:noProof/>
              </w:rPr>
              <w:t>二、</w:t>
            </w:r>
            <w:r w:rsidR="0086343E">
              <w:rPr>
                <w:rFonts w:asciiTheme="minorHAnsi" w:eastAsiaTheme="minorEastAsia" w:hAnsiTheme="minorHAnsi" w:cstheme="minorBidi"/>
                <w:noProof/>
                <w:color w:val="auto"/>
              </w:rPr>
              <w:tab/>
            </w:r>
            <w:r w:rsidR="0086343E" w:rsidRPr="00A07F43">
              <w:rPr>
                <w:rStyle w:val="a3"/>
                <w:rFonts w:ascii="宋体" w:eastAsia="宋体" w:hAnsi="宋体" w:cs="宋体" w:hint="eastAsia"/>
                <w:noProof/>
              </w:rPr>
              <w:t>前端规范</w:t>
            </w:r>
            <w:r w:rsidR="0086343E">
              <w:rPr>
                <w:noProof/>
                <w:webHidden/>
              </w:rPr>
              <w:tab/>
            </w:r>
            <w:r w:rsidR="0086343E">
              <w:rPr>
                <w:noProof/>
                <w:webHidden/>
              </w:rPr>
              <w:fldChar w:fldCharType="begin"/>
            </w:r>
            <w:r w:rsidR="0086343E">
              <w:rPr>
                <w:noProof/>
                <w:webHidden/>
              </w:rPr>
              <w:instrText xml:space="preserve"> PAGEREF _Toc525223159 \h </w:instrText>
            </w:r>
            <w:r w:rsidR="0086343E">
              <w:rPr>
                <w:noProof/>
                <w:webHidden/>
              </w:rPr>
            </w:r>
            <w:r w:rsidR="0086343E">
              <w:rPr>
                <w:noProof/>
                <w:webHidden/>
              </w:rPr>
              <w:fldChar w:fldCharType="separate"/>
            </w:r>
            <w:r w:rsidR="0086343E">
              <w:rPr>
                <w:noProof/>
                <w:webHidden/>
              </w:rPr>
              <w:t>6</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60" w:history="1">
            <w:r w:rsidR="0086343E" w:rsidRPr="00A07F43">
              <w:rPr>
                <w:rStyle w:val="a3"/>
                <w:noProof/>
              </w:rPr>
              <w:t>1</w:t>
            </w:r>
            <w:r w:rsidR="0086343E" w:rsidRPr="00A07F43">
              <w:rPr>
                <w:rStyle w:val="a3"/>
                <w:rFonts w:ascii="宋体" w:eastAsia="宋体" w:hAnsi="宋体" w:cs="宋体" w:hint="eastAsia"/>
                <w:noProof/>
              </w:rPr>
              <w:t>规范目的</w:t>
            </w:r>
            <w:r w:rsidR="0086343E">
              <w:rPr>
                <w:noProof/>
                <w:webHidden/>
              </w:rPr>
              <w:tab/>
            </w:r>
            <w:r w:rsidR="0086343E">
              <w:rPr>
                <w:noProof/>
                <w:webHidden/>
              </w:rPr>
              <w:fldChar w:fldCharType="begin"/>
            </w:r>
            <w:r w:rsidR="0086343E">
              <w:rPr>
                <w:noProof/>
                <w:webHidden/>
              </w:rPr>
              <w:instrText xml:space="preserve"> PAGEREF _Toc525223160 \h </w:instrText>
            </w:r>
            <w:r w:rsidR="0086343E">
              <w:rPr>
                <w:noProof/>
                <w:webHidden/>
              </w:rPr>
            </w:r>
            <w:r w:rsidR="0086343E">
              <w:rPr>
                <w:noProof/>
                <w:webHidden/>
              </w:rPr>
              <w:fldChar w:fldCharType="separate"/>
            </w:r>
            <w:r w:rsidR="0086343E">
              <w:rPr>
                <w:noProof/>
                <w:webHidden/>
              </w:rPr>
              <w:t>6</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61" w:history="1">
            <w:r w:rsidR="0086343E" w:rsidRPr="00A07F43">
              <w:rPr>
                <w:rStyle w:val="a3"/>
                <w:noProof/>
              </w:rPr>
              <w:t xml:space="preserve">1.1 </w:t>
            </w:r>
            <w:r w:rsidR="0086343E" w:rsidRPr="00A07F43">
              <w:rPr>
                <w:rStyle w:val="a3"/>
                <w:rFonts w:ascii="宋体" w:eastAsia="宋体" w:hAnsi="宋体" w:cs="宋体" w:hint="eastAsia"/>
                <w:noProof/>
              </w:rPr>
              <w:t>概述</w:t>
            </w:r>
            <w:r w:rsidR="0086343E">
              <w:rPr>
                <w:noProof/>
                <w:webHidden/>
              </w:rPr>
              <w:tab/>
            </w:r>
            <w:r w:rsidR="0086343E">
              <w:rPr>
                <w:noProof/>
                <w:webHidden/>
              </w:rPr>
              <w:fldChar w:fldCharType="begin"/>
            </w:r>
            <w:r w:rsidR="0086343E">
              <w:rPr>
                <w:noProof/>
                <w:webHidden/>
              </w:rPr>
              <w:instrText xml:space="preserve"> PAGEREF _Toc525223161 \h </w:instrText>
            </w:r>
            <w:r w:rsidR="0086343E">
              <w:rPr>
                <w:noProof/>
                <w:webHidden/>
              </w:rPr>
            </w:r>
            <w:r w:rsidR="0086343E">
              <w:rPr>
                <w:noProof/>
                <w:webHidden/>
              </w:rPr>
              <w:fldChar w:fldCharType="separate"/>
            </w:r>
            <w:r w:rsidR="0086343E">
              <w:rPr>
                <w:noProof/>
                <w:webHidden/>
              </w:rPr>
              <w:t>6</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62" w:history="1">
            <w:r w:rsidR="0086343E" w:rsidRPr="00A07F43">
              <w:rPr>
                <w:rStyle w:val="a3"/>
                <w:noProof/>
              </w:rPr>
              <w:t>2.</w:t>
            </w:r>
            <w:r w:rsidR="0086343E" w:rsidRPr="00A07F43">
              <w:rPr>
                <w:rStyle w:val="a3"/>
                <w:rFonts w:ascii="宋体" w:eastAsia="宋体" w:hAnsi="宋体" w:cs="宋体" w:hint="eastAsia"/>
                <w:noProof/>
              </w:rPr>
              <w:t>基本准则</w:t>
            </w:r>
            <w:r w:rsidR="0086343E">
              <w:rPr>
                <w:noProof/>
                <w:webHidden/>
              </w:rPr>
              <w:tab/>
            </w:r>
            <w:r w:rsidR="0086343E">
              <w:rPr>
                <w:noProof/>
                <w:webHidden/>
              </w:rPr>
              <w:fldChar w:fldCharType="begin"/>
            </w:r>
            <w:r w:rsidR="0086343E">
              <w:rPr>
                <w:noProof/>
                <w:webHidden/>
              </w:rPr>
              <w:instrText xml:space="preserve"> PAGEREF _Toc525223162 \h </w:instrText>
            </w:r>
            <w:r w:rsidR="0086343E">
              <w:rPr>
                <w:noProof/>
                <w:webHidden/>
              </w:rPr>
            </w:r>
            <w:r w:rsidR="0086343E">
              <w:rPr>
                <w:noProof/>
                <w:webHidden/>
              </w:rPr>
              <w:fldChar w:fldCharType="separate"/>
            </w:r>
            <w:r w:rsidR="0086343E">
              <w:rPr>
                <w:noProof/>
                <w:webHidden/>
              </w:rPr>
              <w:t>6</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63" w:history="1">
            <w:r w:rsidR="0086343E" w:rsidRPr="00A07F43">
              <w:rPr>
                <w:rStyle w:val="a3"/>
                <w:noProof/>
              </w:rPr>
              <w:t>3.</w:t>
            </w:r>
            <w:r w:rsidR="0086343E" w:rsidRPr="00A07F43">
              <w:rPr>
                <w:rStyle w:val="a3"/>
                <w:rFonts w:ascii="宋体" w:eastAsia="宋体" w:hAnsi="宋体" w:cs="宋体" w:hint="eastAsia"/>
                <w:noProof/>
              </w:rPr>
              <w:t>文件规范</w:t>
            </w:r>
            <w:r w:rsidR="0086343E">
              <w:rPr>
                <w:noProof/>
                <w:webHidden/>
              </w:rPr>
              <w:tab/>
            </w:r>
            <w:r w:rsidR="0086343E">
              <w:rPr>
                <w:noProof/>
                <w:webHidden/>
              </w:rPr>
              <w:fldChar w:fldCharType="begin"/>
            </w:r>
            <w:r w:rsidR="0086343E">
              <w:rPr>
                <w:noProof/>
                <w:webHidden/>
              </w:rPr>
              <w:instrText xml:space="preserve"> PAGEREF _Toc525223163 \h </w:instrText>
            </w:r>
            <w:r w:rsidR="0086343E">
              <w:rPr>
                <w:noProof/>
                <w:webHidden/>
              </w:rPr>
            </w:r>
            <w:r w:rsidR="0086343E">
              <w:rPr>
                <w:noProof/>
                <w:webHidden/>
              </w:rPr>
              <w:fldChar w:fldCharType="separate"/>
            </w:r>
            <w:r w:rsidR="0086343E">
              <w:rPr>
                <w:noProof/>
                <w:webHidden/>
              </w:rPr>
              <w:t>6</w:t>
            </w:r>
            <w:r w:rsidR="0086343E">
              <w:rPr>
                <w:noProof/>
                <w:webHidden/>
              </w:rPr>
              <w:fldChar w:fldCharType="end"/>
            </w:r>
          </w:hyperlink>
        </w:p>
        <w:p w:rsidR="0086343E" w:rsidRDefault="0008557A">
          <w:pPr>
            <w:pStyle w:val="TOC2"/>
            <w:tabs>
              <w:tab w:val="right" w:leader="dot" w:pos="8626"/>
            </w:tabs>
            <w:rPr>
              <w:rFonts w:asciiTheme="minorHAnsi" w:eastAsiaTheme="minorEastAsia" w:hAnsiTheme="minorHAnsi" w:cstheme="minorBidi"/>
              <w:noProof/>
              <w:color w:val="auto"/>
            </w:rPr>
          </w:pPr>
          <w:hyperlink w:anchor="_Toc525223164" w:history="1">
            <w:r w:rsidR="0086343E" w:rsidRPr="00A07F43">
              <w:rPr>
                <w:rStyle w:val="a3"/>
                <w:noProof/>
              </w:rPr>
              <w:t>4</w:t>
            </w:r>
            <w:r w:rsidR="0086343E" w:rsidRPr="00A07F43">
              <w:rPr>
                <w:rStyle w:val="a3"/>
                <w:rFonts w:ascii="宋体" w:eastAsia="宋体" w:hAnsi="宋体" w:cs="宋体" w:hint="eastAsia"/>
                <w:noProof/>
              </w:rPr>
              <w:t>语言规范</w:t>
            </w:r>
            <w:r w:rsidR="0086343E">
              <w:rPr>
                <w:noProof/>
                <w:webHidden/>
              </w:rPr>
              <w:tab/>
            </w:r>
            <w:r w:rsidR="0086343E">
              <w:rPr>
                <w:noProof/>
                <w:webHidden/>
              </w:rPr>
              <w:fldChar w:fldCharType="begin"/>
            </w:r>
            <w:r w:rsidR="0086343E">
              <w:rPr>
                <w:noProof/>
                <w:webHidden/>
              </w:rPr>
              <w:instrText xml:space="preserve"> PAGEREF _Toc525223164 \h </w:instrText>
            </w:r>
            <w:r w:rsidR="0086343E">
              <w:rPr>
                <w:noProof/>
                <w:webHidden/>
              </w:rPr>
            </w:r>
            <w:r w:rsidR="0086343E">
              <w:rPr>
                <w:noProof/>
                <w:webHidden/>
              </w:rPr>
              <w:fldChar w:fldCharType="separate"/>
            </w:r>
            <w:r w:rsidR="0086343E">
              <w:rPr>
                <w:noProof/>
                <w:webHidden/>
              </w:rPr>
              <w:t>7</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65" w:history="1">
            <w:r w:rsidR="0086343E" w:rsidRPr="00A07F43">
              <w:rPr>
                <w:rStyle w:val="a3"/>
                <w:noProof/>
              </w:rPr>
              <w:t>4.1 HTML</w:t>
            </w:r>
            <w:r w:rsidR="0086343E">
              <w:rPr>
                <w:noProof/>
                <w:webHidden/>
              </w:rPr>
              <w:tab/>
            </w:r>
            <w:r w:rsidR="0086343E">
              <w:rPr>
                <w:noProof/>
                <w:webHidden/>
              </w:rPr>
              <w:fldChar w:fldCharType="begin"/>
            </w:r>
            <w:r w:rsidR="0086343E">
              <w:rPr>
                <w:noProof/>
                <w:webHidden/>
              </w:rPr>
              <w:instrText xml:space="preserve"> PAGEREF _Toc525223165 \h </w:instrText>
            </w:r>
            <w:r w:rsidR="0086343E">
              <w:rPr>
                <w:noProof/>
                <w:webHidden/>
              </w:rPr>
            </w:r>
            <w:r w:rsidR="0086343E">
              <w:rPr>
                <w:noProof/>
                <w:webHidden/>
              </w:rPr>
              <w:fldChar w:fldCharType="separate"/>
            </w:r>
            <w:r w:rsidR="0086343E">
              <w:rPr>
                <w:noProof/>
                <w:webHidden/>
              </w:rPr>
              <w:t>7</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66" w:history="1">
            <w:r w:rsidR="0086343E" w:rsidRPr="00A07F43">
              <w:rPr>
                <w:rStyle w:val="a3"/>
                <w:noProof/>
              </w:rPr>
              <w:t>4.2 CSS</w:t>
            </w:r>
            <w:r w:rsidR="0086343E">
              <w:rPr>
                <w:noProof/>
                <w:webHidden/>
              </w:rPr>
              <w:tab/>
            </w:r>
            <w:r w:rsidR="0086343E">
              <w:rPr>
                <w:noProof/>
                <w:webHidden/>
              </w:rPr>
              <w:fldChar w:fldCharType="begin"/>
            </w:r>
            <w:r w:rsidR="0086343E">
              <w:rPr>
                <w:noProof/>
                <w:webHidden/>
              </w:rPr>
              <w:instrText xml:space="preserve"> PAGEREF _Toc525223166 \h </w:instrText>
            </w:r>
            <w:r w:rsidR="0086343E">
              <w:rPr>
                <w:noProof/>
                <w:webHidden/>
              </w:rPr>
            </w:r>
            <w:r w:rsidR="0086343E">
              <w:rPr>
                <w:noProof/>
                <w:webHidden/>
              </w:rPr>
              <w:fldChar w:fldCharType="separate"/>
            </w:r>
            <w:r w:rsidR="0086343E">
              <w:rPr>
                <w:noProof/>
                <w:webHidden/>
              </w:rPr>
              <w:t>8</w:t>
            </w:r>
            <w:r w:rsidR="0086343E">
              <w:rPr>
                <w:noProof/>
                <w:webHidden/>
              </w:rPr>
              <w:fldChar w:fldCharType="end"/>
            </w:r>
          </w:hyperlink>
        </w:p>
        <w:p w:rsidR="0086343E" w:rsidRDefault="0008557A">
          <w:pPr>
            <w:pStyle w:val="TOC3"/>
            <w:tabs>
              <w:tab w:val="right" w:leader="dot" w:pos="8626"/>
            </w:tabs>
            <w:rPr>
              <w:rFonts w:asciiTheme="minorHAnsi" w:eastAsiaTheme="minorEastAsia" w:hAnsiTheme="minorHAnsi" w:cstheme="minorBidi"/>
              <w:noProof/>
              <w:color w:val="auto"/>
            </w:rPr>
          </w:pPr>
          <w:hyperlink w:anchor="_Toc525223167" w:history="1">
            <w:r w:rsidR="0086343E" w:rsidRPr="00A07F43">
              <w:rPr>
                <w:rStyle w:val="a3"/>
                <w:noProof/>
              </w:rPr>
              <w:t>4.3 JavaScript</w:t>
            </w:r>
            <w:r w:rsidR="0086343E">
              <w:rPr>
                <w:noProof/>
                <w:webHidden/>
              </w:rPr>
              <w:tab/>
            </w:r>
            <w:r w:rsidR="0086343E">
              <w:rPr>
                <w:noProof/>
                <w:webHidden/>
              </w:rPr>
              <w:fldChar w:fldCharType="begin"/>
            </w:r>
            <w:r w:rsidR="0086343E">
              <w:rPr>
                <w:noProof/>
                <w:webHidden/>
              </w:rPr>
              <w:instrText xml:space="preserve"> PAGEREF _Toc525223167 \h </w:instrText>
            </w:r>
            <w:r w:rsidR="0086343E">
              <w:rPr>
                <w:noProof/>
                <w:webHidden/>
              </w:rPr>
            </w:r>
            <w:r w:rsidR="0086343E">
              <w:rPr>
                <w:noProof/>
                <w:webHidden/>
              </w:rPr>
              <w:fldChar w:fldCharType="separate"/>
            </w:r>
            <w:r w:rsidR="0086343E">
              <w:rPr>
                <w:noProof/>
                <w:webHidden/>
              </w:rPr>
              <w:t>10</w:t>
            </w:r>
            <w:r w:rsidR="0086343E">
              <w:rPr>
                <w:noProof/>
                <w:webHidden/>
              </w:rPr>
              <w:fldChar w:fldCharType="end"/>
            </w:r>
          </w:hyperlink>
        </w:p>
        <w:p w:rsidR="0086343E" w:rsidRDefault="0086343E">
          <w:r>
            <w:rPr>
              <w:b/>
              <w:bCs/>
              <w:lang w:val="zh-CN"/>
            </w:rPr>
            <w:fldChar w:fldCharType="end"/>
          </w:r>
        </w:p>
      </w:sdtContent>
    </w:sdt>
    <w:p w:rsidR="0086343E" w:rsidRDefault="0086343E" w:rsidP="000D6040">
      <w:pPr>
        <w:spacing w:after="34" w:line="259" w:lineRule="auto"/>
        <w:ind w:left="0" w:firstLine="0"/>
      </w:pPr>
    </w:p>
    <w:p w:rsidR="005914D9" w:rsidRDefault="005914D9" w:rsidP="009C4312">
      <w:pPr>
        <w:pStyle w:val="1"/>
      </w:pPr>
      <w:bookmarkStart w:id="0" w:name="_Toc525223150"/>
      <w:proofErr w:type="gramStart"/>
      <w:r>
        <w:rPr>
          <w:rFonts w:hint="eastAsia"/>
        </w:rPr>
        <w:t>一</w:t>
      </w:r>
      <w:proofErr w:type="gramEnd"/>
      <w:r>
        <w:rPr>
          <w:rFonts w:hint="eastAsia"/>
        </w:rPr>
        <w:t>：J</w:t>
      </w:r>
      <w:r>
        <w:t>AVA</w:t>
      </w:r>
      <w:r>
        <w:rPr>
          <w:rFonts w:hint="eastAsia"/>
        </w:rPr>
        <w:t>后台规范</w:t>
      </w:r>
      <w:bookmarkEnd w:id="0"/>
    </w:p>
    <w:p w:rsidR="007359EF" w:rsidRDefault="009C4312" w:rsidP="009C4312">
      <w:pPr>
        <w:pStyle w:val="2"/>
      </w:pPr>
      <w:bookmarkStart w:id="1" w:name="_Toc525223151"/>
      <w:r>
        <w:rPr>
          <w:rFonts w:hint="eastAsia"/>
        </w:rPr>
        <w:t>1</w:t>
      </w:r>
      <w:r>
        <w:t>.</w:t>
      </w:r>
      <w:r w:rsidR="00C4697F">
        <w:t>规范目的</w:t>
      </w:r>
      <w:bookmarkEnd w:id="1"/>
      <w:r w:rsidR="00C4697F">
        <w:t xml:space="preserve"> </w:t>
      </w:r>
    </w:p>
    <w:p w:rsidR="007359EF" w:rsidRDefault="00C4697F" w:rsidP="009C4312">
      <w:pPr>
        <w:pStyle w:val="3"/>
      </w:pPr>
      <w:bookmarkStart w:id="2" w:name="_Toc525223152"/>
      <w:bookmarkStart w:id="3" w:name="_Toc13556"/>
      <w:r>
        <w:t>1.2 概述</w:t>
      </w:r>
      <w:bookmarkEnd w:id="2"/>
      <w:r>
        <w:t xml:space="preserve"> </w:t>
      </w:r>
      <w:bookmarkEnd w:id="3"/>
    </w:p>
    <w:p w:rsidR="007359EF" w:rsidRDefault="00C4697F">
      <w:pPr>
        <w:numPr>
          <w:ilvl w:val="0"/>
          <w:numId w:val="7"/>
        </w:numPr>
        <w:spacing w:after="99" w:line="259" w:lineRule="auto"/>
        <w:ind w:left="1079" w:hanging="418"/>
      </w:pPr>
      <w:r>
        <w:t xml:space="preserve">提高团队协作效率 </w:t>
      </w:r>
    </w:p>
    <w:p w:rsidR="007359EF" w:rsidRDefault="00C4697F">
      <w:pPr>
        <w:numPr>
          <w:ilvl w:val="0"/>
          <w:numId w:val="7"/>
        </w:numPr>
        <w:spacing w:after="99" w:line="259" w:lineRule="auto"/>
        <w:ind w:left="1079" w:hanging="418"/>
      </w:pPr>
      <w:r>
        <w:t xml:space="preserve">便于前端开发以及后期优化维护 </w:t>
      </w:r>
    </w:p>
    <w:p w:rsidR="007359EF" w:rsidRDefault="00C4697F">
      <w:pPr>
        <w:numPr>
          <w:ilvl w:val="0"/>
          <w:numId w:val="7"/>
        </w:numPr>
        <w:spacing w:after="99" w:line="259" w:lineRule="auto"/>
        <w:ind w:left="1079" w:hanging="418"/>
      </w:pPr>
      <w:r>
        <w:t xml:space="preserve">方便新进的成员快速上手 </w:t>
      </w:r>
    </w:p>
    <w:p w:rsidR="007359EF" w:rsidRDefault="00C4697F">
      <w:pPr>
        <w:numPr>
          <w:ilvl w:val="0"/>
          <w:numId w:val="7"/>
        </w:numPr>
        <w:spacing w:after="49" w:line="259" w:lineRule="auto"/>
        <w:ind w:left="1079" w:hanging="418"/>
      </w:pPr>
      <w:r>
        <w:t xml:space="preserve">输出高质量的代码 </w:t>
      </w:r>
    </w:p>
    <w:p w:rsidR="007359EF" w:rsidRDefault="00C4697F">
      <w:pPr>
        <w:spacing w:after="52" w:line="259" w:lineRule="auto"/>
        <w:ind w:left="241" w:firstLine="420"/>
      </w:pPr>
      <w:r>
        <w:lastRenderedPageBreak/>
        <w:t>本规范文档一经确认, 前端开发人员必须按本文档规范进行前台页面开发。本文档如有不对或者不合适的地方请及时提出，经讨论决定后可以</w:t>
      </w:r>
      <w:proofErr w:type="gramStart"/>
      <w:r>
        <w:t>更新此</w:t>
      </w:r>
      <w:proofErr w:type="gramEnd"/>
      <w:r>
        <w:t xml:space="preserve">文档。 </w:t>
      </w:r>
    </w:p>
    <w:p w:rsidR="007359EF" w:rsidRDefault="00C4697F">
      <w:pPr>
        <w:spacing w:after="216" w:line="259" w:lineRule="auto"/>
        <w:ind w:left="20" w:firstLine="0"/>
      </w:pPr>
      <w:r>
        <w:rPr>
          <w:sz w:val="15"/>
        </w:rPr>
        <w:t xml:space="preserve"> </w:t>
      </w:r>
    </w:p>
    <w:p w:rsidR="00482C2D" w:rsidRDefault="009257BD" w:rsidP="00482C2D">
      <w:pPr>
        <w:pStyle w:val="2"/>
      </w:pPr>
      <w:bookmarkStart w:id="4" w:name="_Toc525223153"/>
      <w:r>
        <w:rPr>
          <w:rFonts w:hint="eastAsia"/>
        </w:rPr>
        <w:t>2</w:t>
      </w:r>
      <w:r>
        <w:t>.</w:t>
      </w:r>
      <w:r w:rsidR="00C4697F">
        <w:t>基本准则</w:t>
      </w:r>
      <w:bookmarkEnd w:id="4"/>
      <w:r w:rsidR="00C4697F">
        <w:t xml:space="preserve"> </w:t>
      </w:r>
    </w:p>
    <w:p w:rsidR="00482C2D" w:rsidRDefault="00C4697F" w:rsidP="00C31262">
      <w:pPr>
        <w:ind w:left="0" w:firstLine="0"/>
      </w:pPr>
      <w:r w:rsidRPr="005914D9">
        <w:t>符合 java 标准, 语义化 java编码, 结构表现行为分离, 兼容性优良。</w:t>
      </w:r>
    </w:p>
    <w:p w:rsidR="00482C2D" w:rsidRDefault="00482C2D" w:rsidP="00482C2D">
      <w:pPr>
        <w:ind w:left="0" w:firstLine="0"/>
      </w:pPr>
      <w:r>
        <w:t>代码要求简洁明了有序, 尽可能的减小服务器负载, 保证最快的解析速度。</w:t>
      </w:r>
    </w:p>
    <w:p w:rsidR="007359EF" w:rsidRDefault="00C4697F" w:rsidP="00244557">
      <w:pPr>
        <w:spacing w:after="99" w:line="259" w:lineRule="auto"/>
        <w:ind w:left="0" w:firstLine="0"/>
      </w:pPr>
      <w:r w:rsidRPr="005914D9">
        <w:t xml:space="preserve">开发时需要遵循如上基本准则，特殊情况可以有所宽限，如一些老项目的页面改造。 </w:t>
      </w:r>
    </w:p>
    <w:p w:rsidR="007359EF" w:rsidRDefault="00C4697F">
      <w:pPr>
        <w:spacing w:after="216" w:line="259" w:lineRule="auto"/>
        <w:ind w:left="20" w:firstLine="0"/>
      </w:pPr>
      <w:r>
        <w:rPr>
          <w:sz w:val="15"/>
        </w:rPr>
        <w:t xml:space="preserve"> </w:t>
      </w:r>
    </w:p>
    <w:p w:rsidR="007359EF" w:rsidRDefault="00244557" w:rsidP="00C31262">
      <w:pPr>
        <w:pStyle w:val="2"/>
      </w:pPr>
      <w:bookmarkStart w:id="5" w:name="_Toc525223154"/>
      <w:r>
        <w:rPr>
          <w:rFonts w:hint="eastAsia"/>
        </w:rPr>
        <w:t>3</w:t>
      </w:r>
      <w:r>
        <w:t>.</w:t>
      </w:r>
      <w:r w:rsidR="00C4697F">
        <w:t>文件规范</w:t>
      </w:r>
      <w:bookmarkEnd w:id="5"/>
      <w:r w:rsidR="00C4697F">
        <w:t xml:space="preserve"> </w:t>
      </w:r>
    </w:p>
    <w:p w:rsidR="007359EF" w:rsidRDefault="00C4697F">
      <w:pPr>
        <w:spacing w:after="150" w:line="259" w:lineRule="auto"/>
        <w:ind w:left="20" w:firstLine="0"/>
      </w:pPr>
      <w:r>
        <w:rPr>
          <w:sz w:val="20"/>
        </w:rPr>
        <w:t xml:space="preserve"> </w:t>
      </w:r>
    </w:p>
    <w:p w:rsidR="007359EF" w:rsidRDefault="00C31262" w:rsidP="00962D6A">
      <w:pPr>
        <w:pStyle w:val="3"/>
      </w:pPr>
      <w:bookmarkStart w:id="6" w:name="_Toc525223155"/>
      <w:bookmarkStart w:id="7" w:name="_Toc13557"/>
      <w:r>
        <w:t>3</w:t>
      </w:r>
      <w:r w:rsidR="00C4697F">
        <w:t>.1 命名规则</w:t>
      </w:r>
      <w:bookmarkEnd w:id="6"/>
      <w:r w:rsidR="00C4697F">
        <w:t xml:space="preserve"> </w:t>
      </w:r>
      <w:bookmarkEnd w:id="7"/>
    </w:p>
    <w:p w:rsidR="007359EF" w:rsidRDefault="00C4697F" w:rsidP="00962D6A">
      <w:r>
        <w:t xml:space="preserve">[使用场景：在新建包、类、声明对象等需要命名的地方时，根据此规则给文件命名并放入指定位置] </w:t>
      </w:r>
    </w:p>
    <w:p w:rsidR="007359EF" w:rsidRDefault="00C4697F" w:rsidP="00962D6A">
      <w:r>
        <w:t xml:space="preserve">统一使用英文来命名，不允许拼音的命名，同时不允许特殊字符出现，甚至符号也不允许（特殊情况下可以，但需要写好注释） </w:t>
      </w:r>
    </w:p>
    <w:p w:rsidR="007359EF" w:rsidRDefault="00C4697F">
      <w:pPr>
        <w:spacing w:after="248" w:line="259" w:lineRule="auto"/>
        <w:ind w:left="20" w:firstLine="0"/>
      </w:pPr>
      <w:r>
        <w:rPr>
          <w:sz w:val="20"/>
        </w:rPr>
        <w:t xml:space="preserve"> </w:t>
      </w:r>
    </w:p>
    <w:p w:rsidR="007359EF" w:rsidRDefault="00C31262" w:rsidP="00C31262">
      <w:pPr>
        <w:pStyle w:val="4"/>
      </w:pPr>
      <w:bookmarkStart w:id="8" w:name="_Toc13558"/>
      <w:r>
        <w:t>3</w:t>
      </w:r>
      <w:r w:rsidR="00C4697F">
        <w:t>.1.1</w:t>
      </w:r>
      <w:r w:rsidR="00C4697F">
        <w:rPr>
          <w:vertAlign w:val="subscript"/>
        </w:rPr>
        <w:t xml:space="preserve"> </w:t>
      </w:r>
      <w:r w:rsidR="00C4697F">
        <w:t xml:space="preserve">包的命名原则 </w:t>
      </w:r>
      <w:bookmarkEnd w:id="8"/>
    </w:p>
    <w:p w:rsidR="007359EF" w:rsidRDefault="00C4697F" w:rsidP="00C31262">
      <w:r>
        <w:t>包名采用</w:t>
      </w:r>
      <w:r>
        <w:rPr>
          <w:color w:val="FF0000"/>
        </w:rPr>
        <w:t>小写字母开头的驼峰命名法</w:t>
      </w:r>
      <w:r>
        <w:t>。包的命名以包内类的作用类型为包名，如 controller(接口类)、</w:t>
      </w:r>
      <w:proofErr w:type="spellStart"/>
      <w:r>
        <w:t>dao</w:t>
      </w:r>
      <w:proofErr w:type="spellEnd"/>
      <w:r>
        <w:t>（数据访问）、entity（实体类）、service（服务类）、</w:t>
      </w:r>
    </w:p>
    <w:p w:rsidR="007359EF" w:rsidRDefault="00C4697F">
      <w:pPr>
        <w:spacing w:after="69" w:line="259" w:lineRule="auto"/>
        <w:ind w:left="15"/>
      </w:pPr>
      <w:proofErr w:type="spellStart"/>
      <w:r>
        <w:rPr>
          <w:rFonts w:ascii="Times New Roman" w:eastAsia="Times New Roman" w:hAnsi="Times New Roman" w:cs="Times New Roman"/>
        </w:rPr>
        <w:t>serviceImp（服务类实现</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util（工具类</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mapper（数据库实现）等</w:t>
      </w:r>
      <w:proofErr w:type="spellEnd"/>
      <w:r>
        <w:rPr>
          <w:rFonts w:ascii="Times New Roman" w:eastAsia="Times New Roman" w:hAnsi="Times New Roman" w:cs="Times New Roman"/>
        </w:rPr>
        <w:t xml:space="preserve"> </w:t>
      </w:r>
    </w:p>
    <w:p w:rsidR="007359EF" w:rsidRPr="009837DE" w:rsidRDefault="00C4697F">
      <w:pPr>
        <w:spacing w:after="255" w:line="259" w:lineRule="auto"/>
        <w:ind w:left="20" w:firstLine="0"/>
      </w:pPr>
      <w:r>
        <w:rPr>
          <w:sz w:val="19"/>
        </w:rPr>
        <w:t xml:space="preserve"> </w:t>
      </w:r>
    </w:p>
    <w:p w:rsidR="009837DE" w:rsidRDefault="00962D6A" w:rsidP="009837DE">
      <w:pPr>
        <w:pStyle w:val="4"/>
      </w:pPr>
      <w:bookmarkStart w:id="9" w:name="_Toc13559"/>
      <w:r>
        <w:t>3</w:t>
      </w:r>
      <w:r w:rsidR="00C4697F">
        <w:t>.1.2</w:t>
      </w:r>
      <w:r w:rsidR="00C4697F">
        <w:rPr>
          <w:vertAlign w:val="subscript"/>
        </w:rPr>
        <w:t xml:space="preserve"> </w:t>
      </w:r>
      <w:r w:rsidR="00C4697F">
        <w:t xml:space="preserve">类的命名原则 </w:t>
      </w:r>
      <w:bookmarkEnd w:id="9"/>
    </w:p>
    <w:p w:rsidR="007359EF" w:rsidRPr="009837DE" w:rsidRDefault="00C4697F" w:rsidP="009837DE">
      <w:r>
        <w:t>类的命名采用大写字母开头的</w:t>
      </w:r>
      <w:proofErr w:type="gramStart"/>
      <w:r>
        <w:t>的</w:t>
      </w:r>
      <w:proofErr w:type="gramEnd"/>
      <w:r>
        <w:t xml:space="preserve">驼峰命名法。 </w:t>
      </w:r>
      <w:proofErr w:type="gramStart"/>
      <w:r w:rsidR="009837DE" w:rsidRPr="009837DE">
        <w:rPr>
          <w:rFonts w:hint="eastAsia"/>
        </w:rPr>
        <w:t>以作用</w:t>
      </w:r>
      <w:proofErr w:type="gramEnd"/>
      <w:r w:rsidR="009837DE" w:rsidRPr="009837DE">
        <w:rPr>
          <w:rFonts w:hint="eastAsia"/>
        </w:rPr>
        <w:t>为命名依据，如</w:t>
      </w:r>
      <w:proofErr w:type="spellStart"/>
      <w:r w:rsidR="009837DE" w:rsidRPr="009837DE">
        <w:t>userController</w:t>
      </w:r>
      <w:proofErr w:type="spellEnd"/>
      <w:r w:rsidR="009837DE" w:rsidRPr="009837DE">
        <w:t>(用户相关接口)、</w:t>
      </w:r>
      <w:proofErr w:type="spellStart"/>
      <w:r w:rsidR="009837DE" w:rsidRPr="009837DE">
        <w:t>userService</w:t>
      </w:r>
      <w:proofErr w:type="spellEnd"/>
      <w:r w:rsidR="009837DE" w:rsidRPr="009837DE">
        <w:t xml:space="preserve">、 </w:t>
      </w:r>
      <w:proofErr w:type="spellStart"/>
      <w:r w:rsidR="009837DE" w:rsidRPr="009837DE">
        <w:t>userServieceImp</w:t>
      </w:r>
      <w:proofErr w:type="spellEnd"/>
      <w:r w:rsidR="009837DE" w:rsidRPr="009837DE">
        <w:t>、</w:t>
      </w:r>
      <w:proofErr w:type="spellStart"/>
      <w:r w:rsidR="009837DE" w:rsidRPr="009837DE">
        <w:t>userDao</w:t>
      </w:r>
      <w:proofErr w:type="spellEnd"/>
      <w:r w:rsidR="009837DE" w:rsidRPr="009837DE">
        <w:t>、</w:t>
      </w:r>
      <w:proofErr w:type="spellStart"/>
      <w:r w:rsidR="009837DE" w:rsidRPr="009837DE">
        <w:t>userMapper</w:t>
      </w:r>
      <w:proofErr w:type="spellEnd"/>
      <w:r w:rsidR="009837DE" w:rsidRPr="009837DE">
        <w:t>、</w:t>
      </w:r>
      <w:proofErr w:type="spellStart"/>
      <w:r w:rsidR="009837DE" w:rsidRPr="009837DE">
        <w:t>StringUtil</w:t>
      </w:r>
      <w:proofErr w:type="spellEnd"/>
      <w:r w:rsidR="009837DE" w:rsidRPr="009837DE">
        <w:t>(字符串处理工具类)</w:t>
      </w:r>
    </w:p>
    <w:p w:rsidR="007359EF" w:rsidRDefault="009837DE" w:rsidP="009837DE">
      <w:pPr>
        <w:pStyle w:val="4"/>
      </w:pPr>
      <w:bookmarkStart w:id="10" w:name="_Toc13560"/>
      <w:r>
        <w:t>3</w:t>
      </w:r>
      <w:r w:rsidR="00C4697F">
        <w:t xml:space="preserve">.1.3. 方法的命名原则 </w:t>
      </w:r>
      <w:bookmarkEnd w:id="10"/>
    </w:p>
    <w:p w:rsidR="00553EB8" w:rsidRDefault="00C4697F" w:rsidP="00553EB8">
      <w:r>
        <w:t xml:space="preserve"> </w:t>
      </w:r>
      <w:r w:rsidR="00553EB8" w:rsidRPr="00553EB8">
        <w:rPr>
          <w:rFonts w:hint="eastAsia"/>
        </w:rPr>
        <w:t>采用小写字母开头的驼峰命名法。</w:t>
      </w:r>
      <w:proofErr w:type="gramStart"/>
      <w:r w:rsidR="00553EB8" w:rsidRPr="00553EB8">
        <w:rPr>
          <w:rFonts w:hint="eastAsia"/>
        </w:rPr>
        <w:t>以作用</w:t>
      </w:r>
      <w:proofErr w:type="gramEnd"/>
      <w:r w:rsidR="00553EB8" w:rsidRPr="00553EB8">
        <w:rPr>
          <w:rFonts w:hint="eastAsia"/>
        </w:rPr>
        <w:t>为依据进行命名。</w:t>
      </w:r>
      <w:r w:rsidR="00553EB8" w:rsidRPr="00553EB8">
        <w:t xml:space="preserve"> </w:t>
      </w:r>
    </w:p>
    <w:p w:rsidR="007359EF" w:rsidRDefault="00553EB8" w:rsidP="00553EB8">
      <w:r w:rsidRPr="00553EB8">
        <w:rPr>
          <w:rFonts w:hint="eastAsia"/>
          <w:sz w:val="19"/>
        </w:rPr>
        <w:t>例如：</w:t>
      </w:r>
      <w:proofErr w:type="spellStart"/>
      <w:r w:rsidRPr="00553EB8">
        <w:rPr>
          <w:sz w:val="19"/>
        </w:rPr>
        <w:t>getRankByZoneId</w:t>
      </w:r>
      <w:proofErr w:type="spellEnd"/>
      <w:r w:rsidRPr="00553EB8">
        <w:rPr>
          <w:sz w:val="19"/>
        </w:rPr>
        <w:t>、</w:t>
      </w:r>
      <w:proofErr w:type="spellStart"/>
      <w:r w:rsidRPr="00553EB8">
        <w:rPr>
          <w:sz w:val="19"/>
        </w:rPr>
        <w:t>checkLoginInfo</w:t>
      </w:r>
      <w:proofErr w:type="spellEnd"/>
      <w:r w:rsidRPr="00553EB8">
        <w:rPr>
          <w:sz w:val="19"/>
        </w:rPr>
        <w:t>等</w:t>
      </w:r>
    </w:p>
    <w:p w:rsidR="007359EF" w:rsidRDefault="00DD6D41" w:rsidP="00DD6D41">
      <w:pPr>
        <w:pStyle w:val="4"/>
      </w:pPr>
      <w:bookmarkStart w:id="11" w:name="_Toc13561"/>
      <w:r>
        <w:t>3</w:t>
      </w:r>
      <w:r w:rsidR="00C4697F">
        <w:t xml:space="preserve">.1.4 变量命名原则 </w:t>
      </w:r>
      <w:bookmarkEnd w:id="11"/>
    </w:p>
    <w:p w:rsidR="007359EF" w:rsidRDefault="00C4697F" w:rsidP="00DD6D41">
      <w:r>
        <w:t xml:space="preserve"> </w:t>
      </w:r>
      <w:r w:rsidR="00DD6D41" w:rsidRPr="00DD6D41">
        <w:rPr>
          <w:rFonts w:hint="eastAsia"/>
        </w:rPr>
        <w:t>局部变量一律采用小写字母命名，全局变量采用全大写字母命名</w:t>
      </w:r>
      <w:r>
        <w:rPr>
          <w:color w:val="FF0000"/>
        </w:rPr>
        <w:t>，</w:t>
      </w:r>
    </w:p>
    <w:p w:rsidR="007359EF" w:rsidRDefault="00C4697F">
      <w:pPr>
        <w:spacing w:after="172" w:line="259" w:lineRule="auto"/>
        <w:ind w:left="0" w:firstLine="0"/>
      </w:pPr>
      <w:r>
        <w:rPr>
          <w:sz w:val="17"/>
        </w:rPr>
        <w:t xml:space="preserve"> </w:t>
      </w:r>
    </w:p>
    <w:p w:rsidR="007359EF" w:rsidRDefault="00905235">
      <w:pPr>
        <w:pStyle w:val="3"/>
        <w:spacing w:after="0"/>
        <w:ind w:left="236"/>
      </w:pPr>
      <w:bookmarkStart w:id="12" w:name="_Toc525223156"/>
      <w:bookmarkStart w:id="13" w:name="_Toc13562"/>
      <w:r>
        <w:lastRenderedPageBreak/>
        <w:t>3</w:t>
      </w:r>
      <w:r w:rsidR="00C4697F">
        <w:t>.2 文件存放位置规范</w:t>
      </w:r>
      <w:bookmarkEnd w:id="12"/>
      <w:r w:rsidR="00C4697F">
        <w:t xml:space="preserve"> </w:t>
      </w:r>
      <w:bookmarkEnd w:id="13"/>
    </w:p>
    <w:p w:rsidR="007359EF" w:rsidRDefault="00C4697F">
      <w:pPr>
        <w:spacing w:after="0" w:line="259" w:lineRule="auto"/>
        <w:ind w:left="0" w:firstLine="0"/>
      </w:pPr>
      <w:r>
        <w:rPr>
          <w:sz w:val="8"/>
        </w:rPr>
        <w:t xml:space="preserve"> </w:t>
      </w:r>
    </w:p>
    <w:tbl>
      <w:tblPr>
        <w:tblStyle w:val="TableGrid"/>
        <w:tblW w:w="8520" w:type="dxa"/>
        <w:tblInd w:w="124" w:type="dxa"/>
        <w:tblCellMar>
          <w:top w:w="100" w:type="dxa"/>
          <w:left w:w="110" w:type="dxa"/>
          <w:right w:w="115" w:type="dxa"/>
        </w:tblCellMar>
        <w:tblLook w:val="04A0" w:firstRow="1" w:lastRow="0" w:firstColumn="1" w:lastColumn="0" w:noHBand="0" w:noVBand="1"/>
      </w:tblPr>
      <w:tblGrid>
        <w:gridCol w:w="4261"/>
        <w:gridCol w:w="4259"/>
      </w:tblGrid>
      <w:tr w:rsidR="007359EF">
        <w:trPr>
          <w:trHeight w:val="370"/>
        </w:trPr>
        <w:tc>
          <w:tcPr>
            <w:tcW w:w="4261" w:type="dxa"/>
            <w:tcBorders>
              <w:top w:val="single" w:sz="4" w:space="0" w:color="000000"/>
              <w:left w:val="single" w:sz="4" w:space="0" w:color="000000"/>
              <w:bottom w:val="single" w:sz="4" w:space="0" w:color="000000"/>
              <w:right w:val="single" w:sz="4" w:space="0" w:color="000000"/>
            </w:tcBorders>
            <w:shd w:val="clear" w:color="auto" w:fill="E26C09"/>
          </w:tcPr>
          <w:p w:rsidR="007359EF" w:rsidRDefault="00C4697F">
            <w:pPr>
              <w:spacing w:after="0" w:line="259" w:lineRule="auto"/>
              <w:ind w:left="1" w:firstLine="0"/>
            </w:pPr>
            <w:r>
              <w:rPr>
                <w:color w:val="FFFFFF"/>
              </w:rPr>
              <w:t>文件夹</w:t>
            </w:r>
            <w:r>
              <w:t xml:space="preserve"> </w:t>
            </w:r>
          </w:p>
        </w:tc>
        <w:tc>
          <w:tcPr>
            <w:tcW w:w="4259" w:type="dxa"/>
            <w:tcBorders>
              <w:top w:val="single" w:sz="4" w:space="0" w:color="000000"/>
              <w:left w:val="single" w:sz="4" w:space="0" w:color="000000"/>
              <w:bottom w:val="single" w:sz="4" w:space="0" w:color="000000"/>
              <w:right w:val="single" w:sz="4" w:space="0" w:color="000000"/>
            </w:tcBorders>
            <w:shd w:val="clear" w:color="auto" w:fill="E26C09"/>
          </w:tcPr>
          <w:p w:rsidR="007359EF" w:rsidRDefault="00C4697F">
            <w:pPr>
              <w:spacing w:after="0" w:line="259" w:lineRule="auto"/>
              <w:ind w:left="0" w:firstLine="0"/>
            </w:pPr>
            <w:r>
              <w:rPr>
                <w:color w:val="FFFFFF"/>
              </w:rPr>
              <w:t>说明</w:t>
            </w:r>
            <w:r>
              <w:t xml:space="preserve"> </w:t>
            </w:r>
          </w:p>
        </w:tc>
      </w:tr>
      <w:tr w:rsidR="007359EF">
        <w:trPr>
          <w:trHeight w:val="371"/>
        </w:trPr>
        <w:tc>
          <w:tcPr>
            <w:tcW w:w="4261" w:type="dxa"/>
            <w:tcBorders>
              <w:top w:val="single" w:sz="4" w:space="0" w:color="000000"/>
              <w:left w:val="single" w:sz="4" w:space="0" w:color="000000"/>
              <w:bottom w:val="single" w:sz="4" w:space="0" w:color="000000"/>
              <w:right w:val="single" w:sz="4" w:space="0" w:color="000000"/>
            </w:tcBorders>
            <w:shd w:val="clear" w:color="auto" w:fill="FDF4EB"/>
          </w:tcPr>
          <w:p w:rsidR="007359EF" w:rsidRDefault="005D65E9">
            <w:pPr>
              <w:spacing w:after="0" w:line="259" w:lineRule="auto"/>
              <w:ind w:left="1" w:firstLine="0"/>
            </w:pPr>
            <w:r>
              <w:t>page</w:t>
            </w:r>
            <w:r w:rsidR="00C4697F">
              <w:t xml:space="preserve"> </w:t>
            </w:r>
          </w:p>
        </w:tc>
        <w:tc>
          <w:tcPr>
            <w:tcW w:w="4259" w:type="dxa"/>
            <w:tcBorders>
              <w:top w:val="single" w:sz="4" w:space="0" w:color="000000"/>
              <w:left w:val="single" w:sz="4" w:space="0" w:color="000000"/>
              <w:bottom w:val="single" w:sz="4" w:space="0" w:color="000000"/>
              <w:right w:val="single" w:sz="4" w:space="0" w:color="000000"/>
            </w:tcBorders>
            <w:shd w:val="clear" w:color="auto" w:fill="FDF4EB"/>
          </w:tcPr>
          <w:p w:rsidR="007359EF" w:rsidRDefault="00C4697F">
            <w:pPr>
              <w:spacing w:after="0" w:line="259" w:lineRule="auto"/>
              <w:ind w:left="0" w:firstLine="0"/>
            </w:pPr>
            <w:r>
              <w:t xml:space="preserve">存放 </w:t>
            </w:r>
            <w:proofErr w:type="spellStart"/>
            <w:r w:rsidR="00F744D0">
              <w:t>jsp</w:t>
            </w:r>
            <w:proofErr w:type="spellEnd"/>
            <w:r w:rsidR="00F744D0">
              <w:rPr>
                <w:rFonts w:hint="eastAsia"/>
              </w:rPr>
              <w:t>或者h</w:t>
            </w:r>
            <w:r w:rsidR="00F744D0">
              <w:t>tml</w:t>
            </w:r>
            <w:r w:rsidR="00D81053">
              <w:rPr>
                <w:rFonts w:hint="eastAsia"/>
              </w:rPr>
              <w:t>文件</w:t>
            </w:r>
            <w:bookmarkStart w:id="14" w:name="_GoBack"/>
            <w:bookmarkEnd w:id="14"/>
            <w:r>
              <w:t xml:space="preserve"> </w:t>
            </w:r>
          </w:p>
        </w:tc>
      </w:tr>
      <w:tr w:rsidR="007359EF">
        <w:trPr>
          <w:trHeight w:val="368"/>
        </w:trPr>
        <w:tc>
          <w:tcPr>
            <w:tcW w:w="4261" w:type="dxa"/>
            <w:tcBorders>
              <w:top w:val="single" w:sz="4" w:space="0" w:color="000000"/>
              <w:left w:val="single" w:sz="4" w:space="0" w:color="000000"/>
              <w:bottom w:val="single" w:sz="4" w:space="0" w:color="000000"/>
              <w:right w:val="single" w:sz="4" w:space="0" w:color="000000"/>
            </w:tcBorders>
            <w:shd w:val="clear" w:color="auto" w:fill="FCE9D9"/>
          </w:tcPr>
          <w:p w:rsidR="007359EF" w:rsidRDefault="00C4697F">
            <w:pPr>
              <w:spacing w:after="0" w:line="259" w:lineRule="auto"/>
              <w:ind w:left="1" w:firstLine="0"/>
            </w:pPr>
            <w:r>
              <w:t xml:space="preserve">Images </w:t>
            </w:r>
          </w:p>
        </w:tc>
        <w:tc>
          <w:tcPr>
            <w:tcW w:w="4259" w:type="dxa"/>
            <w:tcBorders>
              <w:top w:val="single" w:sz="4" w:space="0" w:color="000000"/>
              <w:left w:val="single" w:sz="4" w:space="0" w:color="000000"/>
              <w:bottom w:val="single" w:sz="4" w:space="0" w:color="000000"/>
              <w:right w:val="single" w:sz="4" w:space="0" w:color="000000"/>
            </w:tcBorders>
            <w:shd w:val="clear" w:color="auto" w:fill="FCE9D9"/>
          </w:tcPr>
          <w:p w:rsidR="007359EF" w:rsidRDefault="00C4697F">
            <w:pPr>
              <w:spacing w:after="0" w:line="259" w:lineRule="auto"/>
              <w:ind w:left="0" w:firstLine="0"/>
            </w:pPr>
            <w:r>
              <w:t xml:space="preserve">存放图片文件 </w:t>
            </w:r>
          </w:p>
        </w:tc>
      </w:tr>
    </w:tbl>
    <w:p w:rsidR="007359EF" w:rsidRDefault="00C4697F" w:rsidP="0091029F">
      <w:r>
        <w:t>图片采用</w:t>
      </w:r>
      <w:proofErr w:type="gramStart"/>
      <w:r>
        <w:t>”</w:t>
      </w:r>
      <w:proofErr w:type="gramEnd"/>
      <w:r>
        <w:rPr>
          <w:color w:val="FF0000"/>
        </w:rPr>
        <w:t>图片文件名-时间戳-用户ID</w:t>
      </w:r>
      <w:r>
        <w:t xml:space="preserve">“的方式命名，Excel文件按文件名命名存放即可 </w:t>
      </w:r>
    </w:p>
    <w:p w:rsidR="007359EF" w:rsidRDefault="00C4697F">
      <w:pPr>
        <w:spacing w:after="172" w:line="259" w:lineRule="auto"/>
        <w:ind w:left="0" w:firstLine="0"/>
      </w:pPr>
      <w:r>
        <w:rPr>
          <w:sz w:val="17"/>
        </w:rPr>
        <w:t xml:space="preserve"> </w:t>
      </w:r>
    </w:p>
    <w:p w:rsidR="007359EF" w:rsidRDefault="005809CA" w:rsidP="005809CA">
      <w:pPr>
        <w:pStyle w:val="3"/>
      </w:pPr>
      <w:bookmarkStart w:id="15" w:name="_Toc525223157"/>
      <w:bookmarkStart w:id="16" w:name="_Toc13563"/>
      <w:r>
        <w:t>3.3</w:t>
      </w:r>
      <w:r w:rsidR="00C4697F">
        <w:t xml:space="preserve"> 书写规范</w:t>
      </w:r>
      <w:bookmarkEnd w:id="15"/>
      <w:r w:rsidR="00C4697F">
        <w:t xml:space="preserve"> </w:t>
      </w:r>
      <w:bookmarkEnd w:id="16"/>
    </w:p>
    <w:p w:rsidR="007359EF" w:rsidRDefault="00C4697F" w:rsidP="00295936">
      <w:r>
        <w:t xml:space="preserve">[使用场景：编码时，根据功能进行模板式的编写以及日志记录，方便后续的修改] </w:t>
      </w:r>
    </w:p>
    <w:p w:rsidR="007359EF" w:rsidRDefault="00C4697F">
      <w:pPr>
        <w:spacing w:after="239" w:line="259" w:lineRule="auto"/>
        <w:ind w:left="0" w:firstLine="0"/>
      </w:pPr>
      <w:r>
        <w:rPr>
          <w:rFonts w:ascii="Times New Roman" w:eastAsia="Times New Roman" w:hAnsi="Times New Roman" w:cs="Times New Roman"/>
        </w:rPr>
        <w:t xml:space="preserve"> </w:t>
      </w:r>
    </w:p>
    <w:p w:rsidR="007359EF" w:rsidRPr="00BC3158" w:rsidRDefault="00A46B10" w:rsidP="00BC3158">
      <w:pPr>
        <w:pStyle w:val="2"/>
      </w:pPr>
      <w:bookmarkStart w:id="17" w:name="_Toc525223158"/>
      <w:bookmarkStart w:id="18" w:name="_Toc13564"/>
      <w:r w:rsidRPr="00BC3158">
        <w:t>4.</w:t>
      </w:r>
      <w:r w:rsidR="00C4697F" w:rsidRPr="00BC3158">
        <w:t xml:space="preserve"> 基本原则</w:t>
      </w:r>
      <w:bookmarkEnd w:id="17"/>
      <w:r w:rsidR="00C4697F" w:rsidRPr="00BC3158">
        <w:t xml:space="preserve"> </w:t>
      </w:r>
      <w:bookmarkEnd w:id="18"/>
    </w:p>
    <w:p w:rsidR="007359EF" w:rsidRDefault="00C4697F">
      <w:pPr>
        <w:spacing w:after="84" w:line="259" w:lineRule="auto"/>
        <w:ind w:left="0" w:firstLine="0"/>
      </w:pPr>
      <w:r>
        <w:t xml:space="preserve"> </w:t>
      </w:r>
    </w:p>
    <w:p w:rsidR="007359EF" w:rsidRDefault="00C4697F" w:rsidP="00154D25">
      <w:r>
        <w:t xml:space="preserve">1.每个接口，对于前端传过来的参数要进行null与空的判断。做出相应的判断 </w:t>
      </w:r>
    </w:p>
    <w:p w:rsidR="007359EF" w:rsidRDefault="00C4697F" w:rsidP="00154D25">
      <w:r>
        <w:t xml:space="preserve"> </w:t>
      </w:r>
    </w:p>
    <w:p w:rsidR="007359EF" w:rsidRDefault="00C4697F" w:rsidP="00154D25">
      <w:r>
        <w:t xml:space="preserve">2.每个service实现中要捕获异常，捕获并记录到日志中去。 </w:t>
      </w:r>
    </w:p>
    <w:p w:rsidR="007359EF" w:rsidRDefault="00C4697F" w:rsidP="00154D25">
      <w:r>
        <w:t xml:space="preserve"> </w:t>
      </w:r>
    </w:p>
    <w:p w:rsidR="007359EF" w:rsidRDefault="00C4697F" w:rsidP="00154D25">
      <w:r>
        <w:t xml:space="preserve">3.根据service返回的结果，判断各种请求结果（成功，失败等等） </w:t>
      </w:r>
    </w:p>
    <w:p w:rsidR="007359EF" w:rsidRDefault="00C4697F" w:rsidP="00154D25">
      <w:r>
        <w:t xml:space="preserve"> </w:t>
      </w:r>
    </w:p>
    <w:p w:rsidR="007359EF" w:rsidRDefault="00C4697F" w:rsidP="00154D25">
      <w:r>
        <w:t xml:space="preserve">4.注释全部采用/**/的注释 </w:t>
      </w:r>
    </w:p>
    <w:p w:rsidR="007359EF" w:rsidRDefault="00C4697F" w:rsidP="00154D25">
      <w:r>
        <w:t xml:space="preserve"> </w:t>
      </w:r>
    </w:p>
    <w:p w:rsidR="007359EF" w:rsidRDefault="00C4697F" w:rsidP="00154D25">
      <w:r>
        <w:t>5.方法和异常捕获的大括号的左括号（{）放于方法名后，与方法名同行，左括号</w:t>
      </w:r>
      <w:proofErr w:type="gramStart"/>
      <w:r>
        <w:t>独自占</w:t>
      </w:r>
      <w:proofErr w:type="gramEnd"/>
      <w:r>
        <w:t>一行，如该代码</w:t>
      </w:r>
      <w:proofErr w:type="gramStart"/>
      <w:r>
        <w:t>块还</w:t>
      </w:r>
      <w:proofErr w:type="gramEnd"/>
      <w:r>
        <w:t xml:space="preserve">有后续（如catch、else等）则在右括号后继续编写后续代码块 </w:t>
      </w:r>
    </w:p>
    <w:p w:rsidR="007359EF" w:rsidRDefault="00C4697F" w:rsidP="00154D25">
      <w:r>
        <w:t>6.for、if、switch的大括号采用左括号单独一行 ，右括号单独一行，代码写在中间的书写方式。</w:t>
      </w:r>
    </w:p>
    <w:p w:rsidR="007359EF" w:rsidRDefault="00C4697F">
      <w:pPr>
        <w:tabs>
          <w:tab w:val="center" w:pos="438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8"/>
        </w:rPr>
        <w:t xml:space="preserve">12 </w:t>
      </w:r>
    </w:p>
    <w:p w:rsidR="007359EF" w:rsidRDefault="00C4697F">
      <w:pPr>
        <w:tabs>
          <w:tab w:val="center" w:pos="221"/>
          <w:tab w:val="center" w:pos="7025"/>
        </w:tabs>
        <w:spacing w:after="474" w:line="259" w:lineRule="auto"/>
        <w:ind w:left="0" w:firstLine="0"/>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辩论赛系统后台编写规范9/20/2018 </w:t>
      </w:r>
    </w:p>
    <w:p w:rsidR="00E8023B" w:rsidRDefault="00C4697F" w:rsidP="00154D25">
      <w:pPr>
        <w:spacing w:after="110" w:line="259" w:lineRule="auto"/>
        <w:ind w:left="221" w:firstLine="0"/>
      </w:pPr>
      <w:r>
        <w:t xml:space="preserve"> </w:t>
      </w:r>
    </w:p>
    <w:p w:rsidR="00154D25" w:rsidRDefault="00154D25" w:rsidP="00154D25">
      <w:pPr>
        <w:spacing w:after="110" w:line="259" w:lineRule="auto"/>
        <w:ind w:left="221" w:firstLine="0"/>
      </w:pPr>
    </w:p>
    <w:p w:rsidR="00154D25" w:rsidRDefault="00154D25" w:rsidP="00154D25">
      <w:pPr>
        <w:spacing w:after="110" w:line="259" w:lineRule="auto"/>
        <w:ind w:left="221" w:firstLine="0"/>
      </w:pPr>
    </w:p>
    <w:p w:rsidR="00E84D1A" w:rsidRDefault="00E84D1A" w:rsidP="00E84D1A">
      <w:pPr>
        <w:pStyle w:val="1"/>
        <w:numPr>
          <w:ilvl w:val="0"/>
          <w:numId w:val="9"/>
        </w:numPr>
      </w:pPr>
      <w:bookmarkStart w:id="19" w:name="_Toc525223159"/>
      <w:r>
        <w:rPr>
          <w:rFonts w:hint="eastAsia"/>
        </w:rPr>
        <w:lastRenderedPageBreak/>
        <w:t>前端规范</w:t>
      </w:r>
      <w:bookmarkEnd w:id="19"/>
    </w:p>
    <w:p w:rsidR="00E8023B" w:rsidRDefault="00E84D1A" w:rsidP="00175E66">
      <w:pPr>
        <w:pStyle w:val="2"/>
      </w:pPr>
      <w:bookmarkStart w:id="20" w:name="_Toc525223160"/>
      <w:r>
        <w:rPr>
          <w:rFonts w:hint="eastAsia"/>
        </w:rPr>
        <w:t>1</w:t>
      </w:r>
      <w:r w:rsidR="00E8023B">
        <w:t>规范目的</w:t>
      </w:r>
      <w:bookmarkEnd w:id="20"/>
      <w:r w:rsidR="00E8023B">
        <w:t xml:space="preserve"> </w:t>
      </w:r>
    </w:p>
    <w:p w:rsidR="00E8023B" w:rsidRDefault="00E8023B" w:rsidP="00175E66">
      <w:pPr>
        <w:pStyle w:val="3"/>
      </w:pPr>
      <w:bookmarkStart w:id="21" w:name="_Toc525223161"/>
      <w:r>
        <w:t>1.1 概述</w:t>
      </w:r>
      <w:bookmarkEnd w:id="21"/>
      <w:r>
        <w:t xml:space="preserve"> </w:t>
      </w:r>
    </w:p>
    <w:p w:rsidR="00E8023B" w:rsidRDefault="00E8023B" w:rsidP="00175E66">
      <w:r>
        <w:t xml:space="preserve">提高团队协作效率 </w:t>
      </w:r>
    </w:p>
    <w:p w:rsidR="00E8023B" w:rsidRDefault="00E8023B" w:rsidP="00175E66">
      <w:r>
        <w:t xml:space="preserve">便于前端开发以及后期优化维护 </w:t>
      </w:r>
    </w:p>
    <w:p w:rsidR="00E8023B" w:rsidRDefault="00E8023B" w:rsidP="00175E66">
      <w:r>
        <w:t xml:space="preserve">方便新进的成员快速上手 </w:t>
      </w:r>
    </w:p>
    <w:p w:rsidR="00E8023B" w:rsidRDefault="00E8023B" w:rsidP="00175E66">
      <w:r>
        <w:t xml:space="preserve">输出高质量的代码 </w:t>
      </w:r>
    </w:p>
    <w:p w:rsidR="00E8023B" w:rsidRDefault="00E8023B" w:rsidP="00175E66">
      <w:r>
        <w:t>本规范文档一经确认, 前端开发人员必须按本文档规范进行前台页面开发。本文档如有不对或者不合适的地方请及时提出，经讨论决定后可以</w:t>
      </w:r>
      <w:proofErr w:type="gramStart"/>
      <w:r>
        <w:t>更新此</w:t>
      </w:r>
      <w:proofErr w:type="gramEnd"/>
      <w:r>
        <w:t xml:space="preserve">文档。 </w:t>
      </w:r>
    </w:p>
    <w:p w:rsidR="00E8023B" w:rsidRDefault="00E8023B" w:rsidP="00E8023B">
      <w:pPr>
        <w:spacing w:after="180" w:line="259" w:lineRule="auto"/>
        <w:ind w:left="20" w:firstLine="0"/>
      </w:pPr>
      <w:r>
        <w:rPr>
          <w:sz w:val="15"/>
        </w:rPr>
        <w:t xml:space="preserve"> </w:t>
      </w:r>
    </w:p>
    <w:p w:rsidR="00E8023B" w:rsidRDefault="00175E66" w:rsidP="00175E66">
      <w:pPr>
        <w:pStyle w:val="2"/>
      </w:pPr>
      <w:bookmarkStart w:id="22" w:name="_Toc525223162"/>
      <w:r>
        <w:rPr>
          <w:rFonts w:hint="eastAsia"/>
        </w:rPr>
        <w:t>2</w:t>
      </w:r>
      <w:r>
        <w:t>.</w:t>
      </w:r>
      <w:r w:rsidR="00E8023B">
        <w:t>基本准则</w:t>
      </w:r>
      <w:bookmarkEnd w:id="22"/>
      <w:r w:rsidR="00E8023B">
        <w:t xml:space="preserve"> </w:t>
      </w:r>
    </w:p>
    <w:p w:rsidR="00E8023B" w:rsidRDefault="00E8023B" w:rsidP="001E6CD7">
      <w:r>
        <w:t>为提高团队协作效率, 便于后台人员添加功能及前端后期优化维护, 输出高质量的文档, 特制订此文档. 本规范文档一经确认, 前端开发人员必须按本文档规范进行前台页面开发. 本文档如有</w:t>
      </w:r>
      <w:proofErr w:type="gramStart"/>
      <w:r>
        <w:t>丌</w:t>
      </w:r>
      <w:proofErr w:type="gramEnd"/>
      <w:r>
        <w:t>对戒者丌合适的地方请及时提出, 经讨论后决定可以</w:t>
      </w:r>
      <w:proofErr w:type="gramStart"/>
      <w:r>
        <w:t>更改</w:t>
      </w:r>
      <w:proofErr w:type="gramEnd"/>
      <w:r>
        <w:t xml:space="preserve">此文档 </w:t>
      </w:r>
    </w:p>
    <w:p w:rsidR="00E8023B" w:rsidRDefault="00E8023B" w:rsidP="001E6CD7">
      <w:r>
        <w:t xml:space="preserve">符合 web 标准, 语义化 html, 结构表现行为分离, 兼容性优良. 页面性能方面, 代码要求简洁明了有序, 尽可能的减小服务器负载, 保证最快的解析速度. </w:t>
      </w:r>
    </w:p>
    <w:p w:rsidR="00E8023B" w:rsidRDefault="00E8023B" w:rsidP="001E6CD7">
      <w:r>
        <w:t xml:space="preserve"> </w:t>
      </w:r>
    </w:p>
    <w:p w:rsidR="00E8023B" w:rsidRDefault="005C7770" w:rsidP="005C7770">
      <w:pPr>
        <w:pStyle w:val="2"/>
      </w:pPr>
      <w:bookmarkStart w:id="23" w:name="_Toc525223163"/>
      <w:r>
        <w:rPr>
          <w:rFonts w:hint="eastAsia"/>
        </w:rPr>
        <w:t>3</w:t>
      </w:r>
      <w:r>
        <w:t>.</w:t>
      </w:r>
      <w:r w:rsidR="00E8023B">
        <w:t>文件规范</w:t>
      </w:r>
      <w:bookmarkEnd w:id="23"/>
      <w:r w:rsidR="00E8023B">
        <w:t xml:space="preserve"> </w:t>
      </w:r>
    </w:p>
    <w:p w:rsidR="00E8023B" w:rsidRDefault="00E8023B" w:rsidP="00D01C00">
      <w:r>
        <w:t xml:space="preserve">html, </w:t>
      </w:r>
      <w:proofErr w:type="spellStart"/>
      <w:r>
        <w:t>css</w:t>
      </w:r>
      <w:proofErr w:type="spellEnd"/>
      <w:r>
        <w:t xml:space="preserve">, </w:t>
      </w:r>
      <w:proofErr w:type="spellStart"/>
      <w:r>
        <w:t>js</w:t>
      </w:r>
      <w:proofErr w:type="spellEnd"/>
      <w:r>
        <w:t xml:space="preserve">, images 文件均归档至&lt;系统开发规范&gt;约定的目录中; </w:t>
      </w:r>
    </w:p>
    <w:p w:rsidR="00E8023B" w:rsidRDefault="00E8023B" w:rsidP="00D01C00">
      <w:r>
        <w:t xml:space="preserve"> </w:t>
      </w:r>
    </w:p>
    <w:p w:rsidR="00E8023B" w:rsidRDefault="00E8023B" w:rsidP="00D01C00">
      <w:r>
        <w:t xml:space="preserve">html文件命名: 英文命名, 后缀.htm. 同时将对应界面稿放于同目录中, 若界面稿命名为中文, 请重命名不 html 文件同名, 以方便后端添加功能时查找对应页面; </w:t>
      </w:r>
    </w:p>
    <w:p w:rsidR="00E8023B" w:rsidRDefault="00E8023B" w:rsidP="00D01C00">
      <w:r>
        <w:t xml:space="preserve"> </w:t>
      </w:r>
    </w:p>
    <w:p w:rsidR="00E8023B" w:rsidRDefault="00E8023B" w:rsidP="00D01C00">
      <w:r>
        <w:t xml:space="preserve">HTML和CSS文档必须采用UTF-8编码格式。 </w:t>
      </w:r>
    </w:p>
    <w:p w:rsidR="00E8023B" w:rsidRDefault="00E8023B" w:rsidP="00D01C00">
      <w:r>
        <w:t xml:space="preserve"> </w:t>
      </w:r>
    </w:p>
    <w:p w:rsidR="00E8023B" w:rsidRDefault="00E8023B" w:rsidP="00BC62EB">
      <w:r>
        <w:t xml:space="preserve">HTML文档必须使用HTML5的标准文档格式； </w:t>
      </w:r>
    </w:p>
    <w:p w:rsidR="00E8023B" w:rsidRDefault="00E8023B" w:rsidP="00D01C00">
      <w:proofErr w:type="spellStart"/>
      <w:r>
        <w:t>css</w:t>
      </w:r>
      <w:proofErr w:type="spellEnd"/>
      <w:r>
        <w:t xml:space="preserve"> 文件命名: 英文命名, 后缀.</w:t>
      </w:r>
      <w:proofErr w:type="spellStart"/>
      <w:r>
        <w:t>css</w:t>
      </w:r>
      <w:proofErr w:type="spellEnd"/>
      <w:r>
        <w:t>. 共用 base.css, 首页 index.css, 其他页面</w:t>
      </w:r>
      <w:proofErr w:type="gramStart"/>
      <w:r>
        <w:t>依实际</w:t>
      </w:r>
      <w:proofErr w:type="gramEnd"/>
      <w:r>
        <w:t xml:space="preserve">模块需求命名.; </w:t>
      </w:r>
    </w:p>
    <w:p w:rsidR="00E8023B" w:rsidRDefault="00E8023B" w:rsidP="00D01C00">
      <w:r>
        <w:t xml:space="preserve"> </w:t>
      </w:r>
    </w:p>
    <w:p w:rsidR="00E8023B" w:rsidRDefault="00E8023B" w:rsidP="00D01C00">
      <w:r>
        <w:t>Js 文件命名: 英文命名, 后缀.</w:t>
      </w:r>
      <w:proofErr w:type="spellStart"/>
      <w:r>
        <w:t>js</w:t>
      </w:r>
      <w:proofErr w:type="spellEnd"/>
      <w:r>
        <w:t>. 共用 common.js, 其他</w:t>
      </w:r>
      <w:proofErr w:type="gramStart"/>
      <w:r>
        <w:t>依实际</w:t>
      </w:r>
      <w:proofErr w:type="gramEnd"/>
      <w:r>
        <w:t xml:space="preserve">模块需求命名 </w:t>
      </w:r>
    </w:p>
    <w:p w:rsidR="00E8023B" w:rsidRDefault="00E8023B" w:rsidP="00E8023B">
      <w:pPr>
        <w:spacing w:after="209" w:line="259" w:lineRule="auto"/>
        <w:ind w:left="440" w:firstLine="0"/>
      </w:pPr>
      <w:r>
        <w:t xml:space="preserve"> </w:t>
      </w:r>
    </w:p>
    <w:p w:rsidR="00E8023B" w:rsidRDefault="00E8023B" w:rsidP="00E8023B">
      <w:pPr>
        <w:spacing w:after="209" w:line="259" w:lineRule="auto"/>
        <w:ind w:left="450"/>
      </w:pPr>
      <w:r>
        <w:lastRenderedPageBreak/>
        <w:t xml:space="preserve">统一使用四个空格作为缩进 </w:t>
      </w:r>
    </w:p>
    <w:p w:rsidR="00E8023B" w:rsidRDefault="00E8023B" w:rsidP="00E8023B">
      <w:pPr>
        <w:spacing w:after="113" w:line="259" w:lineRule="auto"/>
        <w:ind w:left="440" w:firstLine="0"/>
      </w:pPr>
      <w:r>
        <w:t xml:space="preserve"> </w:t>
      </w:r>
    </w:p>
    <w:p w:rsidR="00064A98" w:rsidRDefault="004C7B34" w:rsidP="004C7B34">
      <w:pPr>
        <w:pStyle w:val="2"/>
      </w:pPr>
      <w:bookmarkStart w:id="24" w:name="_Toc525223164"/>
      <w:r>
        <w:rPr>
          <w:rFonts w:hint="eastAsia"/>
        </w:rPr>
        <w:t>4</w:t>
      </w:r>
      <w:r w:rsidR="00E8023B">
        <w:t>语言规范</w:t>
      </w:r>
      <w:bookmarkEnd w:id="24"/>
    </w:p>
    <w:p w:rsidR="00E8023B" w:rsidRDefault="00E8023B" w:rsidP="00064A98">
      <w:pPr>
        <w:pStyle w:val="3"/>
      </w:pPr>
      <w:r>
        <w:t xml:space="preserve"> </w:t>
      </w:r>
      <w:bookmarkStart w:id="25" w:name="_Toc525223165"/>
      <w:r>
        <w:t>4.1 HTML</w:t>
      </w:r>
      <w:bookmarkEnd w:id="25"/>
      <w:r>
        <w:t xml:space="preserve"> </w:t>
      </w:r>
    </w:p>
    <w:p w:rsidR="00E8023B" w:rsidRDefault="00E8023B" w:rsidP="00064A98">
      <w:r>
        <w:t xml:space="preserve">标签以及标签属性小写。 </w:t>
      </w:r>
    </w:p>
    <w:p w:rsidR="00E8023B" w:rsidRDefault="00E8023B" w:rsidP="00064A98">
      <w:r>
        <w:t xml:space="preserve"> </w:t>
      </w:r>
    </w:p>
    <w:p w:rsidR="00E8023B" w:rsidRDefault="00E8023B" w:rsidP="00064A98">
      <w:r>
        <w:t>可省略的闭合标签不省略，自闭合的标签可不</w:t>
      </w:r>
      <w:proofErr w:type="gramStart"/>
      <w:r>
        <w:t>写结束</w:t>
      </w:r>
      <w:proofErr w:type="gramEnd"/>
      <w:r>
        <w:t xml:space="preserve">斜线。 </w:t>
      </w:r>
    </w:p>
    <w:p w:rsidR="00E8023B" w:rsidRDefault="00E8023B" w:rsidP="00064A98">
      <w:r>
        <w:t xml:space="preserve"> </w:t>
      </w:r>
    </w:p>
    <w:p w:rsidR="00E8023B" w:rsidRDefault="00E8023B" w:rsidP="00064A98">
      <w:r>
        <w:t xml:space="preserve">嵌套的标签必须被正确的嵌套，嵌套的子元素有一格的缩进。 </w:t>
      </w:r>
    </w:p>
    <w:p w:rsidR="00E8023B" w:rsidRDefault="00E8023B" w:rsidP="00064A98">
      <w:r>
        <w:t xml:space="preserve"> </w:t>
      </w:r>
    </w:p>
    <w:p w:rsidR="00E8023B" w:rsidRDefault="00E8023B" w:rsidP="00064A98">
      <w:r>
        <w:t xml:space="preserve">使用2个空格进行缩进。 </w:t>
      </w:r>
    </w:p>
    <w:p w:rsidR="00E8023B" w:rsidRDefault="00E8023B" w:rsidP="00064A98">
      <w:r>
        <w:t xml:space="preserve"> </w:t>
      </w:r>
    </w:p>
    <w:p w:rsidR="00E8023B" w:rsidRDefault="00E8023B" w:rsidP="00064A98">
      <w:r>
        <w:t xml:space="preserve">有良好的注释规范，针对页面模块有简要的注释，便于维护。 </w:t>
      </w:r>
    </w:p>
    <w:p w:rsidR="00E8023B" w:rsidRDefault="00E8023B" w:rsidP="00064A98">
      <w:r>
        <w:t xml:space="preserve"> </w:t>
      </w:r>
    </w:p>
    <w:p w:rsidR="00E8023B" w:rsidRDefault="00E8023B" w:rsidP="00064A98">
      <w:r>
        <w:t>尽量使用语义化的标签，例如</w:t>
      </w:r>
      <w:proofErr w:type="spellStart"/>
      <w:r>
        <w:t>header,footer,nav,article,filedset,section</w:t>
      </w:r>
      <w:proofErr w:type="spellEnd"/>
      <w:r>
        <w:t xml:space="preserve">等，避免全页使用div布局。 </w:t>
      </w:r>
    </w:p>
    <w:p w:rsidR="00E8023B" w:rsidRDefault="00E8023B" w:rsidP="00064A98">
      <w:r>
        <w:t xml:space="preserve"> </w:t>
      </w:r>
    </w:p>
    <w:p w:rsidR="00E8023B" w:rsidRDefault="00E8023B" w:rsidP="00064A98">
      <w:r>
        <w:t xml:space="preserve">尽量减少标签嵌套。 </w:t>
      </w:r>
    </w:p>
    <w:p w:rsidR="00E8023B" w:rsidRDefault="00E8023B" w:rsidP="00064A98">
      <w:r>
        <w:t xml:space="preserve"> </w:t>
      </w:r>
    </w:p>
    <w:p w:rsidR="00E8023B" w:rsidRDefault="00E8023B" w:rsidP="00064A98">
      <w:r>
        <w:t>尽量减少</w:t>
      </w:r>
      <w:proofErr w:type="spellStart"/>
      <w:r>
        <w:t>classname</w:t>
      </w:r>
      <w:proofErr w:type="spellEnd"/>
      <w:r>
        <w:t xml:space="preserve">，采用语义化标签来代替。 </w:t>
      </w:r>
    </w:p>
    <w:p w:rsidR="00E8023B" w:rsidRDefault="00E8023B" w:rsidP="00064A98">
      <w:r>
        <w:t xml:space="preserve"> </w:t>
      </w:r>
    </w:p>
    <w:p w:rsidR="00E8023B" w:rsidRDefault="00E8023B" w:rsidP="00064A98">
      <w:r>
        <w:t xml:space="preserve">属性值使用双引号，不要使用单引号。 </w:t>
      </w:r>
    </w:p>
    <w:p w:rsidR="00E8023B" w:rsidRDefault="00E8023B" w:rsidP="00064A98">
      <w:r>
        <w:t xml:space="preserve"> </w:t>
      </w:r>
    </w:p>
    <w:p w:rsidR="00E8023B" w:rsidRDefault="00E8023B" w:rsidP="00064A98">
      <w:r>
        <w:t xml:space="preserve">属性的使用顺序 class id name data- </w:t>
      </w:r>
      <w:proofErr w:type="spellStart"/>
      <w:r>
        <w:t>src</w:t>
      </w:r>
      <w:proofErr w:type="spellEnd"/>
      <w:r>
        <w:t xml:space="preserve"> for type </w:t>
      </w:r>
      <w:proofErr w:type="spellStart"/>
      <w:r>
        <w:t>href</w:t>
      </w:r>
      <w:proofErr w:type="spellEnd"/>
      <w:r>
        <w:t xml:space="preserve"> title alt aria role。 </w:t>
      </w:r>
    </w:p>
    <w:p w:rsidR="00E8023B" w:rsidRDefault="00E8023B" w:rsidP="00064A98">
      <w:r>
        <w:t xml:space="preserve"> </w:t>
      </w:r>
    </w:p>
    <w:p w:rsidR="00E8023B" w:rsidRDefault="00E8023B" w:rsidP="00064A98">
      <w:r>
        <w:t xml:space="preserve">布尔型属性 不用赋值，有就是true，没有就是false。 </w:t>
      </w:r>
    </w:p>
    <w:p w:rsidR="00E8023B" w:rsidRDefault="00E8023B" w:rsidP="00064A98">
      <w:r>
        <w:t xml:space="preserve"> </w:t>
      </w:r>
    </w:p>
    <w:p w:rsidR="00E8023B" w:rsidRDefault="00E8023B" w:rsidP="00064A98">
      <w:r>
        <w:t>行内元素中不要</w:t>
      </w:r>
      <w:proofErr w:type="gramStart"/>
      <w:r>
        <w:t>嵌套块级元素</w:t>
      </w:r>
      <w:proofErr w:type="gramEnd"/>
      <w:r>
        <w:t xml:space="preserve">。 </w:t>
      </w:r>
    </w:p>
    <w:p w:rsidR="00E8023B" w:rsidRDefault="00E8023B" w:rsidP="00064A98">
      <w:r>
        <w:t xml:space="preserve"> </w:t>
      </w:r>
    </w:p>
    <w:p w:rsidR="00E8023B" w:rsidRDefault="00E8023B" w:rsidP="00064A98">
      <w:r>
        <w:t xml:space="preserve">段落文字应该用p标签，避免使用div标签。 </w:t>
      </w:r>
    </w:p>
    <w:p w:rsidR="00E8023B" w:rsidRDefault="00E8023B" w:rsidP="00064A98">
      <w:r>
        <w:t xml:space="preserve"> </w:t>
      </w:r>
    </w:p>
    <w:p w:rsidR="00E8023B" w:rsidRDefault="00E8023B" w:rsidP="00064A98">
      <w:proofErr w:type="spellStart"/>
      <w:r>
        <w:t>css</w:t>
      </w:r>
      <w:proofErr w:type="spellEnd"/>
      <w:r>
        <w:t>、</w:t>
      </w:r>
      <w:proofErr w:type="spellStart"/>
      <w:r>
        <w:t>js</w:t>
      </w:r>
      <w:proofErr w:type="spellEnd"/>
      <w:r>
        <w:t xml:space="preserve">尽量使用文件引入的形式，不要使用内联。 </w:t>
      </w:r>
    </w:p>
    <w:p w:rsidR="00E8023B" w:rsidRDefault="00E8023B" w:rsidP="00064A98">
      <w:r>
        <w:t xml:space="preserve"> </w:t>
      </w:r>
    </w:p>
    <w:p w:rsidR="00777F0B" w:rsidRDefault="00E8023B" w:rsidP="00064A98">
      <w:r>
        <w:lastRenderedPageBreak/>
        <w:t>使用link将</w:t>
      </w:r>
      <w:proofErr w:type="spellStart"/>
      <w:r>
        <w:t>css</w:t>
      </w:r>
      <w:proofErr w:type="spellEnd"/>
      <w:r>
        <w:t>文件引入，并置于head中。使用script将</w:t>
      </w:r>
      <w:proofErr w:type="spellStart"/>
      <w:r>
        <w:t>js</w:t>
      </w:r>
      <w:proofErr w:type="spellEnd"/>
      <w:r>
        <w:t>文件引入，并置于body底部。</w:t>
      </w:r>
    </w:p>
    <w:p w:rsidR="00E8023B" w:rsidRDefault="00E8023B" w:rsidP="00777F0B">
      <w:pPr>
        <w:pStyle w:val="3"/>
      </w:pPr>
      <w:r>
        <w:t xml:space="preserve"> </w:t>
      </w:r>
      <w:bookmarkStart w:id="26" w:name="_Toc525223166"/>
      <w:r w:rsidR="00777F0B">
        <w:t>4.2 CSS</w:t>
      </w:r>
      <w:bookmarkEnd w:id="26"/>
    </w:p>
    <w:p w:rsidR="00E8023B" w:rsidRDefault="00E8023B" w:rsidP="00777F0B">
      <w:r>
        <w:t xml:space="preserve">用两个空格来代替制表符（tab） -- 这是唯一能保证在所有环境下获得一致展现的方法。 </w:t>
      </w:r>
    </w:p>
    <w:p w:rsidR="00E8023B" w:rsidRDefault="00E8023B" w:rsidP="00777F0B">
      <w:r>
        <w:t xml:space="preserve"> </w:t>
      </w:r>
    </w:p>
    <w:p w:rsidR="00E8023B" w:rsidRDefault="00E8023B" w:rsidP="00777F0B">
      <w:r>
        <w:t xml:space="preserve">为选择器分组时，将单独的选择器单独放在一行。 </w:t>
      </w:r>
    </w:p>
    <w:p w:rsidR="00E8023B" w:rsidRDefault="00E8023B" w:rsidP="00777F0B">
      <w:r>
        <w:t xml:space="preserve"> </w:t>
      </w:r>
    </w:p>
    <w:p w:rsidR="00E8023B" w:rsidRDefault="00E8023B" w:rsidP="00777F0B">
      <w:r>
        <w:t xml:space="preserve">为了代码的易读性，在每个声明块的左花括号前添加一个空格。 </w:t>
      </w:r>
    </w:p>
    <w:p w:rsidR="00E8023B" w:rsidRDefault="00E8023B" w:rsidP="00777F0B">
      <w:r>
        <w:t xml:space="preserve"> </w:t>
      </w:r>
    </w:p>
    <w:p w:rsidR="00E8023B" w:rsidRDefault="00E8023B" w:rsidP="00777F0B">
      <w:r>
        <w:t xml:space="preserve">声明块的右花括号应当单独成行。 </w:t>
      </w:r>
    </w:p>
    <w:p w:rsidR="00E8023B" w:rsidRDefault="00E8023B" w:rsidP="00777F0B">
      <w:r>
        <w:t xml:space="preserve"> </w:t>
      </w:r>
    </w:p>
    <w:p w:rsidR="00E8023B" w:rsidRDefault="00E8023B" w:rsidP="00777F0B">
      <w:r>
        <w:t xml:space="preserve">每条声明语句的 : 后应该插入一个空格。 </w:t>
      </w:r>
    </w:p>
    <w:p w:rsidR="00E8023B" w:rsidRDefault="00E8023B" w:rsidP="00777F0B">
      <w:r>
        <w:t xml:space="preserve"> </w:t>
      </w:r>
    </w:p>
    <w:p w:rsidR="00E8023B" w:rsidRDefault="00E8023B" w:rsidP="00777F0B">
      <w:r>
        <w:t xml:space="preserve">为了获得更准确的错误报告，每条声明都应该独占一行。 </w:t>
      </w:r>
    </w:p>
    <w:p w:rsidR="00E8023B" w:rsidRDefault="00E8023B" w:rsidP="00777F0B">
      <w:r>
        <w:t xml:space="preserve"> </w:t>
      </w:r>
    </w:p>
    <w:p w:rsidR="00E8023B" w:rsidRDefault="00E8023B" w:rsidP="00777F0B">
      <w:r>
        <w:t xml:space="preserve">所有声明语句都应当以分号结尾。最后一条声明语句后面的分号是可选的，但是，如果省略这个分号，你的代码可能更易出错。 </w:t>
      </w:r>
    </w:p>
    <w:p w:rsidR="00E8023B" w:rsidRDefault="00E8023B" w:rsidP="00777F0B">
      <w:r>
        <w:t xml:space="preserve"> </w:t>
      </w:r>
    </w:p>
    <w:p w:rsidR="00E8023B" w:rsidRDefault="00E8023B" w:rsidP="00777F0B">
      <w:r>
        <w:t>对于以逗号分隔的属性值，每个逗号后面都应该插入一个空格（例如，</w:t>
      </w:r>
      <w:proofErr w:type="spellStart"/>
      <w:r>
        <w:t>boxshadow</w:t>
      </w:r>
      <w:proofErr w:type="spellEnd"/>
      <w:r>
        <w:t xml:space="preserve">）。 </w:t>
      </w:r>
    </w:p>
    <w:p w:rsidR="00E8023B" w:rsidRDefault="00E8023B" w:rsidP="00777F0B">
      <w:r>
        <w:t xml:space="preserve"> </w:t>
      </w:r>
    </w:p>
    <w:p w:rsidR="00E8023B" w:rsidRDefault="00E8023B" w:rsidP="00777F0B">
      <w:r>
        <w:t xml:space="preserve">不要在 </w:t>
      </w:r>
      <w:proofErr w:type="spellStart"/>
      <w:r>
        <w:t>rgb</w:t>
      </w:r>
      <w:proofErr w:type="spellEnd"/>
      <w:r>
        <w:t>()、</w:t>
      </w:r>
      <w:proofErr w:type="spellStart"/>
      <w:r>
        <w:t>rgba</w:t>
      </w:r>
      <w:proofErr w:type="spellEnd"/>
      <w:r>
        <w:t>()、</w:t>
      </w:r>
      <w:proofErr w:type="spellStart"/>
      <w:r>
        <w:t>hsl</w:t>
      </w:r>
      <w:proofErr w:type="spellEnd"/>
      <w:r>
        <w:t>()、</w:t>
      </w:r>
      <w:proofErr w:type="spellStart"/>
      <w:r>
        <w:t>hsla</w:t>
      </w:r>
      <w:proofErr w:type="spellEnd"/>
      <w:r>
        <w:t xml:space="preserve">() 或 </w:t>
      </w:r>
      <w:proofErr w:type="spellStart"/>
      <w:r>
        <w:t>rect</w:t>
      </w:r>
      <w:proofErr w:type="spellEnd"/>
      <w:r>
        <w:t>()值的内部的逗号后面插入空</w:t>
      </w:r>
    </w:p>
    <w:p w:rsidR="00E8023B" w:rsidRDefault="00E8023B" w:rsidP="00777F0B">
      <w:r>
        <w:t>格。这样利于从多个属性值（</w:t>
      </w:r>
      <w:proofErr w:type="gramStart"/>
      <w:r>
        <w:t>既加逗号</w:t>
      </w:r>
      <w:proofErr w:type="gramEnd"/>
      <w:r>
        <w:t xml:space="preserve">也加空格）中区分多个颜色值（只加逗号，不加空格）。 </w:t>
      </w:r>
    </w:p>
    <w:p w:rsidR="00E8023B" w:rsidRDefault="00E8023B" w:rsidP="00777F0B">
      <w:r>
        <w:t xml:space="preserve"> </w:t>
      </w:r>
    </w:p>
    <w:p w:rsidR="00E8023B" w:rsidRDefault="00E8023B" w:rsidP="00777F0B">
      <w:r>
        <w:t>对于属性值或颜色参数，省略小于 1 的小数前面的 0 （例如，.5 代替 0.5；</w:t>
      </w:r>
    </w:p>
    <w:p w:rsidR="00E8023B" w:rsidRDefault="00E8023B" w:rsidP="00777F0B">
      <w:r>
        <w:t xml:space="preserve">-.5px 代替 -0.5px）。 </w:t>
      </w:r>
    </w:p>
    <w:p w:rsidR="00E8023B" w:rsidRDefault="00E8023B" w:rsidP="00777F0B">
      <w:r>
        <w:t xml:space="preserve"> </w:t>
      </w:r>
    </w:p>
    <w:p w:rsidR="00E8023B" w:rsidRDefault="00E8023B" w:rsidP="00777F0B">
      <w:r>
        <w:t>十六进制值应该全部小写，例如，#</w:t>
      </w:r>
      <w:proofErr w:type="spellStart"/>
      <w:r>
        <w:t>fff</w:t>
      </w:r>
      <w:proofErr w:type="spellEnd"/>
      <w:r>
        <w:t xml:space="preserve">。在扫描文档时，小写字符易于分辨，因为他们的形式更易于区分。 </w:t>
      </w:r>
    </w:p>
    <w:p w:rsidR="00E8023B" w:rsidRDefault="00E8023B" w:rsidP="00777F0B">
      <w:r>
        <w:t xml:space="preserve"> </w:t>
      </w:r>
    </w:p>
    <w:p w:rsidR="00E8023B" w:rsidRDefault="00E8023B" w:rsidP="00777F0B">
      <w:r>
        <w:t>尽量使用简写形式的十六进制值，例如，用 #</w:t>
      </w:r>
      <w:proofErr w:type="spellStart"/>
      <w:r>
        <w:t>fff</w:t>
      </w:r>
      <w:proofErr w:type="spellEnd"/>
      <w:r>
        <w:t xml:space="preserve"> 代替 #</w:t>
      </w:r>
      <w:proofErr w:type="spellStart"/>
      <w:r>
        <w:t>ffffff</w:t>
      </w:r>
      <w:proofErr w:type="spellEnd"/>
      <w:r>
        <w:t xml:space="preserve">。 </w:t>
      </w:r>
    </w:p>
    <w:p w:rsidR="00E8023B" w:rsidRDefault="00E8023B" w:rsidP="00777F0B">
      <w:r>
        <w:t xml:space="preserve"> </w:t>
      </w:r>
    </w:p>
    <w:p w:rsidR="00E8023B" w:rsidRDefault="00E8023B" w:rsidP="00777F0B">
      <w:r>
        <w:lastRenderedPageBreak/>
        <w:t xml:space="preserve">为选择器中的属性添加双引号，例如，input[type="text"]。只有在某些情况下是可选的，但是，为了代码的一致性，建议都加上双引号。 </w:t>
      </w:r>
    </w:p>
    <w:p w:rsidR="00E8023B" w:rsidRDefault="00E8023B" w:rsidP="00777F0B">
      <w:r>
        <w:t xml:space="preserve"> </w:t>
      </w:r>
    </w:p>
    <w:p w:rsidR="00E8023B" w:rsidRDefault="00E8023B" w:rsidP="00777F0B">
      <w:r>
        <w:t xml:space="preserve">避免为 0 值指定单位，例如，用 margin: 0; 代替 margin: 0px; </w:t>
      </w:r>
    </w:p>
    <w:p w:rsidR="00E8023B" w:rsidRDefault="00E8023B" w:rsidP="00777F0B">
      <w:r>
        <w:t xml:space="preserve"> </w:t>
      </w:r>
    </w:p>
    <w:p w:rsidR="00E8023B" w:rsidRDefault="00E8023B" w:rsidP="00777F0B">
      <w:r>
        <w:t xml:space="preserve">HTML和CSS文档必须采用UTF-8编码格式0 </w:t>
      </w:r>
    </w:p>
    <w:p w:rsidR="00E8023B" w:rsidRDefault="00E8023B" w:rsidP="00777F0B">
      <w:r>
        <w:t xml:space="preserve"> </w:t>
      </w:r>
    </w:p>
    <w:p w:rsidR="00E8023B" w:rsidRDefault="00E8023B" w:rsidP="00777F0B">
      <w:r>
        <w:t xml:space="preserve">CSS编写格式，样式代码保持一行，多个选择器同一个规则必须换行 </w:t>
      </w:r>
    </w:p>
    <w:p w:rsidR="00E8023B" w:rsidRDefault="00E8023B" w:rsidP="00777F0B">
      <w:r>
        <w:t xml:space="preserve"> </w:t>
      </w:r>
    </w:p>
    <w:p w:rsidR="00E8023B" w:rsidRDefault="00E8023B" w:rsidP="00777F0B">
      <w:r>
        <w:t xml:space="preserve">CSS样式表格分为3个级别：系统级（以lib_开头）、模块级（以m_开头）、页面级（以p_开头）。 </w:t>
      </w:r>
    </w:p>
    <w:p w:rsidR="00E8023B" w:rsidRDefault="00E8023B" w:rsidP="00777F0B">
      <w:r>
        <w:t xml:space="preserve"> </w:t>
      </w:r>
    </w:p>
    <w:p w:rsidR="00E8023B" w:rsidRDefault="00E8023B" w:rsidP="00777F0B">
      <w:r>
        <w:t xml:space="preserve">修改系统级和模块级的文件必须经过前端主管审批。 </w:t>
      </w:r>
    </w:p>
    <w:p w:rsidR="00E8023B" w:rsidRDefault="00E8023B" w:rsidP="00777F0B">
      <w:r>
        <w:t xml:space="preserve"> </w:t>
      </w:r>
    </w:p>
    <w:p w:rsidR="00E8023B" w:rsidRDefault="00E8023B" w:rsidP="00777F0B">
      <w:r>
        <w:t>模块级的样式必须以“m_”开头，例如头部模块应该命名为：</w:t>
      </w:r>
      <w:proofErr w:type="spellStart"/>
      <w:r>
        <w:t>m_header</w:t>
      </w:r>
      <w:proofErr w:type="spellEnd"/>
      <w:r>
        <w:t xml:space="preserve">。 </w:t>
      </w:r>
    </w:p>
    <w:p w:rsidR="00E8023B" w:rsidRDefault="00E8023B" w:rsidP="00777F0B">
      <w:r>
        <w:t xml:space="preserve"> </w:t>
      </w:r>
    </w:p>
    <w:p w:rsidR="00E8023B" w:rsidRDefault="00E8023B" w:rsidP="00777F0B">
      <w:r>
        <w:t xml:space="preserve">一个模块一个或多个CSS文件，禁止两个或以上模块使用同一个CSS文件 </w:t>
      </w:r>
    </w:p>
    <w:p w:rsidR="00E8023B" w:rsidRDefault="00E8023B" w:rsidP="00777F0B">
      <w:r>
        <w:t xml:space="preserve"> </w:t>
      </w:r>
    </w:p>
    <w:p w:rsidR="00E8023B" w:rsidRDefault="00E8023B" w:rsidP="00777F0B">
      <w:proofErr w:type="gramStart"/>
      <w:r>
        <w:t>页面级</w:t>
      </w:r>
      <w:proofErr w:type="gramEnd"/>
      <w:r>
        <w:t>的样式必须以“p_”开头、或者外层以p_开头，例如：</w:t>
      </w:r>
      <w:proofErr w:type="spellStart"/>
      <w:r>
        <w:t>p_goodslist</w:t>
      </w:r>
      <w:proofErr w:type="spellEnd"/>
      <w:r>
        <w:t>、</w:t>
      </w:r>
      <w:proofErr w:type="spellStart"/>
      <w:r>
        <w:t>p_goodslist</w:t>
      </w:r>
      <w:proofErr w:type="spellEnd"/>
      <w:r>
        <w:t xml:space="preserve"> .name。 </w:t>
      </w:r>
    </w:p>
    <w:p w:rsidR="00E8023B" w:rsidRDefault="00E8023B" w:rsidP="00777F0B">
      <w:r>
        <w:t xml:space="preserve"> </w:t>
      </w:r>
    </w:p>
    <w:p w:rsidR="00E8023B" w:rsidRDefault="00E8023B" w:rsidP="00777F0B">
      <w:proofErr w:type="gramStart"/>
      <w:r>
        <w:t>页面级</w:t>
      </w:r>
      <w:proofErr w:type="gramEnd"/>
      <w:r>
        <w:t xml:space="preserve">的样式如因特殊原因需要针对这个页面进行对模块级的样式进行重置的时候，须将重置样式写在最顶部。 </w:t>
      </w:r>
    </w:p>
    <w:p w:rsidR="00E8023B" w:rsidRDefault="00E8023B" w:rsidP="00777F0B">
      <w:r>
        <w:t xml:space="preserve"> </w:t>
      </w:r>
    </w:p>
    <w:p w:rsidR="00E8023B" w:rsidRDefault="00E8023B" w:rsidP="00777F0B">
      <w:proofErr w:type="gramStart"/>
      <w:r>
        <w:t>除系统</w:t>
      </w:r>
      <w:proofErr w:type="gramEnd"/>
      <w:r>
        <w:t>级文件外，禁止其他</w:t>
      </w:r>
      <w:proofErr w:type="gramStart"/>
      <w:r>
        <w:t>页面</w:t>
      </w:r>
      <w:proofErr w:type="gramEnd"/>
      <w:r>
        <w:t>级和模块级的CSS文件进行系统的样式重置操作，模块级和</w:t>
      </w:r>
      <w:proofErr w:type="gramStart"/>
      <w:r>
        <w:t>页面</w:t>
      </w:r>
      <w:proofErr w:type="gramEnd"/>
      <w:r>
        <w:t xml:space="preserve">级也禁止直接重置系统级的样式。 </w:t>
      </w:r>
    </w:p>
    <w:p w:rsidR="00E8023B" w:rsidRDefault="00E8023B" w:rsidP="005E6A53">
      <w:pPr>
        <w:pStyle w:val="3"/>
      </w:pPr>
      <w:r>
        <w:rPr>
          <w:rFonts w:ascii="Times New Roman" w:eastAsia="Times New Roman" w:hAnsi="Times New Roman" w:cs="Times New Roman"/>
        </w:rPr>
        <w:t xml:space="preserve"> </w:t>
      </w:r>
      <w:bookmarkStart w:id="27" w:name="_Toc525223167"/>
      <w:r>
        <w:t>4.</w:t>
      </w:r>
      <w:r w:rsidR="005E6A53">
        <w:t>3</w:t>
      </w:r>
      <w:r>
        <w:t xml:space="preserve"> JavaScript</w:t>
      </w:r>
      <w:bookmarkEnd w:id="27"/>
      <w:r>
        <w:t xml:space="preserve"> </w:t>
      </w:r>
    </w:p>
    <w:p w:rsidR="00E8023B" w:rsidRDefault="00E8023B" w:rsidP="005E6A53">
      <w:r>
        <w:t xml:space="preserve">二元运算符两侧必须有一个空格，一元运算符与操作对象之间不允许有空格。用作代码块起始的左花括号 { 前必须有一个空格。在对象创建时，属性中的 : 之后必须有空格，: 之前不允许有空格。 </w:t>
      </w:r>
    </w:p>
    <w:p w:rsidR="00E8023B" w:rsidRDefault="00E8023B" w:rsidP="005E6A53">
      <w:r>
        <w:rPr>
          <w:rFonts w:ascii="Times New Roman" w:eastAsia="Times New Roman" w:hAnsi="Times New Roman" w:cs="Times New Roman"/>
        </w:rPr>
        <w:t xml:space="preserve"> </w:t>
      </w:r>
    </w:p>
    <w:p w:rsidR="00E8023B" w:rsidRDefault="00E8023B" w:rsidP="005E6A53">
      <w:r>
        <w:t xml:space="preserve">每个独立语句结束后必须换行。每行不得超过 120个字符。运算符处换行时，运算符必须在新行的行首。不同行为或逻辑的语句集，使用空行隔开，更易阅读。 </w:t>
      </w:r>
    </w:p>
    <w:p w:rsidR="00E8023B" w:rsidRDefault="00E8023B" w:rsidP="005E6A53">
      <w:r>
        <w:t xml:space="preserve"> </w:t>
      </w:r>
    </w:p>
    <w:p w:rsidR="00E8023B" w:rsidRDefault="00E8023B" w:rsidP="005E6A53">
      <w:r>
        <w:lastRenderedPageBreak/>
        <w:t xml:space="preserve">不得省略语句结束的分号。在 if / else / for / do / while 语句中，即使只有一行，也不得省略块 {...}。函数定义结束不允许添加分号。 IIFE 必须在函数表达式外添加 (，非 IIFE 不得在函数表达式外添加 ( </w:t>
      </w:r>
    </w:p>
    <w:p w:rsidR="00E8023B" w:rsidRDefault="00E8023B" w:rsidP="005E6A53">
      <w:r>
        <w:t xml:space="preserve"> </w:t>
      </w:r>
    </w:p>
    <w:p w:rsidR="00E8023B" w:rsidRDefault="00E8023B" w:rsidP="005E6A53">
      <w:r>
        <w:t xml:space="preserve">变量使用Camel命名法常量使用全部字母大写，单词间下划线分隔 的命名方式。函数 使用 Camel命名法。类使用 Pascal命名法。枚举变量使用Pascal命名法，枚举的属性使用全部字母大写，单词间下划线分隔的命名方式。 </w:t>
      </w:r>
    </w:p>
    <w:p w:rsidR="00E8023B" w:rsidRDefault="00E8023B" w:rsidP="005E6A53">
      <w:r>
        <w:t xml:space="preserve"> </w:t>
      </w:r>
    </w:p>
    <w:p w:rsidR="00E8023B" w:rsidRDefault="00E8023B" w:rsidP="005E6A53">
      <w:r>
        <w:t xml:space="preserve">由多个单词组成的缩写词，在命名中，根据当前命名法和出现的位置，所有字母的大小写与首字母的大小写保持一致。 </w:t>
      </w:r>
    </w:p>
    <w:p w:rsidR="00E8023B" w:rsidRDefault="00E8023B" w:rsidP="005E6A53">
      <w:r>
        <w:t xml:space="preserve"> </w:t>
      </w:r>
    </w:p>
    <w:p w:rsidR="00E8023B" w:rsidRDefault="00E8023B" w:rsidP="005E6A53">
      <w:proofErr w:type="spellStart"/>
      <w:r>
        <w:t>boolean</w:t>
      </w:r>
      <w:proofErr w:type="spellEnd"/>
      <w:r>
        <w:t xml:space="preserve"> 类型的变量使用 is 或 has 开头。 </w:t>
      </w:r>
    </w:p>
    <w:p w:rsidR="00E8023B" w:rsidRDefault="00E8023B" w:rsidP="005E6A53">
      <w:r>
        <w:t xml:space="preserve"> </w:t>
      </w:r>
    </w:p>
    <w:p w:rsidR="00E8023B" w:rsidRDefault="00E8023B" w:rsidP="005E6A53">
      <w:r>
        <w:t>单行注释必须独占一行。// 后跟一个空格，缩进与下一行被注释说明的代码一致。多行注释避免使用 /*.</w:t>
      </w:r>
      <w:proofErr w:type="gramStart"/>
      <w:r>
        <w:t>..</w:t>
      </w:r>
      <w:proofErr w:type="gramEnd"/>
      <w:r>
        <w:t xml:space="preserve">*/ 这样的多行注释。有多行注释内容时，使用多个单行注释。 </w:t>
      </w:r>
    </w:p>
    <w:p w:rsidR="00E8023B" w:rsidRDefault="00E8023B" w:rsidP="005E6A53">
      <w:r>
        <w:t xml:space="preserve"> </w:t>
      </w:r>
    </w:p>
    <w:p w:rsidR="00E8023B" w:rsidRDefault="00E8023B" w:rsidP="005E6A53">
      <w:r>
        <w:t xml:space="preserve">类型定义都是以{开始, 以}结束。 </w:t>
      </w:r>
    </w:p>
    <w:p w:rsidR="00E8023B" w:rsidRDefault="00E8023B" w:rsidP="005E6A53">
      <w:r>
        <w:t xml:space="preserve"> </w:t>
      </w:r>
    </w:p>
    <w:p w:rsidR="00E8023B" w:rsidRDefault="00E8023B" w:rsidP="005E6A53">
      <w:r>
        <w:t xml:space="preserve">使用包装方式扩展类成员时， 必须通过 @lends 进行重新指向。 </w:t>
      </w:r>
    </w:p>
    <w:p w:rsidR="00E8023B" w:rsidRDefault="00E8023B" w:rsidP="005E6A53">
      <w:r>
        <w:t xml:space="preserve"> </w:t>
      </w:r>
    </w:p>
    <w:p w:rsidR="00E8023B" w:rsidRDefault="00E8023B" w:rsidP="005E6A53">
      <w:r>
        <w:t xml:space="preserve">类的属性或方法等成员信息使用 @public / @protected / @private 中的任意一个，指明可访问性。 </w:t>
      </w:r>
    </w:p>
    <w:p w:rsidR="00E8023B" w:rsidRDefault="00E8023B" w:rsidP="005E6A53">
      <w:r>
        <w:t xml:space="preserve"> </w:t>
      </w:r>
    </w:p>
    <w:p w:rsidR="00E8023B" w:rsidRDefault="00E8023B" w:rsidP="005E6A53">
      <w:r>
        <w:t xml:space="preserve">在 Equality Expression 中使用类型严格的 ===。仅当判断 null 或 undefined 时，允许使用 == null。 </w:t>
      </w:r>
    </w:p>
    <w:p w:rsidR="00E8023B" w:rsidRDefault="00E8023B" w:rsidP="005E6A53">
      <w:r>
        <w:t xml:space="preserve"> </w:t>
      </w:r>
    </w:p>
    <w:p w:rsidR="00E8023B" w:rsidRDefault="00E8023B" w:rsidP="005E6A53">
      <w:r>
        <w:t xml:space="preserve">尽可能使用简洁的表达式。 </w:t>
      </w:r>
    </w:p>
    <w:p w:rsidR="00E8023B" w:rsidRDefault="00E8023B" w:rsidP="005E6A53">
      <w:r>
        <w:t xml:space="preserve"> </w:t>
      </w:r>
    </w:p>
    <w:p w:rsidR="00E8023B" w:rsidRDefault="00E8023B" w:rsidP="005E6A53">
      <w:r>
        <w:t xml:space="preserve">按执行频率排列分支的顺序。 </w:t>
      </w:r>
    </w:p>
    <w:p w:rsidR="00E8023B" w:rsidRDefault="00E8023B" w:rsidP="005E6A53">
      <w:r>
        <w:t xml:space="preserve"> </w:t>
      </w:r>
    </w:p>
    <w:p w:rsidR="00E8023B" w:rsidRDefault="00E8023B" w:rsidP="005E6A53">
      <w:r>
        <w:t xml:space="preserve">如果函数或全局中的 else 块后没有任何语句，可以删除 else。不要在循环体中包含函数表达式，事先将函数提取到循环体外。对循环内多次使用的不变值，在循环外用变量缓存。 </w:t>
      </w:r>
    </w:p>
    <w:p w:rsidR="00E8023B" w:rsidRDefault="00E8023B" w:rsidP="005E6A53">
      <w:r>
        <w:t xml:space="preserve"> </w:t>
      </w:r>
    </w:p>
    <w:p w:rsidR="00E8023B" w:rsidRDefault="00E8023B" w:rsidP="005E6A53">
      <w:r>
        <w:lastRenderedPageBreak/>
        <w:t xml:space="preserve">对有序集合进行遍历时，缓存 length。虽然现代浏览器都对数组长度进行了缓存，但对于一些宿主对象和老旧浏览器的数组对象，在每次 length 访问时会动态计算元素个数，此时缓存 length 能有效提高程序性能。 </w:t>
      </w:r>
    </w:p>
    <w:p w:rsidR="00E8023B" w:rsidRDefault="00E8023B" w:rsidP="005E6A53">
      <w:r>
        <w:t xml:space="preserve"> </w:t>
      </w:r>
    </w:p>
    <w:p w:rsidR="00E8023B" w:rsidRDefault="00E8023B" w:rsidP="005E6A53">
      <w:r>
        <w:t xml:space="preserve">对有序集合进行顺序无关的遍历时，使用逆序遍历。逆序遍历可以节省变量，代码比较优化。 </w:t>
      </w:r>
    </w:p>
    <w:p w:rsidR="00E8023B" w:rsidRDefault="00E8023B" w:rsidP="005E6A53">
      <w:r>
        <w:t xml:space="preserve"> </w:t>
      </w:r>
    </w:p>
    <w:p w:rsidR="00E8023B" w:rsidRDefault="00E8023B" w:rsidP="005E6A53">
      <w:r>
        <w:t xml:space="preserve">类型检测优先使用 </w:t>
      </w:r>
      <w:proofErr w:type="spellStart"/>
      <w:r>
        <w:t>typeof</w:t>
      </w:r>
      <w:proofErr w:type="spellEnd"/>
      <w:r>
        <w:t xml:space="preserve">。对象类型检测使用 </w:t>
      </w:r>
      <w:proofErr w:type="spellStart"/>
      <w:r>
        <w:t>instanceof</w:t>
      </w:r>
      <w:proofErr w:type="spellEnd"/>
      <w:r>
        <w:t xml:space="preserve">。null 或 undefined 的检测使用 == null。 </w:t>
      </w:r>
    </w:p>
    <w:p w:rsidR="00E8023B" w:rsidRDefault="00E8023B" w:rsidP="005E6A53">
      <w:r>
        <w:t xml:space="preserve"> </w:t>
      </w:r>
    </w:p>
    <w:p w:rsidR="00E8023B" w:rsidRDefault="00E8023B" w:rsidP="005E6A53">
      <w:r>
        <w:t xml:space="preserve">转换成 string 时，使用 + ''。string 转换成 number，要转换的字符串结尾包含非数字并期望忽略时，使用 </w:t>
      </w:r>
      <w:proofErr w:type="spellStart"/>
      <w:r>
        <w:t>parseInt</w:t>
      </w:r>
      <w:proofErr w:type="spellEnd"/>
      <w:r>
        <w:t xml:space="preserve">，使用 </w:t>
      </w:r>
      <w:proofErr w:type="spellStart"/>
      <w:r>
        <w:t>parseInt</w:t>
      </w:r>
      <w:proofErr w:type="spellEnd"/>
      <w:r>
        <w:t xml:space="preserve"> 时，必须指定进制。 转换成 </w:t>
      </w:r>
      <w:proofErr w:type="spellStart"/>
      <w:r>
        <w:t>boolean</w:t>
      </w:r>
      <w:proofErr w:type="spellEnd"/>
      <w:r>
        <w:t xml:space="preserve"> 时，使用 !!。 </w:t>
      </w:r>
    </w:p>
    <w:p w:rsidR="00E8023B" w:rsidRDefault="00E8023B" w:rsidP="005E6A53">
      <w:r>
        <w:t xml:space="preserve"> </w:t>
      </w:r>
    </w:p>
    <w:p w:rsidR="00E8023B" w:rsidRDefault="00E8023B" w:rsidP="005E6A53">
      <w:r>
        <w:t xml:space="preserve">number 去除小数点，使用 </w:t>
      </w:r>
      <w:proofErr w:type="spellStart"/>
      <w:r>
        <w:t>Math.floor</w:t>
      </w:r>
      <w:proofErr w:type="spellEnd"/>
      <w:r>
        <w:t xml:space="preserve"> / </w:t>
      </w:r>
      <w:proofErr w:type="spellStart"/>
      <w:r>
        <w:t>Math.round</w:t>
      </w:r>
      <w:proofErr w:type="spellEnd"/>
      <w:r>
        <w:t xml:space="preserve"> / </w:t>
      </w:r>
      <w:proofErr w:type="spellStart"/>
      <w:r>
        <w:t>Math.ceil</w:t>
      </w:r>
      <w:proofErr w:type="spellEnd"/>
      <w:r>
        <w:t xml:space="preserve">，不使用 </w:t>
      </w:r>
      <w:proofErr w:type="spellStart"/>
      <w:r>
        <w:t>parseInt</w:t>
      </w:r>
      <w:proofErr w:type="spellEnd"/>
      <w:r>
        <w:t xml:space="preserve">。 </w:t>
      </w:r>
    </w:p>
    <w:p w:rsidR="00E8023B" w:rsidRDefault="00E8023B" w:rsidP="005E6A53">
      <w:r>
        <w:t xml:space="preserve"> </w:t>
      </w:r>
    </w:p>
    <w:p w:rsidR="00E8023B" w:rsidRDefault="00E8023B" w:rsidP="005E6A53">
      <w:r>
        <w:t xml:space="preserve">使用 + 拼接字符串，如果拼接的全部是 </w:t>
      </w:r>
      <w:proofErr w:type="spellStart"/>
      <w:r>
        <w:t>StringLiteral</w:t>
      </w:r>
      <w:proofErr w:type="spellEnd"/>
      <w:r>
        <w:t xml:space="preserve">，压缩工具可以对其进行自动合并的优化。所以，静态字符串建议使用 + 拼接。在现代浏览器下，使用 + 拼接字符串，性能较数组的方式要高。 </w:t>
      </w:r>
    </w:p>
    <w:p w:rsidR="00E8023B" w:rsidRDefault="00E8023B" w:rsidP="005E6A53">
      <w:r>
        <w:t xml:space="preserve"> </w:t>
      </w:r>
    </w:p>
    <w:p w:rsidR="00E8023B" w:rsidRDefault="00E8023B" w:rsidP="005E6A53">
      <w:r>
        <w:t xml:space="preserve">复杂的数据到视图字符串的转换过程，选用一种模板引擎。 </w:t>
      </w:r>
    </w:p>
    <w:p w:rsidR="00E8023B" w:rsidRDefault="00E8023B" w:rsidP="005E6A53">
      <w:r>
        <w:t xml:space="preserve"> </w:t>
      </w:r>
    </w:p>
    <w:p w:rsidR="00E8023B" w:rsidRDefault="00E8023B" w:rsidP="005E6A53">
      <w:r>
        <w:t>对象创建时，如果一个对象的所有 属性 均可以不添加引号，则所有 属性 不得</w:t>
      </w:r>
    </w:p>
    <w:p w:rsidR="00E8023B" w:rsidRDefault="00E8023B" w:rsidP="005E6A53">
      <w:r>
        <w:t xml:space="preserve">添加引号。对象创建时，如果任何一个 属性 需要添加引号，则所有 属性 必须添加 '。 </w:t>
      </w:r>
    </w:p>
    <w:p w:rsidR="00E8023B" w:rsidRDefault="00E8023B" w:rsidP="005E6A53">
      <w:r>
        <w:t xml:space="preserve"> </w:t>
      </w:r>
    </w:p>
    <w:p w:rsidR="00E8023B" w:rsidRDefault="00E8023B" w:rsidP="005E6A53">
      <w:r>
        <w:t xml:space="preserve">属性访问时，尽量使用 .。 </w:t>
      </w:r>
    </w:p>
    <w:p w:rsidR="00E8023B" w:rsidRDefault="00E8023B" w:rsidP="005E6A53">
      <w:r>
        <w:t xml:space="preserve"> </w:t>
      </w:r>
    </w:p>
    <w:p w:rsidR="00E8023B" w:rsidRDefault="00E8023B" w:rsidP="005E6A53">
      <w:r>
        <w:t xml:space="preserve">for in 遍历对象时, 使用 </w:t>
      </w:r>
      <w:proofErr w:type="spellStart"/>
      <w:r>
        <w:t>hasOwnProperty</w:t>
      </w:r>
      <w:proofErr w:type="spellEnd"/>
      <w:r>
        <w:t xml:space="preserve"> 过滤掉原型中的属性。遍历数组不使用 for in。 </w:t>
      </w:r>
    </w:p>
    <w:p w:rsidR="00E8023B" w:rsidRDefault="00E8023B" w:rsidP="005E6A53">
      <w:r>
        <w:t xml:space="preserve"> </w:t>
      </w:r>
    </w:p>
    <w:p w:rsidR="00E8023B" w:rsidRDefault="00E8023B" w:rsidP="005E6A53">
      <w:r>
        <w:t xml:space="preserve">使用数组字面量 [] 创建新数组，除非想要创建的是指定长度的数组。 </w:t>
      </w:r>
    </w:p>
    <w:p w:rsidR="00E8023B" w:rsidRDefault="00E8023B" w:rsidP="005E6A53">
      <w:r>
        <w:t xml:space="preserve"> </w:t>
      </w:r>
    </w:p>
    <w:p w:rsidR="00E8023B" w:rsidRDefault="00E8023B" w:rsidP="005E6A53">
      <w:r>
        <w:t xml:space="preserve">不因为性能的原因自己实现数组排序功能，尽量使用数组的 sort 方法。 </w:t>
      </w:r>
    </w:p>
    <w:p w:rsidR="00E8023B" w:rsidRDefault="00E8023B" w:rsidP="005E6A53">
      <w:r>
        <w:t xml:space="preserve"> </w:t>
      </w:r>
    </w:p>
    <w:p w:rsidR="00E8023B" w:rsidRDefault="00E8023B" w:rsidP="005E6A53">
      <w:r>
        <w:t xml:space="preserve">一个函数的长度控制在 50 行以内。一个函数的参数控制在 6 </w:t>
      </w:r>
      <w:proofErr w:type="gramStart"/>
      <w:r>
        <w:t>个</w:t>
      </w:r>
      <w:proofErr w:type="gramEnd"/>
      <w:r>
        <w:t xml:space="preserve">以内。 </w:t>
      </w:r>
    </w:p>
    <w:p w:rsidR="00E8023B" w:rsidRDefault="00E8023B" w:rsidP="005E6A53">
      <w:r>
        <w:t xml:space="preserve"> </w:t>
      </w:r>
    </w:p>
    <w:p w:rsidR="00E8023B" w:rsidRDefault="00E8023B" w:rsidP="005E6A53">
      <w:r>
        <w:lastRenderedPageBreak/>
        <w:t xml:space="preserve">通过 options 参数传递非数据输入型参数。 </w:t>
      </w:r>
    </w:p>
    <w:p w:rsidR="00E8023B" w:rsidRDefault="00E8023B" w:rsidP="005E6A53">
      <w:r>
        <w:t xml:space="preserve"> </w:t>
      </w:r>
    </w:p>
    <w:p w:rsidR="00E8023B" w:rsidRDefault="00E8023B" w:rsidP="005E6A53">
      <w:r>
        <w:t>在适当的时候将闭包内</w:t>
      </w:r>
      <w:proofErr w:type="gramStart"/>
      <w:r>
        <w:t>大对象置</w:t>
      </w:r>
      <w:proofErr w:type="gramEnd"/>
      <w:r>
        <w:t xml:space="preserve">为 null。 </w:t>
      </w:r>
    </w:p>
    <w:p w:rsidR="00E8023B" w:rsidRDefault="00E8023B" w:rsidP="005E6A53">
      <w:r>
        <w:t xml:space="preserve"> </w:t>
      </w:r>
    </w:p>
    <w:p w:rsidR="00E8023B" w:rsidRDefault="00E8023B" w:rsidP="005E6A53">
      <w:r>
        <w:t xml:space="preserve">空函数不使用 new Function() 的形式。 </w:t>
      </w:r>
    </w:p>
    <w:p w:rsidR="00E8023B" w:rsidRDefault="00E8023B" w:rsidP="005E6A53">
      <w:r>
        <w:t xml:space="preserve"> </w:t>
      </w:r>
    </w:p>
    <w:p w:rsidR="00E8023B" w:rsidRDefault="00E8023B" w:rsidP="005E6A53">
      <w:r>
        <w:t xml:space="preserve">对于性能有高要求的场合，建议存在一个空函数的常量，供多处使用共享。 </w:t>
      </w:r>
    </w:p>
    <w:p w:rsidR="00E8023B" w:rsidRDefault="00E8023B" w:rsidP="005E6A53">
      <w:r>
        <w:t xml:space="preserve"> </w:t>
      </w:r>
    </w:p>
    <w:p w:rsidR="00E8023B" w:rsidRDefault="00E8023B" w:rsidP="005E6A53">
      <w:r>
        <w:t xml:space="preserve">类的继承方案，实现时需要修正 constructor。通常使用其他 library 的类继承方案都会进行 constructor 修正。如果是自己实现的类继承方案，需要进行 constructor 修正。 </w:t>
      </w:r>
    </w:p>
    <w:p w:rsidR="00E8023B" w:rsidRDefault="00E8023B" w:rsidP="005E6A53">
      <w:r>
        <w:t xml:space="preserve"> </w:t>
      </w:r>
    </w:p>
    <w:p w:rsidR="00E8023B" w:rsidRDefault="00E8023B" w:rsidP="005E6A53">
      <w:r>
        <w:t xml:space="preserve">声明类时，保证 constructor 的正确性。 属性在构造函数中声明，方法在原型中声明。 </w:t>
      </w:r>
    </w:p>
    <w:p w:rsidR="00E8023B" w:rsidRDefault="00E8023B" w:rsidP="005E6A53">
      <w:r>
        <w:t xml:space="preserve"> </w:t>
      </w:r>
    </w:p>
    <w:p w:rsidR="00E8023B" w:rsidRDefault="00E8023B" w:rsidP="005E6A53">
      <w:r>
        <w:t xml:space="preserve">自定义事件的 事件名 必须全小写。 </w:t>
      </w:r>
    </w:p>
    <w:p w:rsidR="00E8023B" w:rsidRDefault="00E8023B" w:rsidP="005E6A53">
      <w:r>
        <w:t xml:space="preserve"> </w:t>
      </w:r>
    </w:p>
    <w:p w:rsidR="00E8023B" w:rsidRDefault="00E8023B" w:rsidP="005E6A53">
      <w:r>
        <w:t xml:space="preserve">避免使用直接 eval 函数。 </w:t>
      </w:r>
    </w:p>
    <w:p w:rsidR="00E8023B" w:rsidRDefault="00E8023B" w:rsidP="005E6A53">
      <w:r>
        <w:t xml:space="preserve"> </w:t>
      </w:r>
    </w:p>
    <w:p w:rsidR="00E8023B" w:rsidRDefault="00E8023B" w:rsidP="005E6A53">
      <w:r>
        <w:t xml:space="preserve">使用 new Function 执行动态代码。 </w:t>
      </w:r>
    </w:p>
    <w:p w:rsidR="00E8023B" w:rsidRDefault="00E8023B" w:rsidP="005E6A53">
      <w:r>
        <w:t xml:space="preserve"> </w:t>
      </w:r>
    </w:p>
    <w:p w:rsidR="00E8023B" w:rsidRDefault="00E8023B" w:rsidP="005E6A53">
      <w:r>
        <w:t xml:space="preserve">减少 delete 的使用。处理 delete 可能产生的异常。 </w:t>
      </w:r>
    </w:p>
    <w:p w:rsidR="00E8023B" w:rsidRDefault="00E8023B" w:rsidP="005E6A53">
      <w:r>
        <w:t xml:space="preserve"> </w:t>
      </w:r>
    </w:p>
    <w:p w:rsidR="00E8023B" w:rsidRDefault="00E8023B" w:rsidP="005E6A53">
      <w:r>
        <w:t xml:space="preserve">避免修改外部传入的对象。JavaScript 因其脚本语言的动态特性，当一个对象未被 seal 或 freeze 时，可以任意添加、删除、修改属性值。 </w:t>
      </w:r>
    </w:p>
    <w:p w:rsidR="00E8023B" w:rsidRDefault="00E8023B" w:rsidP="005E6A53">
      <w:r>
        <w:t xml:space="preserve"> </w:t>
      </w:r>
    </w:p>
    <w:p w:rsidR="00E8023B" w:rsidRDefault="00E8023B" w:rsidP="005E6A53">
      <w:r>
        <w:t xml:space="preserve">但是随意地对 非自身控制的对象 进行修改，很容易造成代码在不可预知的情况下出现问题。因此，设计良好的组件、函数应该避免对外部传入的对象的修改。 </w:t>
      </w:r>
    </w:p>
    <w:p w:rsidR="00E8023B" w:rsidRDefault="00E8023B" w:rsidP="005E6A53">
      <w:r>
        <w:t xml:space="preserve"> </w:t>
      </w:r>
    </w:p>
    <w:p w:rsidR="00E8023B" w:rsidRDefault="00E8023B" w:rsidP="005E6A53">
      <w:r>
        <w:t xml:space="preserve">对于单个元素，尽可能使用 </w:t>
      </w:r>
      <w:proofErr w:type="spellStart"/>
      <w:r>
        <w:t>document.getElementById</w:t>
      </w:r>
      <w:proofErr w:type="spellEnd"/>
      <w:r>
        <w:t xml:space="preserve"> 获取，避免使用</w:t>
      </w:r>
      <w:proofErr w:type="spellStart"/>
      <w:r>
        <w:t>document.all</w:t>
      </w:r>
      <w:proofErr w:type="spellEnd"/>
      <w:r>
        <w:t xml:space="preserve">。 </w:t>
      </w:r>
    </w:p>
    <w:p w:rsidR="00E8023B" w:rsidRDefault="00E8023B" w:rsidP="005E6A53">
      <w:r>
        <w:t xml:space="preserve"> </w:t>
      </w:r>
    </w:p>
    <w:p w:rsidR="00E8023B" w:rsidRDefault="00E8023B" w:rsidP="005E6A53">
      <w:r>
        <w:t xml:space="preserve">对于多个元素的集合，尽可能使用 </w:t>
      </w:r>
      <w:proofErr w:type="spellStart"/>
      <w:r>
        <w:t>context.getElementsByTagName</w:t>
      </w:r>
      <w:proofErr w:type="spellEnd"/>
      <w:r>
        <w:t xml:space="preserve"> 获取。其中 context 可以为 document 或其他元素。指定 </w:t>
      </w:r>
      <w:proofErr w:type="spellStart"/>
      <w:r>
        <w:t>tagName</w:t>
      </w:r>
      <w:proofErr w:type="spellEnd"/>
      <w:r>
        <w:t xml:space="preserve"> 参数为 * 可以获得所有子元素。 </w:t>
      </w:r>
    </w:p>
    <w:p w:rsidR="00E8023B" w:rsidRDefault="00E8023B" w:rsidP="005E6A53">
      <w:r>
        <w:t xml:space="preserve"> </w:t>
      </w:r>
    </w:p>
    <w:p w:rsidR="00E8023B" w:rsidRDefault="00E8023B" w:rsidP="005E6A53">
      <w:r>
        <w:t xml:space="preserve">尽量减少 DOM 操作。操作 DOM 时，尽量减少页面 reflow。 </w:t>
      </w:r>
    </w:p>
    <w:p w:rsidR="00E8023B" w:rsidRDefault="00E8023B" w:rsidP="005E6A53">
      <w:r>
        <w:lastRenderedPageBreak/>
        <w:t xml:space="preserve"> </w:t>
      </w:r>
    </w:p>
    <w:p w:rsidR="00E8023B" w:rsidRDefault="00E8023B" w:rsidP="005E6A53">
      <w:r>
        <w:t xml:space="preserve">43使用 </w:t>
      </w:r>
      <w:proofErr w:type="spellStart"/>
      <w:r>
        <w:t>addEventListener</w:t>
      </w:r>
      <w:proofErr w:type="spellEnd"/>
      <w:r>
        <w:t xml:space="preserve"> 时第三个参数使用 false。 </w:t>
      </w:r>
    </w:p>
    <w:p w:rsidR="00E8023B" w:rsidRDefault="00E8023B" w:rsidP="00E8023B">
      <w:pPr>
        <w:spacing w:after="9" w:line="259" w:lineRule="auto"/>
        <w:ind w:left="459" w:firstLine="0"/>
      </w:pPr>
      <w:r>
        <w:t xml:space="preserve"> </w:t>
      </w:r>
    </w:p>
    <w:p w:rsidR="007359EF" w:rsidRDefault="007359EF">
      <w:pPr>
        <w:spacing w:after="146" w:line="259" w:lineRule="auto"/>
        <w:ind w:left="221" w:firstLine="0"/>
      </w:pPr>
    </w:p>
    <w:p w:rsidR="007359EF" w:rsidRDefault="00C4697F">
      <w:pPr>
        <w:spacing w:after="12792" w:line="259" w:lineRule="auto"/>
        <w:ind w:left="221" w:firstLine="0"/>
      </w:pPr>
      <w:r>
        <w:rPr>
          <w:rFonts w:ascii="Times New Roman" w:eastAsia="Times New Roman" w:hAnsi="Times New Roman" w:cs="Times New Roman"/>
        </w:rPr>
        <w:t xml:space="preserve"> </w:t>
      </w:r>
    </w:p>
    <w:p w:rsidR="007359EF" w:rsidRDefault="00C4697F">
      <w:pPr>
        <w:spacing w:after="12" w:line="259" w:lineRule="auto"/>
        <w:ind w:left="128" w:firstLine="0"/>
        <w:jc w:val="center"/>
      </w:pPr>
      <w:r>
        <w:rPr>
          <w:rFonts w:ascii="Times New Roman" w:eastAsia="Times New Roman" w:hAnsi="Times New Roman" w:cs="Times New Roman"/>
          <w:sz w:val="18"/>
        </w:rPr>
        <w:lastRenderedPageBreak/>
        <w:t xml:space="preserve">13 </w:t>
      </w:r>
    </w:p>
    <w:p w:rsidR="007359EF" w:rsidRDefault="00C4697F">
      <w:pPr>
        <w:spacing w:after="0" w:line="259" w:lineRule="auto"/>
        <w:ind w:left="221" w:firstLine="0"/>
      </w:pPr>
      <w:r>
        <w:rPr>
          <w:rFonts w:ascii="Times New Roman" w:eastAsia="Times New Roman" w:hAnsi="Times New Roman" w:cs="Times New Roman"/>
          <w:sz w:val="20"/>
        </w:rPr>
        <w:t xml:space="preserve"> </w:t>
      </w:r>
    </w:p>
    <w:sectPr w:rsidR="007359EF">
      <w:headerReference w:type="even" r:id="rId8"/>
      <w:headerReference w:type="default" r:id="rId9"/>
      <w:footerReference w:type="even" r:id="rId10"/>
      <w:footerReference w:type="default" r:id="rId11"/>
      <w:headerReference w:type="first" r:id="rId12"/>
      <w:footerReference w:type="first" r:id="rId13"/>
      <w:pgSz w:w="11906" w:h="16838"/>
      <w:pgMar w:top="915" w:right="1691" w:bottom="944" w:left="1579" w:header="9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57A" w:rsidRDefault="0008557A">
      <w:pPr>
        <w:spacing w:after="0" w:line="240" w:lineRule="auto"/>
      </w:pPr>
      <w:r>
        <w:separator/>
      </w:r>
    </w:p>
  </w:endnote>
  <w:endnote w:type="continuationSeparator" w:id="0">
    <w:p w:rsidR="0008557A" w:rsidRDefault="0008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EF" w:rsidRDefault="007359EF">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EF" w:rsidRDefault="007359EF">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EF" w:rsidRDefault="007359E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57A" w:rsidRDefault="0008557A">
      <w:pPr>
        <w:spacing w:after="0" w:line="240" w:lineRule="auto"/>
      </w:pPr>
      <w:r>
        <w:separator/>
      </w:r>
    </w:p>
  </w:footnote>
  <w:footnote w:type="continuationSeparator" w:id="0">
    <w:p w:rsidR="0008557A" w:rsidRDefault="00085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EF" w:rsidRDefault="00C4697F">
    <w:pPr>
      <w:tabs>
        <w:tab w:val="right" w:pos="863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1037844</wp:posOffset>
              </wp:positionH>
              <wp:positionV relativeFrom="page">
                <wp:posOffset>702564</wp:posOffset>
              </wp:positionV>
              <wp:extent cx="5535168" cy="12192"/>
              <wp:effectExtent l="0" t="0" r="0" b="0"/>
              <wp:wrapNone/>
              <wp:docPr id="12996" name="Group 12996"/>
              <wp:cNvGraphicFramePr/>
              <a:graphic xmlns:a="http://schemas.openxmlformats.org/drawingml/2006/main">
                <a:graphicData uri="http://schemas.microsoft.com/office/word/2010/wordprocessingGroup">
                  <wpg:wgp>
                    <wpg:cNvGrpSpPr/>
                    <wpg:grpSpPr>
                      <a:xfrm>
                        <a:off x="0" y="0"/>
                        <a:ext cx="5535168" cy="12192"/>
                        <a:chOff x="0" y="0"/>
                        <a:chExt cx="5535168" cy="12192"/>
                      </a:xfrm>
                    </wpg:grpSpPr>
                    <wps:wsp>
                      <wps:cNvPr id="12997" name="Shape 12997"/>
                      <wps:cNvSpPr/>
                      <wps:spPr>
                        <a:xfrm>
                          <a:off x="0" y="0"/>
                          <a:ext cx="5535168" cy="12192"/>
                        </a:xfrm>
                        <a:custGeom>
                          <a:avLst/>
                          <a:gdLst/>
                          <a:ahLst/>
                          <a:cxnLst/>
                          <a:rect l="0" t="0" r="0" b="0"/>
                          <a:pathLst>
                            <a:path w="5535168" h="12192">
                              <a:moveTo>
                                <a:pt x="5535168" y="0"/>
                              </a:moveTo>
                              <a:lnTo>
                                <a:pt x="5535168" y="9144"/>
                              </a:lnTo>
                              <a:lnTo>
                                <a:pt x="0" y="12192"/>
                              </a:lnTo>
                              <a:lnTo>
                                <a:pt x="0" y="3048"/>
                              </a:lnTo>
                              <a:lnTo>
                                <a:pt x="55351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6" style="width:435.84pt;height:0.959999pt;position:absolute;z-index:1;mso-position-horizontal-relative:page;mso-position-horizontal:absolute;margin-left:81.72pt;mso-position-vertical-relative:page;margin-top:55.32pt;" coordsize="55351,121">
              <v:shape id="Shape 12997" style="position:absolute;width:55351;height:121;left:0;top:0;" coordsize="5535168,12192" path="m5535168,0l5535168,9144l0,12192l0,3048l5535168,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辩论赛系统后台编写规范9/20/2018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EF" w:rsidRDefault="00C4697F">
    <w:pPr>
      <w:spacing w:after="0" w:line="259" w:lineRule="auto"/>
      <w:ind w:left="-1579" w:right="10216"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1037844</wp:posOffset>
              </wp:positionH>
              <wp:positionV relativeFrom="page">
                <wp:posOffset>702564</wp:posOffset>
              </wp:positionV>
              <wp:extent cx="5535168" cy="12192"/>
              <wp:effectExtent l="0" t="0" r="0" b="0"/>
              <wp:wrapSquare wrapText="bothSides"/>
              <wp:docPr id="12985" name="Group 12985"/>
              <wp:cNvGraphicFramePr/>
              <a:graphic xmlns:a="http://schemas.openxmlformats.org/drawingml/2006/main">
                <a:graphicData uri="http://schemas.microsoft.com/office/word/2010/wordprocessingGroup">
                  <wpg:wgp>
                    <wpg:cNvGrpSpPr/>
                    <wpg:grpSpPr>
                      <a:xfrm>
                        <a:off x="0" y="0"/>
                        <a:ext cx="5535168" cy="12192"/>
                        <a:chOff x="0" y="0"/>
                        <a:chExt cx="5535168" cy="12192"/>
                      </a:xfrm>
                    </wpg:grpSpPr>
                    <wps:wsp>
                      <wps:cNvPr id="12986" name="Shape 12986"/>
                      <wps:cNvSpPr/>
                      <wps:spPr>
                        <a:xfrm>
                          <a:off x="0" y="0"/>
                          <a:ext cx="5535168" cy="12192"/>
                        </a:xfrm>
                        <a:custGeom>
                          <a:avLst/>
                          <a:gdLst/>
                          <a:ahLst/>
                          <a:cxnLst/>
                          <a:rect l="0" t="0" r="0" b="0"/>
                          <a:pathLst>
                            <a:path w="5535168" h="12192">
                              <a:moveTo>
                                <a:pt x="5535168" y="0"/>
                              </a:moveTo>
                              <a:lnTo>
                                <a:pt x="5535168" y="9144"/>
                              </a:lnTo>
                              <a:lnTo>
                                <a:pt x="0" y="12192"/>
                              </a:lnTo>
                              <a:lnTo>
                                <a:pt x="0" y="3048"/>
                              </a:lnTo>
                              <a:lnTo>
                                <a:pt x="55351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5" style="width:435.84pt;height:0.959999pt;position:absolute;mso-position-horizontal-relative:page;mso-position-horizontal:absolute;margin-left:81.72pt;mso-position-vertical-relative:page;margin-top:55.32pt;" coordsize="55351,121">
              <v:shape id="Shape 12986" style="position:absolute;width:55351;height:121;left:0;top:0;" coordsize="5535168,12192" path="m5535168,0l5535168,9144l0,12192l0,3048l5535168,0x">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EF" w:rsidRDefault="00C4697F">
    <w:pPr>
      <w:tabs>
        <w:tab w:val="right" w:pos="863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1037844</wp:posOffset>
              </wp:positionH>
              <wp:positionV relativeFrom="page">
                <wp:posOffset>702564</wp:posOffset>
              </wp:positionV>
              <wp:extent cx="5535168" cy="12192"/>
              <wp:effectExtent l="0" t="0" r="0" b="0"/>
              <wp:wrapNone/>
              <wp:docPr id="12978" name="Group 12978"/>
              <wp:cNvGraphicFramePr/>
              <a:graphic xmlns:a="http://schemas.openxmlformats.org/drawingml/2006/main">
                <a:graphicData uri="http://schemas.microsoft.com/office/word/2010/wordprocessingGroup">
                  <wpg:wgp>
                    <wpg:cNvGrpSpPr/>
                    <wpg:grpSpPr>
                      <a:xfrm>
                        <a:off x="0" y="0"/>
                        <a:ext cx="5535168" cy="12192"/>
                        <a:chOff x="0" y="0"/>
                        <a:chExt cx="5535168" cy="12192"/>
                      </a:xfrm>
                    </wpg:grpSpPr>
                    <wps:wsp>
                      <wps:cNvPr id="12979" name="Shape 12979"/>
                      <wps:cNvSpPr/>
                      <wps:spPr>
                        <a:xfrm>
                          <a:off x="0" y="0"/>
                          <a:ext cx="5535168" cy="12192"/>
                        </a:xfrm>
                        <a:custGeom>
                          <a:avLst/>
                          <a:gdLst/>
                          <a:ahLst/>
                          <a:cxnLst/>
                          <a:rect l="0" t="0" r="0" b="0"/>
                          <a:pathLst>
                            <a:path w="5535168" h="12192">
                              <a:moveTo>
                                <a:pt x="5535168" y="0"/>
                              </a:moveTo>
                              <a:lnTo>
                                <a:pt x="5535168" y="9144"/>
                              </a:lnTo>
                              <a:lnTo>
                                <a:pt x="0" y="12192"/>
                              </a:lnTo>
                              <a:lnTo>
                                <a:pt x="0" y="3048"/>
                              </a:lnTo>
                              <a:lnTo>
                                <a:pt x="55351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8" style="width:435.84pt;height:0.959999pt;position:absolute;z-index:1;mso-position-horizontal-relative:page;mso-position-horizontal:absolute;margin-left:81.72pt;mso-position-vertical-relative:page;margin-top:55.32pt;" coordsize="55351,121">
              <v:shape id="Shape 12979" style="position:absolute;width:55351;height:121;left:0;top:0;" coordsize="5535168,12192" path="m5535168,0l5535168,9144l0,12192l0,3048l5535168,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辩论赛系统后台编写规范9/20/2018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846"/>
    <w:multiLevelType w:val="hybridMultilevel"/>
    <w:tmpl w:val="AB22E650"/>
    <w:lvl w:ilvl="0" w:tplc="4684995A">
      <w:start w:val="2"/>
      <w:numFmt w:val="ideographDigital"/>
      <w:lvlText w:val="%1、"/>
      <w:lvlJc w:val="left"/>
      <w:pPr>
        <w:ind w:left="14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lang w:val="en-US"/>
      </w:rPr>
    </w:lvl>
    <w:lvl w:ilvl="1" w:tplc="2C865C02">
      <w:start w:val="1"/>
      <w:numFmt w:val="bullet"/>
      <w:lvlText w:val=""/>
      <w:lvlJc w:val="left"/>
      <w:pPr>
        <w:ind w:left="4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A5075EA">
      <w:start w:val="1"/>
      <w:numFmt w:val="bullet"/>
      <w:lvlText w:val="▪"/>
      <w:lvlJc w:val="left"/>
      <w:pPr>
        <w:ind w:left="107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75A88EE">
      <w:start w:val="1"/>
      <w:numFmt w:val="bullet"/>
      <w:lvlText w:val="•"/>
      <w:lvlJc w:val="left"/>
      <w:pPr>
        <w:ind w:left="17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7C8D56E">
      <w:start w:val="1"/>
      <w:numFmt w:val="bullet"/>
      <w:lvlText w:val="o"/>
      <w:lvlJc w:val="left"/>
      <w:pPr>
        <w:ind w:left="251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1A4A48C">
      <w:start w:val="1"/>
      <w:numFmt w:val="bullet"/>
      <w:lvlText w:val="▪"/>
      <w:lvlJc w:val="left"/>
      <w:pPr>
        <w:ind w:left="323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BA4C646">
      <w:start w:val="1"/>
      <w:numFmt w:val="bullet"/>
      <w:lvlText w:val="•"/>
      <w:lvlJc w:val="left"/>
      <w:pPr>
        <w:ind w:left="395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7FCA464">
      <w:start w:val="1"/>
      <w:numFmt w:val="bullet"/>
      <w:lvlText w:val="o"/>
      <w:lvlJc w:val="left"/>
      <w:pPr>
        <w:ind w:left="467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BB45A3E">
      <w:start w:val="1"/>
      <w:numFmt w:val="bullet"/>
      <w:lvlText w:val="▪"/>
      <w:lvlJc w:val="left"/>
      <w:pPr>
        <w:ind w:left="53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17A243C"/>
    <w:multiLevelType w:val="hybridMultilevel"/>
    <w:tmpl w:val="B846DC00"/>
    <w:lvl w:ilvl="0" w:tplc="AA86498E">
      <w:start w:val="1"/>
      <w:numFmt w:val="ideographDigital"/>
      <w:lvlText w:val="%1、"/>
      <w:lvlJc w:val="left"/>
      <w:pPr>
        <w:ind w:left="1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C32E302">
      <w:start w:val="1"/>
      <w:numFmt w:val="lowerLetter"/>
      <w:lvlText w:val="%2"/>
      <w:lvlJc w:val="left"/>
      <w:pPr>
        <w:ind w:left="7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3F07B74">
      <w:start w:val="1"/>
      <w:numFmt w:val="lowerRoman"/>
      <w:lvlText w:val="%3"/>
      <w:lvlJc w:val="left"/>
      <w:pPr>
        <w:ind w:left="14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87411EC">
      <w:start w:val="1"/>
      <w:numFmt w:val="decimal"/>
      <w:lvlText w:val="%4"/>
      <w:lvlJc w:val="left"/>
      <w:pPr>
        <w:ind w:left="21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08C0AB6">
      <w:start w:val="1"/>
      <w:numFmt w:val="lowerLetter"/>
      <w:lvlText w:val="%5"/>
      <w:lvlJc w:val="left"/>
      <w:pPr>
        <w:ind w:left="28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FD88FAC">
      <w:start w:val="1"/>
      <w:numFmt w:val="lowerRoman"/>
      <w:lvlText w:val="%6"/>
      <w:lvlJc w:val="left"/>
      <w:pPr>
        <w:ind w:left="36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390EC3E">
      <w:start w:val="1"/>
      <w:numFmt w:val="decimal"/>
      <w:lvlText w:val="%7"/>
      <w:lvlJc w:val="left"/>
      <w:pPr>
        <w:ind w:left="43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2D8D966">
      <w:start w:val="1"/>
      <w:numFmt w:val="lowerLetter"/>
      <w:lvlText w:val="%8"/>
      <w:lvlJc w:val="left"/>
      <w:pPr>
        <w:ind w:left="5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098BA0E">
      <w:start w:val="1"/>
      <w:numFmt w:val="lowerRoman"/>
      <w:lvlText w:val="%9"/>
      <w:lvlJc w:val="left"/>
      <w:pPr>
        <w:ind w:left="57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1B57FB"/>
    <w:multiLevelType w:val="hybridMultilevel"/>
    <w:tmpl w:val="20884E12"/>
    <w:lvl w:ilvl="0" w:tplc="5DAACE6C">
      <w:start w:val="1"/>
      <w:numFmt w:val="bullet"/>
      <w:lvlText w:val="•"/>
      <w:lvlJc w:val="left"/>
      <w:pPr>
        <w:ind w:left="3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2664D74">
      <w:start w:val="1"/>
      <w:numFmt w:val="bullet"/>
      <w:lvlText w:val="o"/>
      <w:lvlJc w:val="left"/>
      <w:pPr>
        <w:ind w:left="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47EB1FC">
      <w:start w:val="1"/>
      <w:numFmt w:val="bullet"/>
      <w:lvlRestart w:val="0"/>
      <w:lvlText w:val=""/>
      <w:lvlJc w:val="left"/>
      <w:pPr>
        <w:ind w:left="107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3103F7E">
      <w:start w:val="1"/>
      <w:numFmt w:val="bullet"/>
      <w:lvlText w:val="•"/>
      <w:lvlJc w:val="left"/>
      <w:pPr>
        <w:ind w:left="172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A9281F2">
      <w:start w:val="1"/>
      <w:numFmt w:val="bullet"/>
      <w:lvlText w:val="o"/>
      <w:lvlJc w:val="left"/>
      <w:pPr>
        <w:ind w:left="244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994F1F6">
      <w:start w:val="1"/>
      <w:numFmt w:val="bullet"/>
      <w:lvlText w:val="▪"/>
      <w:lvlJc w:val="left"/>
      <w:pPr>
        <w:ind w:left="316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2EEE7D0">
      <w:start w:val="1"/>
      <w:numFmt w:val="bullet"/>
      <w:lvlText w:val="•"/>
      <w:lvlJc w:val="left"/>
      <w:pPr>
        <w:ind w:left="388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BBA2A0A">
      <w:start w:val="1"/>
      <w:numFmt w:val="bullet"/>
      <w:lvlText w:val="o"/>
      <w:lvlJc w:val="left"/>
      <w:pPr>
        <w:ind w:left="460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32A47A8">
      <w:start w:val="1"/>
      <w:numFmt w:val="bullet"/>
      <w:lvlText w:val="▪"/>
      <w:lvlJc w:val="left"/>
      <w:pPr>
        <w:ind w:left="532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6F3797D"/>
    <w:multiLevelType w:val="hybridMultilevel"/>
    <w:tmpl w:val="9E826FC0"/>
    <w:lvl w:ilvl="0" w:tplc="351CEA1A">
      <w:start w:val="2"/>
      <w:numFmt w:val="japaneseCounting"/>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4" w15:restartNumberingAfterBreak="0">
    <w:nsid w:val="271C214D"/>
    <w:multiLevelType w:val="hybridMultilevel"/>
    <w:tmpl w:val="5BE023F6"/>
    <w:lvl w:ilvl="0" w:tplc="00DE8B70">
      <w:start w:val="1"/>
      <w:numFmt w:val="decimal"/>
      <w:lvlText w:val="%1"/>
      <w:lvlJc w:val="left"/>
      <w:pPr>
        <w:ind w:left="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CB0ACCE0">
      <w:start w:val="1"/>
      <w:numFmt w:val="decimal"/>
      <w:lvlRestart w:val="0"/>
      <w:lvlText w:val="%2."/>
      <w:lvlJc w:val="left"/>
      <w:pPr>
        <w:ind w:left="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62AE18CC">
      <w:start w:val="1"/>
      <w:numFmt w:val="lowerRoman"/>
      <w:lvlText w:val="%3"/>
      <w:lvlJc w:val="left"/>
      <w:pPr>
        <w:ind w:left="155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A6DE11F6">
      <w:start w:val="1"/>
      <w:numFmt w:val="decimal"/>
      <w:lvlText w:val="%4"/>
      <w:lvlJc w:val="left"/>
      <w:pPr>
        <w:ind w:left="227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52F62BB2">
      <w:start w:val="1"/>
      <w:numFmt w:val="lowerLetter"/>
      <w:lvlText w:val="%5"/>
      <w:lvlJc w:val="left"/>
      <w:pPr>
        <w:ind w:left="299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B554D57A">
      <w:start w:val="1"/>
      <w:numFmt w:val="lowerRoman"/>
      <w:lvlText w:val="%6"/>
      <w:lvlJc w:val="left"/>
      <w:pPr>
        <w:ind w:left="371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4CE8E876">
      <w:start w:val="1"/>
      <w:numFmt w:val="decimal"/>
      <w:lvlText w:val="%7"/>
      <w:lvlJc w:val="left"/>
      <w:pPr>
        <w:ind w:left="443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99C0EF82">
      <w:start w:val="1"/>
      <w:numFmt w:val="lowerLetter"/>
      <w:lvlText w:val="%8"/>
      <w:lvlJc w:val="left"/>
      <w:pPr>
        <w:ind w:left="515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E24C1A7C">
      <w:start w:val="1"/>
      <w:numFmt w:val="lowerRoman"/>
      <w:lvlText w:val="%9"/>
      <w:lvlJc w:val="left"/>
      <w:pPr>
        <w:ind w:left="587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AC6C42"/>
    <w:multiLevelType w:val="hybridMultilevel"/>
    <w:tmpl w:val="E06413D4"/>
    <w:lvl w:ilvl="0" w:tplc="1FE4F57A">
      <w:start w:val="1"/>
      <w:numFmt w:val="decimal"/>
      <w:lvlText w:val="%1."/>
      <w:lvlJc w:val="left"/>
      <w:pPr>
        <w:ind w:left="4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5B6F9C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BBEB86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416F23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ABC117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CE6AFD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B662EB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1B8E44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2A8E47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7B13018"/>
    <w:multiLevelType w:val="hybridMultilevel"/>
    <w:tmpl w:val="73A048FC"/>
    <w:lvl w:ilvl="0" w:tplc="59CEC4BA">
      <w:start w:val="1"/>
      <w:numFmt w:val="decimal"/>
      <w:lvlText w:val="%1"/>
      <w:lvlJc w:val="left"/>
      <w:pPr>
        <w:ind w:left="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C5A60032">
      <w:start w:val="1"/>
      <w:numFmt w:val="decimal"/>
      <w:lvlRestart w:val="0"/>
      <w:lvlText w:val="%2."/>
      <w:lvlJc w:val="left"/>
      <w:pPr>
        <w:ind w:left="44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B7C6CDF6">
      <w:start w:val="1"/>
      <w:numFmt w:val="lowerRoman"/>
      <w:lvlText w:val="%3"/>
      <w:lvlJc w:val="left"/>
      <w:pPr>
        <w:ind w:left="151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E0E41798">
      <w:start w:val="1"/>
      <w:numFmt w:val="decimal"/>
      <w:lvlText w:val="%4"/>
      <w:lvlJc w:val="left"/>
      <w:pPr>
        <w:ind w:left="223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831E8A1C">
      <w:start w:val="1"/>
      <w:numFmt w:val="lowerLetter"/>
      <w:lvlText w:val="%5"/>
      <w:lvlJc w:val="left"/>
      <w:pPr>
        <w:ind w:left="295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C0FE4722">
      <w:start w:val="1"/>
      <w:numFmt w:val="lowerRoman"/>
      <w:lvlText w:val="%6"/>
      <w:lvlJc w:val="left"/>
      <w:pPr>
        <w:ind w:left="367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427C01BA">
      <w:start w:val="1"/>
      <w:numFmt w:val="decimal"/>
      <w:lvlText w:val="%7"/>
      <w:lvlJc w:val="left"/>
      <w:pPr>
        <w:ind w:left="439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8B6C4916">
      <w:start w:val="1"/>
      <w:numFmt w:val="lowerLetter"/>
      <w:lvlText w:val="%8"/>
      <w:lvlJc w:val="left"/>
      <w:pPr>
        <w:ind w:left="511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5ECC1E16">
      <w:start w:val="1"/>
      <w:numFmt w:val="lowerRoman"/>
      <w:lvlText w:val="%9"/>
      <w:lvlJc w:val="left"/>
      <w:pPr>
        <w:ind w:left="583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D67EF3"/>
    <w:multiLevelType w:val="hybridMultilevel"/>
    <w:tmpl w:val="27C86EC8"/>
    <w:lvl w:ilvl="0" w:tplc="8892EF74">
      <w:start w:val="1"/>
      <w:numFmt w:val="bullet"/>
      <w:lvlText w:val=""/>
      <w:lvlJc w:val="left"/>
      <w:pPr>
        <w:ind w:left="107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316B74C">
      <w:start w:val="1"/>
      <w:numFmt w:val="bullet"/>
      <w:lvlText w:val="o"/>
      <w:lvlJc w:val="left"/>
      <w:pPr>
        <w:ind w:left="172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9EC9FC2">
      <w:start w:val="1"/>
      <w:numFmt w:val="bullet"/>
      <w:lvlText w:val="▪"/>
      <w:lvlJc w:val="left"/>
      <w:pPr>
        <w:ind w:left="244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14E1A0C">
      <w:start w:val="1"/>
      <w:numFmt w:val="bullet"/>
      <w:lvlText w:val="•"/>
      <w:lvlJc w:val="left"/>
      <w:pPr>
        <w:ind w:left="316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26890B4">
      <w:start w:val="1"/>
      <w:numFmt w:val="bullet"/>
      <w:lvlText w:val="o"/>
      <w:lvlJc w:val="left"/>
      <w:pPr>
        <w:ind w:left="388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CD02A6C">
      <w:start w:val="1"/>
      <w:numFmt w:val="bullet"/>
      <w:lvlText w:val="▪"/>
      <w:lvlJc w:val="left"/>
      <w:pPr>
        <w:ind w:left="460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1BAAD68">
      <w:start w:val="1"/>
      <w:numFmt w:val="bullet"/>
      <w:lvlText w:val="•"/>
      <w:lvlJc w:val="left"/>
      <w:pPr>
        <w:ind w:left="532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68E3314">
      <w:start w:val="1"/>
      <w:numFmt w:val="bullet"/>
      <w:lvlText w:val="o"/>
      <w:lvlJc w:val="left"/>
      <w:pPr>
        <w:ind w:left="604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02EE05E">
      <w:start w:val="1"/>
      <w:numFmt w:val="bullet"/>
      <w:lvlText w:val="▪"/>
      <w:lvlJc w:val="left"/>
      <w:pPr>
        <w:ind w:left="676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6163F34"/>
    <w:multiLevelType w:val="hybridMultilevel"/>
    <w:tmpl w:val="F0D2639A"/>
    <w:lvl w:ilvl="0" w:tplc="9CCCEF2E">
      <w:start w:val="1"/>
      <w:numFmt w:val="decimal"/>
      <w:lvlText w:val="%1"/>
      <w:lvlJc w:val="left"/>
      <w:pPr>
        <w:ind w:left="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4E4AC1C4">
      <w:start w:val="1"/>
      <w:numFmt w:val="decimal"/>
      <w:lvlRestart w:val="0"/>
      <w:lvlText w:val="%2."/>
      <w:lvlJc w:val="left"/>
      <w:pPr>
        <w:ind w:left="44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F3DA98D0">
      <w:start w:val="1"/>
      <w:numFmt w:val="lowerRoman"/>
      <w:lvlText w:val="%3"/>
      <w:lvlJc w:val="left"/>
      <w:pPr>
        <w:ind w:left="151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01B03EE0">
      <w:start w:val="1"/>
      <w:numFmt w:val="decimal"/>
      <w:lvlText w:val="%4"/>
      <w:lvlJc w:val="left"/>
      <w:pPr>
        <w:ind w:left="223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62E66F80">
      <w:start w:val="1"/>
      <w:numFmt w:val="lowerLetter"/>
      <w:lvlText w:val="%5"/>
      <w:lvlJc w:val="left"/>
      <w:pPr>
        <w:ind w:left="295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F7726952">
      <w:start w:val="1"/>
      <w:numFmt w:val="lowerRoman"/>
      <w:lvlText w:val="%6"/>
      <w:lvlJc w:val="left"/>
      <w:pPr>
        <w:ind w:left="367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FABC9F54">
      <w:start w:val="1"/>
      <w:numFmt w:val="decimal"/>
      <w:lvlText w:val="%7"/>
      <w:lvlJc w:val="left"/>
      <w:pPr>
        <w:ind w:left="439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0074BEC4">
      <w:start w:val="1"/>
      <w:numFmt w:val="lowerLetter"/>
      <w:lvlText w:val="%8"/>
      <w:lvlJc w:val="left"/>
      <w:pPr>
        <w:ind w:left="511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F70AD3CA">
      <w:start w:val="1"/>
      <w:numFmt w:val="lowerRoman"/>
      <w:lvlText w:val="%9"/>
      <w:lvlJc w:val="left"/>
      <w:pPr>
        <w:ind w:left="583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5"/>
  </w:num>
  <w:num w:numId="4">
    <w:abstractNumId w:val="4"/>
  </w:num>
  <w:num w:numId="5">
    <w:abstractNumId w:val="6"/>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EF"/>
    <w:rsid w:val="000463F0"/>
    <w:rsid w:val="00064A98"/>
    <w:rsid w:val="0008557A"/>
    <w:rsid w:val="000D6040"/>
    <w:rsid w:val="00153857"/>
    <w:rsid w:val="00154D25"/>
    <w:rsid w:val="00175E66"/>
    <w:rsid w:val="001E6CD7"/>
    <w:rsid w:val="00244557"/>
    <w:rsid w:val="00295936"/>
    <w:rsid w:val="00427D5E"/>
    <w:rsid w:val="00482C2D"/>
    <w:rsid w:val="004C7B34"/>
    <w:rsid w:val="0050159B"/>
    <w:rsid w:val="00503F1A"/>
    <w:rsid w:val="00553EB8"/>
    <w:rsid w:val="005809CA"/>
    <w:rsid w:val="005914D9"/>
    <w:rsid w:val="005C7770"/>
    <w:rsid w:val="005D65E9"/>
    <w:rsid w:val="005E6A53"/>
    <w:rsid w:val="006849CF"/>
    <w:rsid w:val="006F7CFF"/>
    <w:rsid w:val="00722C0D"/>
    <w:rsid w:val="0072541D"/>
    <w:rsid w:val="00734306"/>
    <w:rsid w:val="007359EF"/>
    <w:rsid w:val="00777F0B"/>
    <w:rsid w:val="00812432"/>
    <w:rsid w:val="008517F3"/>
    <w:rsid w:val="0086343E"/>
    <w:rsid w:val="00905235"/>
    <w:rsid w:val="00905245"/>
    <w:rsid w:val="0091029F"/>
    <w:rsid w:val="009257BD"/>
    <w:rsid w:val="00962D6A"/>
    <w:rsid w:val="009837DE"/>
    <w:rsid w:val="009C4312"/>
    <w:rsid w:val="009D7100"/>
    <w:rsid w:val="00A46B10"/>
    <w:rsid w:val="00B64436"/>
    <w:rsid w:val="00BA48DF"/>
    <w:rsid w:val="00BC3158"/>
    <w:rsid w:val="00BC62EB"/>
    <w:rsid w:val="00C31262"/>
    <w:rsid w:val="00C4697F"/>
    <w:rsid w:val="00D01C00"/>
    <w:rsid w:val="00D81053"/>
    <w:rsid w:val="00D97119"/>
    <w:rsid w:val="00DD6D41"/>
    <w:rsid w:val="00E8023B"/>
    <w:rsid w:val="00E84D1A"/>
    <w:rsid w:val="00E905BE"/>
    <w:rsid w:val="00F744D0"/>
    <w:rsid w:val="00FC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2E250"/>
  <w15:docId w15:val="{E717652C-91B7-40FB-B0F1-6C11F76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4312"/>
    <w:pPr>
      <w:spacing w:after="4" w:line="264" w:lineRule="auto"/>
      <w:ind w:left="469" w:hanging="10"/>
    </w:pPr>
    <w:rPr>
      <w:rFonts w:ascii="微软雅黑" w:eastAsia="微软雅黑" w:hAnsi="微软雅黑" w:cs="微软雅黑"/>
      <w:color w:val="000000"/>
    </w:rPr>
  </w:style>
  <w:style w:type="paragraph" w:styleId="1">
    <w:name w:val="heading 1"/>
    <w:next w:val="a"/>
    <w:link w:val="10"/>
    <w:uiPriority w:val="9"/>
    <w:qFormat/>
    <w:rsid w:val="009C4312"/>
    <w:pPr>
      <w:keepNext/>
      <w:keepLines/>
      <w:spacing w:after="32" w:line="259" w:lineRule="auto"/>
      <w:ind w:left="251" w:hanging="10"/>
      <w:outlineLvl w:val="0"/>
    </w:pPr>
    <w:rPr>
      <w:rFonts w:ascii="微软雅黑" w:eastAsia="微软雅黑" w:hAnsi="微软雅黑" w:cs="微软雅黑"/>
      <w:color w:val="000000"/>
      <w:sz w:val="36"/>
    </w:rPr>
  </w:style>
  <w:style w:type="paragraph" w:styleId="2">
    <w:name w:val="heading 2"/>
    <w:next w:val="a"/>
    <w:link w:val="20"/>
    <w:uiPriority w:val="9"/>
    <w:unhideWhenUsed/>
    <w:qFormat/>
    <w:pPr>
      <w:keepNext/>
      <w:keepLines/>
      <w:spacing w:after="8" w:line="259" w:lineRule="auto"/>
      <w:ind w:left="10" w:right="3486" w:hanging="10"/>
      <w:outlineLvl w:val="1"/>
    </w:pPr>
    <w:rPr>
      <w:rFonts w:ascii="微软雅黑" w:eastAsia="微软雅黑" w:hAnsi="微软雅黑" w:cs="微软雅黑"/>
      <w:color w:val="000000"/>
      <w:sz w:val="32"/>
    </w:rPr>
  </w:style>
  <w:style w:type="paragraph" w:styleId="3">
    <w:name w:val="heading 3"/>
    <w:next w:val="a"/>
    <w:link w:val="30"/>
    <w:uiPriority w:val="9"/>
    <w:unhideWhenUsed/>
    <w:qFormat/>
    <w:pPr>
      <w:keepNext/>
      <w:keepLines/>
      <w:spacing w:after="84" w:line="259" w:lineRule="auto"/>
      <w:ind w:left="251" w:hanging="10"/>
      <w:outlineLvl w:val="2"/>
    </w:pPr>
    <w:rPr>
      <w:rFonts w:ascii="微软雅黑" w:eastAsia="微软雅黑" w:hAnsi="微软雅黑" w:cs="微软雅黑"/>
      <w:color w:val="000000"/>
      <w:sz w:val="24"/>
    </w:rPr>
  </w:style>
  <w:style w:type="paragraph" w:styleId="4">
    <w:name w:val="heading 4"/>
    <w:next w:val="a"/>
    <w:link w:val="40"/>
    <w:uiPriority w:val="9"/>
    <w:unhideWhenUsed/>
    <w:qFormat/>
    <w:rsid w:val="009C4312"/>
    <w:pPr>
      <w:keepNext/>
      <w:keepLines/>
      <w:spacing w:after="32" w:line="259" w:lineRule="auto"/>
      <w:ind w:left="251" w:hanging="10"/>
      <w:outlineLvl w:val="3"/>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4"/>
    </w:rPr>
  </w:style>
  <w:style w:type="character" w:customStyle="1" w:styleId="40">
    <w:name w:val="标题 4 字符"/>
    <w:link w:val="4"/>
    <w:uiPriority w:val="9"/>
    <w:rsid w:val="009C4312"/>
    <w:rPr>
      <w:rFonts w:ascii="微软雅黑" w:eastAsia="微软雅黑" w:hAnsi="微软雅黑" w:cs="微软雅黑"/>
      <w:color w:val="000000"/>
    </w:rPr>
  </w:style>
  <w:style w:type="character" w:customStyle="1" w:styleId="10">
    <w:name w:val="标题 1 字符"/>
    <w:link w:val="1"/>
    <w:uiPriority w:val="9"/>
    <w:rsid w:val="009C4312"/>
    <w:rPr>
      <w:rFonts w:ascii="微软雅黑" w:eastAsia="微软雅黑" w:hAnsi="微软雅黑" w:cs="微软雅黑"/>
      <w:color w:val="000000"/>
      <w:sz w:val="36"/>
    </w:rPr>
  </w:style>
  <w:style w:type="character" w:customStyle="1" w:styleId="20">
    <w:name w:val="标题 2 字符"/>
    <w:link w:val="2"/>
    <w:rPr>
      <w:rFonts w:ascii="微软雅黑" w:eastAsia="微软雅黑" w:hAnsi="微软雅黑" w:cs="微软雅黑"/>
      <w:color w:val="000000"/>
      <w:sz w:val="32"/>
    </w:rPr>
  </w:style>
  <w:style w:type="paragraph" w:styleId="TOC1">
    <w:name w:val="toc 1"/>
    <w:hidden/>
    <w:uiPriority w:val="39"/>
    <w:pPr>
      <w:spacing w:after="333" w:line="259" w:lineRule="auto"/>
      <w:ind w:left="251" w:right="16" w:hanging="10"/>
      <w:jc w:val="right"/>
    </w:pPr>
    <w:rPr>
      <w:rFonts w:ascii="Times New Roman" w:eastAsia="Times New Roman" w:hAnsi="Times New Roman" w:cs="Times New Roman"/>
      <w:color w:val="000000"/>
    </w:rPr>
  </w:style>
  <w:style w:type="paragraph" w:styleId="TOC2">
    <w:name w:val="toc 2"/>
    <w:hidden/>
    <w:uiPriority w:val="39"/>
    <w:pPr>
      <w:spacing w:after="335" w:line="259" w:lineRule="auto"/>
      <w:ind w:left="426" w:right="16" w:hanging="10"/>
    </w:pPr>
    <w:rPr>
      <w:rFonts w:ascii="Times New Roman" w:eastAsia="Times New Roman" w:hAnsi="Times New Roman" w:cs="Times New Roman"/>
      <w:color w:val="000000"/>
    </w:rPr>
  </w:style>
  <w:style w:type="paragraph" w:styleId="TOC3">
    <w:name w:val="toc 3"/>
    <w:hidden/>
    <w:uiPriority w:val="39"/>
    <w:pPr>
      <w:spacing w:after="333" w:line="259" w:lineRule="auto"/>
      <w:ind w:left="251" w:right="16" w:hanging="10"/>
      <w:jc w:val="right"/>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 w:type="paragraph" w:styleId="TOC">
    <w:name w:val="TOC Heading"/>
    <w:basedOn w:val="1"/>
    <w:next w:val="a"/>
    <w:uiPriority w:val="39"/>
    <w:unhideWhenUsed/>
    <w:qFormat/>
    <w:rsid w:val="0086343E"/>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character" w:styleId="a3">
    <w:name w:val="Hyperlink"/>
    <w:basedOn w:val="a0"/>
    <w:uiPriority w:val="99"/>
    <w:unhideWhenUsed/>
    <w:rsid w:val="00863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3321-879C-4830-91C1-C50B51A4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- 04è½¯ä»¶ç¼Œç€†è§—è„…æŒ⁄æ¡£.docx</dc:title>
  <dc:subject/>
  <dc:creator>hzy00</dc:creator>
  <cp:keywords/>
  <cp:lastModifiedBy>周 伟</cp:lastModifiedBy>
  <cp:revision>51</cp:revision>
  <dcterms:created xsi:type="dcterms:W3CDTF">2018-09-20T07:45:00Z</dcterms:created>
  <dcterms:modified xsi:type="dcterms:W3CDTF">2018-11-27T07:48:00Z</dcterms:modified>
</cp:coreProperties>
</file>