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DB75" w14:textId="64DAF081" w:rsidR="00597808" w:rsidRPr="003E0EA2" w:rsidRDefault="00597808" w:rsidP="00597808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E0EA2">
        <w:rPr>
          <w:rFonts w:cs="B Nazanin" w:hint="cs"/>
          <w:b/>
          <w:bCs/>
          <w:sz w:val="24"/>
          <w:szCs w:val="24"/>
          <w:rtl/>
          <w:lang w:bidi="fa-IR"/>
        </w:rPr>
        <w:t>کارکرد محصول:</w:t>
      </w:r>
    </w:p>
    <w:p w14:paraId="3E4976AF" w14:textId="72725DD5" w:rsidR="00597808" w:rsidRPr="007E07D8" w:rsidRDefault="00597808" w:rsidP="00597808">
      <w:pPr>
        <w:bidi/>
        <w:rPr>
          <w:rFonts w:cs="B Nazanin"/>
          <w:sz w:val="24"/>
          <w:szCs w:val="24"/>
          <w:rtl/>
          <w:lang w:bidi="fa-IR"/>
        </w:rPr>
      </w:pPr>
      <w:r w:rsidRPr="007E07D8">
        <w:rPr>
          <w:rFonts w:cs="B Nazanin" w:hint="cs"/>
          <w:sz w:val="24"/>
          <w:szCs w:val="24"/>
          <w:rtl/>
          <w:lang w:bidi="fa-IR"/>
        </w:rPr>
        <w:t>سامانه ؟؟؟ برای ثبت و پیگیری پرونده‌ها و ابلاغیه‌های قضایی طراحی شده و به قصد کاهش مراجعه طرفین دعوا به کار می‌رود که دارای قابلیت‌های زیر می‌با</w:t>
      </w:r>
      <w:r w:rsidR="005F06DE" w:rsidRPr="007E07D8">
        <w:rPr>
          <w:rFonts w:cs="B Nazanin" w:hint="cs"/>
          <w:sz w:val="24"/>
          <w:szCs w:val="24"/>
          <w:rtl/>
          <w:lang w:bidi="fa-IR"/>
        </w:rPr>
        <w:t xml:space="preserve">شد: </w:t>
      </w:r>
    </w:p>
    <w:p w14:paraId="2886B063" w14:textId="77777777" w:rsidR="005F06DE" w:rsidRPr="007E07D8" w:rsidRDefault="005F06DE" w:rsidP="005F06DE">
      <w:pPr>
        <w:pStyle w:val="ListParagraph"/>
        <w:numPr>
          <w:ilvl w:val="0"/>
          <w:numId w:val="1"/>
        </w:numPr>
        <w:bidi/>
        <w:rPr>
          <w:rFonts w:cs="Calibri"/>
          <w:sz w:val="24"/>
          <w:szCs w:val="24"/>
          <w:lang w:bidi="fa-IR"/>
        </w:rPr>
      </w:pPr>
      <w:r w:rsidRPr="007E07D8">
        <w:rPr>
          <w:rFonts w:cs="B Nazanin" w:hint="cs"/>
          <w:sz w:val="24"/>
          <w:szCs w:val="24"/>
          <w:rtl/>
          <w:lang w:bidi="fa-IR"/>
        </w:rPr>
        <w:t>ارائه</w:t>
      </w:r>
      <w:r w:rsidR="00AC17D1" w:rsidRPr="007E07D8">
        <w:rPr>
          <w:rFonts w:cs="B Nazanin" w:hint="cs"/>
          <w:sz w:val="24"/>
          <w:szCs w:val="24"/>
          <w:rtl/>
          <w:lang w:bidi="fa-IR"/>
        </w:rPr>
        <w:t>، دریافت</w:t>
      </w:r>
      <w:r w:rsidRPr="007E07D8">
        <w:rPr>
          <w:rFonts w:cs="B Nazanin" w:hint="cs"/>
          <w:sz w:val="24"/>
          <w:szCs w:val="24"/>
          <w:rtl/>
          <w:lang w:bidi="fa-IR"/>
        </w:rPr>
        <w:t xml:space="preserve"> و پیگیری </w:t>
      </w:r>
      <w:r w:rsidR="007E07D8" w:rsidRPr="007E07D8">
        <w:rPr>
          <w:rFonts w:cs="B Nazanin" w:hint="cs"/>
          <w:sz w:val="24"/>
          <w:szCs w:val="24"/>
          <w:rtl/>
          <w:lang w:bidi="fa-IR"/>
        </w:rPr>
        <w:t xml:space="preserve">ابلاغیه‌های </w:t>
      </w:r>
      <w:r w:rsidRPr="007E07D8">
        <w:rPr>
          <w:rFonts w:cs="B Nazanin" w:hint="cs"/>
          <w:sz w:val="24"/>
          <w:szCs w:val="24"/>
          <w:rtl/>
          <w:lang w:bidi="fa-IR"/>
        </w:rPr>
        <w:t>الکترونیکی</w:t>
      </w:r>
      <w:r w:rsidR="007E07D8" w:rsidRPr="007E07D8">
        <w:rPr>
          <w:rFonts w:cs="B Nazanin" w:hint="cs"/>
          <w:sz w:val="24"/>
          <w:szCs w:val="24"/>
          <w:rtl/>
          <w:lang w:bidi="fa-IR"/>
        </w:rPr>
        <w:t xml:space="preserve"> قضایی</w:t>
      </w:r>
    </w:p>
    <w:p w14:paraId="7E34DACA" w14:textId="2CEB2CE4" w:rsidR="005F06DE" w:rsidRPr="007E07D8" w:rsidRDefault="005F06DE" w:rsidP="007E07D8">
      <w:pPr>
        <w:pStyle w:val="ListParagraph"/>
        <w:numPr>
          <w:ilvl w:val="1"/>
          <w:numId w:val="1"/>
        </w:numPr>
        <w:bidi/>
        <w:rPr>
          <w:rFonts w:cs="Calibri"/>
          <w:sz w:val="24"/>
          <w:szCs w:val="24"/>
          <w:lang w:bidi="fa-IR"/>
        </w:rPr>
      </w:pPr>
      <w:r w:rsidRPr="007E07D8">
        <w:rPr>
          <w:rFonts w:cs="B Nazanin" w:hint="cs"/>
          <w:sz w:val="24"/>
          <w:szCs w:val="24"/>
          <w:rtl/>
          <w:lang w:bidi="fa-IR"/>
        </w:rPr>
        <w:t>ارائه</w:t>
      </w:r>
      <w:r w:rsidR="007E07D8" w:rsidRPr="007E07D8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AC17D1" w:rsidRPr="007E07D8">
        <w:rPr>
          <w:rFonts w:cs="B Nazanin" w:hint="cs"/>
          <w:sz w:val="24"/>
          <w:szCs w:val="24"/>
          <w:rtl/>
          <w:lang w:bidi="fa-IR"/>
        </w:rPr>
        <w:t xml:space="preserve"> دریافت </w:t>
      </w:r>
      <w:r w:rsidRPr="007E07D8">
        <w:rPr>
          <w:rFonts w:cs="B Nazanin" w:hint="cs"/>
          <w:sz w:val="24"/>
          <w:szCs w:val="24"/>
          <w:rtl/>
          <w:lang w:bidi="fa-IR"/>
        </w:rPr>
        <w:t>لایحه</w:t>
      </w:r>
      <w:r w:rsidR="00AC17D1" w:rsidRPr="007E07D8">
        <w:rPr>
          <w:rFonts w:cs="B Nazanin" w:hint="cs"/>
          <w:sz w:val="24"/>
          <w:szCs w:val="24"/>
          <w:rtl/>
          <w:lang w:bidi="fa-IR"/>
        </w:rPr>
        <w:t>‌ها</w:t>
      </w:r>
      <w:r w:rsidRPr="007E07D8">
        <w:rPr>
          <w:rFonts w:cs="B Nazanin" w:hint="cs"/>
          <w:sz w:val="24"/>
          <w:szCs w:val="24"/>
          <w:rtl/>
          <w:lang w:bidi="fa-IR"/>
        </w:rPr>
        <w:t>، مدارک و مستندات پروند</w:t>
      </w:r>
      <w:r w:rsidR="007E07D8" w:rsidRPr="007E07D8">
        <w:rPr>
          <w:rFonts w:cs="B Nazanin" w:hint="cs"/>
          <w:sz w:val="24"/>
          <w:szCs w:val="24"/>
          <w:rtl/>
          <w:lang w:bidi="fa-IR"/>
        </w:rPr>
        <w:t>ه</w:t>
      </w:r>
    </w:p>
    <w:p w14:paraId="594EFE4D" w14:textId="4C95F0DE" w:rsidR="007E07D8" w:rsidRPr="007E07D8" w:rsidRDefault="007E07D8" w:rsidP="007E07D8">
      <w:pPr>
        <w:pStyle w:val="ListParagraph"/>
        <w:numPr>
          <w:ilvl w:val="1"/>
          <w:numId w:val="1"/>
        </w:numPr>
        <w:bidi/>
        <w:rPr>
          <w:rFonts w:cs="Calibri"/>
          <w:sz w:val="24"/>
          <w:szCs w:val="24"/>
          <w:lang w:bidi="fa-IR"/>
        </w:rPr>
      </w:pPr>
      <w:r w:rsidRPr="007E07D8">
        <w:rPr>
          <w:rFonts w:cs="B Nazanin" w:hint="cs"/>
          <w:sz w:val="24"/>
          <w:szCs w:val="24"/>
          <w:rtl/>
          <w:lang w:bidi="fa-IR"/>
        </w:rPr>
        <w:t xml:space="preserve">ارائه و دریافت </w:t>
      </w:r>
      <w:r w:rsidRPr="007E07D8">
        <w:rPr>
          <w:rFonts w:cs="B Nazanin" w:hint="cs"/>
          <w:sz w:val="24"/>
          <w:szCs w:val="24"/>
          <w:rtl/>
          <w:lang w:bidi="fa-IR"/>
        </w:rPr>
        <w:t>اظهارنامه، دادخواست و شکواییه</w:t>
      </w:r>
      <w:r w:rsidRPr="007E07D8">
        <w:rPr>
          <w:rFonts w:cs="B Nazanin" w:hint="cs"/>
          <w:sz w:val="24"/>
          <w:szCs w:val="24"/>
          <w:rtl/>
          <w:lang w:bidi="fa-IR"/>
        </w:rPr>
        <w:t>‌های الکترونیکی</w:t>
      </w:r>
    </w:p>
    <w:p w14:paraId="2F4656F5" w14:textId="3CF2BB53" w:rsidR="007E07D8" w:rsidRPr="00A61549" w:rsidRDefault="007E07D8" w:rsidP="007E07D8">
      <w:pPr>
        <w:pStyle w:val="ListParagraph"/>
        <w:numPr>
          <w:ilvl w:val="1"/>
          <w:numId w:val="1"/>
        </w:numPr>
        <w:bidi/>
        <w:rPr>
          <w:rFonts w:cs="Calibri"/>
          <w:lang w:bidi="fa-IR"/>
        </w:rPr>
      </w:pPr>
      <w:r w:rsidRPr="007E07D8">
        <w:rPr>
          <w:rFonts w:cs="B Nazanin" w:hint="cs"/>
          <w:sz w:val="24"/>
          <w:szCs w:val="24"/>
          <w:rtl/>
          <w:lang w:bidi="fa-IR"/>
        </w:rPr>
        <w:t>اطلاع رسانی پرونده‌ها</w:t>
      </w:r>
    </w:p>
    <w:p w14:paraId="415F6DEF" w14:textId="2411BDCB" w:rsidR="00A61549" w:rsidRPr="00A61549" w:rsidRDefault="00A61549" w:rsidP="00A61549">
      <w:pPr>
        <w:pStyle w:val="ListParagraph"/>
        <w:numPr>
          <w:ilvl w:val="2"/>
          <w:numId w:val="1"/>
        </w:numPr>
        <w:bidi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بررسی و مشاهده روند کار و آخرین وضعیت پرونده</w:t>
      </w:r>
    </w:p>
    <w:p w14:paraId="4CA95019" w14:textId="7E1C9BDB" w:rsidR="0049665F" w:rsidRPr="0049665F" w:rsidRDefault="00A61549" w:rsidP="0049665F">
      <w:pPr>
        <w:pStyle w:val="ListParagraph"/>
        <w:numPr>
          <w:ilvl w:val="2"/>
          <w:numId w:val="1"/>
        </w:numPr>
        <w:bidi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رویت خلاصه موضوعات و ردیف‌های فرعی پرونده</w:t>
      </w:r>
    </w:p>
    <w:p w14:paraId="3EF30157" w14:textId="37A1C243" w:rsidR="00AC17D1" w:rsidRPr="006D5821" w:rsidRDefault="0049665F" w:rsidP="002021AC">
      <w:pPr>
        <w:pStyle w:val="ListParagraph"/>
        <w:numPr>
          <w:ilvl w:val="0"/>
          <w:numId w:val="1"/>
        </w:numPr>
        <w:bidi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محاسبه و نمایش هزینه دادرسی</w:t>
      </w:r>
    </w:p>
    <w:p w14:paraId="53A65017" w14:textId="6517377F" w:rsidR="006D5821" w:rsidRPr="006350C8" w:rsidRDefault="006D5821" w:rsidP="006D5821">
      <w:pPr>
        <w:pStyle w:val="ListParagraph"/>
        <w:numPr>
          <w:ilvl w:val="0"/>
          <w:numId w:val="1"/>
        </w:numPr>
        <w:bidi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جستجو در میان ابلاغیه‌ها بر اساس </w:t>
      </w:r>
      <w:r w:rsidR="006350C8">
        <w:rPr>
          <w:rFonts w:cs="B Nazanin" w:hint="cs"/>
          <w:sz w:val="24"/>
          <w:szCs w:val="24"/>
          <w:rtl/>
          <w:lang w:bidi="fa-IR"/>
        </w:rPr>
        <w:t xml:space="preserve">شماره </w:t>
      </w:r>
    </w:p>
    <w:p w14:paraId="46B8FD32" w14:textId="12779416" w:rsidR="006350C8" w:rsidRPr="003E0EA2" w:rsidRDefault="006350C8" w:rsidP="006350C8">
      <w:pPr>
        <w:pStyle w:val="ListParagraph"/>
        <w:numPr>
          <w:ilvl w:val="0"/>
          <w:numId w:val="1"/>
        </w:numPr>
        <w:bidi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دریافت پیوست‌های ابلاغیه و چاپ گروهی آنها</w:t>
      </w:r>
    </w:p>
    <w:p w14:paraId="1078D8AD" w14:textId="272A82F9" w:rsidR="003E0EA2" w:rsidRDefault="003E0EA2" w:rsidP="003E0EA2">
      <w:pPr>
        <w:bidi/>
        <w:rPr>
          <w:rFonts w:cs="Calibri"/>
          <w:rtl/>
          <w:lang w:bidi="fa-IR"/>
        </w:rPr>
      </w:pPr>
    </w:p>
    <w:p w14:paraId="24EF63EC" w14:textId="592E81D9" w:rsidR="003E0EA2" w:rsidRDefault="003E0EA2" w:rsidP="003E0EA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مشخصات کاربر:</w:t>
      </w:r>
    </w:p>
    <w:p w14:paraId="68383FF1" w14:textId="262C2B7C" w:rsidR="003E0EA2" w:rsidRDefault="00A63B8E" w:rsidP="003E0EA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کاربران </w:t>
      </w:r>
      <w:r w:rsidR="00AA5B9E">
        <w:rPr>
          <w:rFonts w:cs="B Nazanin" w:hint="cs"/>
          <w:sz w:val="24"/>
          <w:szCs w:val="24"/>
          <w:rtl/>
          <w:lang w:bidi="fa-IR"/>
        </w:rPr>
        <w:t xml:space="preserve">سامانه ؟؟؟ و </w:t>
      </w:r>
      <w:r w:rsidR="0080492B">
        <w:rPr>
          <w:rFonts w:cs="B Nazanin" w:hint="cs"/>
          <w:sz w:val="24"/>
          <w:szCs w:val="24"/>
          <w:rtl/>
          <w:lang w:bidi="fa-IR"/>
        </w:rPr>
        <w:t>مشخصات عمومی</w:t>
      </w:r>
      <w:r w:rsidR="00AA5B9E">
        <w:rPr>
          <w:rFonts w:cs="B Nazanin" w:hint="cs"/>
          <w:sz w:val="24"/>
          <w:szCs w:val="24"/>
          <w:rtl/>
          <w:lang w:bidi="fa-IR"/>
        </w:rPr>
        <w:t xml:space="preserve"> آنها به شرح زیر می‌باشد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229D273E" w14:textId="1F045576" w:rsidR="00A63B8E" w:rsidRDefault="00A63B8E" w:rsidP="00A63B8E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اشخاص حقیقی</w:t>
      </w:r>
      <w:r w:rsidR="004126FB">
        <w:rPr>
          <w:rFonts w:cs="B Nazanin" w:hint="cs"/>
          <w:sz w:val="24"/>
          <w:szCs w:val="24"/>
          <w:rtl/>
          <w:lang w:bidi="fa-IR"/>
        </w:rPr>
        <w:t>:</w:t>
      </w:r>
      <w:r w:rsidR="00F15E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15E02">
        <w:rPr>
          <w:rFonts w:cs="B Nazanin" w:hint="cs"/>
          <w:sz w:val="20"/>
          <w:szCs w:val="20"/>
          <w:rtl/>
          <w:lang w:bidi="fa-IR"/>
        </w:rPr>
        <w:t>این دسته از کاربران سامانه عموم افراد جامعه می‌باشد</w:t>
      </w:r>
      <w:r w:rsidR="00383287">
        <w:rPr>
          <w:rFonts w:cs="B Nazanin" w:hint="cs"/>
          <w:sz w:val="20"/>
          <w:szCs w:val="20"/>
          <w:rtl/>
          <w:lang w:bidi="fa-IR"/>
        </w:rPr>
        <w:t xml:space="preserve">. از این دسته انتظار می‌رود که علاوه بر دسترسی به اینترنت، توانایی </w:t>
      </w:r>
      <w:r w:rsidR="00AB6DBF">
        <w:rPr>
          <w:rFonts w:cs="B Nazanin" w:hint="cs"/>
          <w:sz w:val="20"/>
          <w:szCs w:val="20"/>
          <w:rtl/>
          <w:lang w:bidi="fa-IR"/>
        </w:rPr>
        <w:t xml:space="preserve">کار با مرورگر، </w:t>
      </w:r>
      <w:r w:rsidR="00383287">
        <w:rPr>
          <w:rFonts w:cs="B Nazanin" w:hint="cs"/>
          <w:sz w:val="20"/>
          <w:szCs w:val="20"/>
          <w:rtl/>
          <w:lang w:bidi="fa-IR"/>
        </w:rPr>
        <w:t>ثبت نام</w:t>
      </w:r>
      <w:r w:rsidR="00734F19">
        <w:rPr>
          <w:rFonts w:cs="B Nazanin" w:hint="cs"/>
          <w:sz w:val="20"/>
          <w:szCs w:val="20"/>
          <w:rtl/>
          <w:lang w:bidi="fa-IR"/>
        </w:rPr>
        <w:t>،</w:t>
      </w:r>
      <w:r w:rsidR="00383287">
        <w:rPr>
          <w:rFonts w:cs="B Nazanin" w:hint="cs"/>
          <w:sz w:val="20"/>
          <w:szCs w:val="20"/>
          <w:rtl/>
          <w:lang w:bidi="fa-IR"/>
        </w:rPr>
        <w:t xml:space="preserve"> احراز هویت </w:t>
      </w:r>
      <w:r w:rsidR="00734F19">
        <w:rPr>
          <w:rFonts w:cs="B Nazanin" w:hint="cs"/>
          <w:sz w:val="20"/>
          <w:szCs w:val="20"/>
          <w:rtl/>
          <w:lang w:bidi="fa-IR"/>
        </w:rPr>
        <w:t>و همچنین آشنایی با زبان فارسی داشته باشند.</w:t>
      </w:r>
    </w:p>
    <w:p w14:paraId="30831F72" w14:textId="65F99FFE" w:rsidR="001D7920" w:rsidRDefault="001D7920" w:rsidP="001D7920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اشخاص حقوقی</w:t>
      </w:r>
      <w:r w:rsidR="004126FB">
        <w:rPr>
          <w:rFonts w:cs="B Nazanin" w:hint="cs"/>
          <w:sz w:val="24"/>
          <w:szCs w:val="24"/>
          <w:rtl/>
          <w:lang w:bidi="fa-IR"/>
        </w:rPr>
        <w:t>:</w:t>
      </w:r>
      <w:r w:rsidR="00F61D34">
        <w:rPr>
          <w:rFonts w:cs="B Nazanin" w:hint="cs"/>
          <w:sz w:val="24"/>
          <w:szCs w:val="24"/>
          <w:rtl/>
          <w:lang w:bidi="fa-IR"/>
        </w:rPr>
        <w:t xml:space="preserve"> </w:t>
      </w:r>
      <w:r w:rsidR="0014626B">
        <w:rPr>
          <w:rFonts w:cs="B Nazanin" w:hint="cs"/>
          <w:sz w:val="20"/>
          <w:szCs w:val="20"/>
          <w:rtl/>
          <w:lang w:bidi="fa-IR"/>
        </w:rPr>
        <w:t>این دسته از کاربران</w:t>
      </w:r>
      <w:r w:rsidR="00200F37">
        <w:rPr>
          <w:rFonts w:cs="B Nazanin" w:hint="cs"/>
          <w:sz w:val="20"/>
          <w:szCs w:val="20"/>
          <w:rtl/>
          <w:lang w:bidi="fa-IR"/>
        </w:rPr>
        <w:t xml:space="preserve"> نماینده شخصیت حقوقی یک موسسه به شمار می‌روند. برای این دسته از کاربران </w:t>
      </w:r>
      <w:r w:rsidR="00F02EBD">
        <w:rPr>
          <w:rFonts w:cs="B Nazanin" w:hint="cs"/>
          <w:sz w:val="20"/>
          <w:szCs w:val="20"/>
          <w:rtl/>
          <w:lang w:bidi="fa-IR"/>
        </w:rPr>
        <w:t>علاوه بر انتظاراتی که از اشخاص حقیقی می‌رود، دارا</w:t>
      </w:r>
      <w:r w:rsidR="00200F37">
        <w:rPr>
          <w:rFonts w:cs="B Nazanin" w:hint="cs"/>
          <w:sz w:val="20"/>
          <w:szCs w:val="20"/>
          <w:rtl/>
          <w:lang w:bidi="fa-IR"/>
        </w:rPr>
        <w:t xml:space="preserve"> بودن</w:t>
      </w:r>
      <w:r w:rsidR="00F02EBD">
        <w:rPr>
          <w:rFonts w:cs="B Nazanin" w:hint="cs"/>
          <w:sz w:val="20"/>
          <w:szCs w:val="20"/>
          <w:rtl/>
          <w:lang w:bidi="fa-IR"/>
        </w:rPr>
        <w:t xml:space="preserve"> شناسه حقوقی مخصوص</w:t>
      </w:r>
      <w:r w:rsidR="00550D64">
        <w:rPr>
          <w:rFonts w:cs="B Nazanin" w:hint="cs"/>
          <w:sz w:val="20"/>
          <w:szCs w:val="20"/>
          <w:rtl/>
          <w:lang w:bidi="fa-IR"/>
        </w:rPr>
        <w:t xml:space="preserve"> به</w:t>
      </w:r>
      <w:r w:rsidR="00F02EBD">
        <w:rPr>
          <w:rFonts w:cs="B Nazanin" w:hint="cs"/>
          <w:sz w:val="20"/>
          <w:szCs w:val="20"/>
          <w:rtl/>
          <w:lang w:bidi="fa-IR"/>
        </w:rPr>
        <w:t xml:space="preserve"> موسسه مربوطه نیز </w:t>
      </w:r>
      <w:r w:rsidR="00CA4832">
        <w:rPr>
          <w:rFonts w:cs="B Nazanin" w:hint="cs"/>
          <w:sz w:val="20"/>
          <w:szCs w:val="20"/>
          <w:rtl/>
          <w:lang w:bidi="fa-IR"/>
        </w:rPr>
        <w:t>لا</w:t>
      </w:r>
      <w:r w:rsidR="0093267E">
        <w:rPr>
          <w:rFonts w:cs="B Nazanin" w:hint="cs"/>
          <w:sz w:val="20"/>
          <w:szCs w:val="20"/>
          <w:rtl/>
          <w:lang w:bidi="fa-IR"/>
        </w:rPr>
        <w:t>ز</w:t>
      </w:r>
      <w:r w:rsidR="00CA4832">
        <w:rPr>
          <w:rFonts w:cs="B Nazanin" w:hint="cs"/>
          <w:sz w:val="20"/>
          <w:szCs w:val="20"/>
          <w:rtl/>
          <w:lang w:bidi="fa-IR"/>
        </w:rPr>
        <w:t>مه استفاده آنها از سامانه می‌باشد</w:t>
      </w:r>
      <w:r w:rsidR="00F02EBD">
        <w:rPr>
          <w:rFonts w:cs="B Nazanin" w:hint="cs"/>
          <w:sz w:val="20"/>
          <w:szCs w:val="20"/>
          <w:rtl/>
          <w:lang w:bidi="fa-IR"/>
        </w:rPr>
        <w:t>.</w:t>
      </w:r>
    </w:p>
    <w:p w14:paraId="3F143D5A" w14:textId="551033E1" w:rsidR="001D7920" w:rsidRPr="00A63B8E" w:rsidRDefault="001D7920" w:rsidP="001D7920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سمت</w:t>
      </w:r>
      <w:r w:rsidR="004126FB">
        <w:rPr>
          <w:rFonts w:cs="B Nazanin" w:hint="cs"/>
          <w:sz w:val="24"/>
          <w:szCs w:val="24"/>
          <w:rtl/>
          <w:lang w:bidi="fa-IR"/>
        </w:rPr>
        <w:t>‌های</w:t>
      </w:r>
      <w:r>
        <w:rPr>
          <w:rFonts w:cs="B Nazanin" w:hint="cs"/>
          <w:sz w:val="24"/>
          <w:szCs w:val="24"/>
          <w:rtl/>
          <w:lang w:bidi="fa-IR"/>
        </w:rPr>
        <w:t xml:space="preserve"> قضایی</w:t>
      </w:r>
      <w:r w:rsidR="004126FB">
        <w:rPr>
          <w:rFonts w:cs="B Nazanin" w:hint="cs"/>
          <w:sz w:val="24"/>
          <w:szCs w:val="24"/>
          <w:rtl/>
          <w:lang w:bidi="fa-IR"/>
        </w:rPr>
        <w:t>:</w:t>
      </w:r>
      <w:r w:rsidR="00491E90">
        <w:rPr>
          <w:rFonts w:cs="B Nazanin" w:hint="cs"/>
          <w:sz w:val="24"/>
          <w:szCs w:val="24"/>
          <w:rtl/>
          <w:lang w:bidi="fa-IR"/>
        </w:rPr>
        <w:t xml:space="preserve"> </w:t>
      </w:r>
      <w:r w:rsidR="00491E90">
        <w:rPr>
          <w:rFonts w:cs="B Nazanin" w:hint="cs"/>
          <w:sz w:val="20"/>
          <w:szCs w:val="20"/>
          <w:rtl/>
          <w:lang w:bidi="fa-IR"/>
        </w:rPr>
        <w:t xml:space="preserve">این دسته از کاربران </w:t>
      </w:r>
      <w:r w:rsidR="00F51C12">
        <w:rPr>
          <w:rFonts w:cs="B Nazanin" w:hint="cs"/>
          <w:sz w:val="20"/>
          <w:szCs w:val="20"/>
          <w:rtl/>
          <w:lang w:bidi="fa-IR"/>
        </w:rPr>
        <w:t>شامل افراد</w:t>
      </w:r>
      <w:r w:rsidR="00831CFE">
        <w:rPr>
          <w:rFonts w:cs="B Nazanin" w:hint="cs"/>
          <w:sz w:val="20"/>
          <w:szCs w:val="20"/>
          <w:rtl/>
          <w:lang w:bidi="fa-IR"/>
        </w:rPr>
        <w:t xml:space="preserve"> صاحب </w:t>
      </w:r>
      <w:r w:rsidR="00F51C12">
        <w:rPr>
          <w:rFonts w:cs="B Nazanin" w:hint="cs"/>
          <w:sz w:val="20"/>
          <w:szCs w:val="20"/>
          <w:rtl/>
          <w:lang w:bidi="fa-IR"/>
        </w:rPr>
        <w:t xml:space="preserve">منصب در قوه قضاییه </w:t>
      </w:r>
      <w:r w:rsidR="00831CFE">
        <w:rPr>
          <w:rFonts w:cs="B Nazanin" w:hint="cs"/>
          <w:sz w:val="20"/>
          <w:szCs w:val="20"/>
          <w:rtl/>
          <w:lang w:bidi="fa-IR"/>
        </w:rPr>
        <w:t>می‌شو</w:t>
      </w:r>
      <w:r w:rsidR="00A90D01">
        <w:rPr>
          <w:rFonts w:cs="B Nazanin" w:hint="cs"/>
          <w:sz w:val="20"/>
          <w:szCs w:val="20"/>
          <w:rtl/>
          <w:lang w:bidi="fa-IR"/>
        </w:rPr>
        <w:t>د</w:t>
      </w:r>
      <w:r w:rsidR="00831CFE">
        <w:rPr>
          <w:rFonts w:cs="B Nazanin" w:hint="cs"/>
          <w:sz w:val="20"/>
          <w:szCs w:val="20"/>
          <w:rtl/>
          <w:lang w:bidi="fa-IR"/>
        </w:rPr>
        <w:t>.</w:t>
      </w:r>
      <w:r w:rsidR="00F05220">
        <w:rPr>
          <w:rFonts w:cs="B Nazanin" w:hint="cs"/>
          <w:sz w:val="20"/>
          <w:szCs w:val="20"/>
          <w:rtl/>
          <w:lang w:bidi="fa-IR"/>
        </w:rPr>
        <w:t xml:space="preserve"> این دسته از کاربران</w:t>
      </w:r>
      <w:r w:rsidR="00546019">
        <w:rPr>
          <w:rFonts w:cs="B Nazanin" w:hint="cs"/>
          <w:sz w:val="20"/>
          <w:szCs w:val="20"/>
          <w:rtl/>
          <w:lang w:bidi="fa-IR"/>
        </w:rPr>
        <w:t xml:space="preserve">، </w:t>
      </w:r>
      <w:r w:rsidR="00F977A6">
        <w:rPr>
          <w:rFonts w:cs="B Nazanin" w:hint="cs"/>
          <w:sz w:val="20"/>
          <w:szCs w:val="20"/>
          <w:rtl/>
          <w:lang w:bidi="fa-IR"/>
        </w:rPr>
        <w:t xml:space="preserve">واجد شرایط </w:t>
      </w:r>
      <w:r w:rsidR="00830C0B">
        <w:rPr>
          <w:rFonts w:cs="B Nazanin" w:hint="cs"/>
          <w:sz w:val="20"/>
          <w:szCs w:val="20"/>
          <w:rtl/>
          <w:lang w:bidi="fa-IR"/>
        </w:rPr>
        <w:t xml:space="preserve">و </w:t>
      </w:r>
      <w:r w:rsidR="00F977A6">
        <w:rPr>
          <w:rFonts w:cs="B Nazanin" w:hint="cs"/>
          <w:sz w:val="20"/>
          <w:szCs w:val="20"/>
          <w:rtl/>
          <w:lang w:bidi="fa-IR"/>
        </w:rPr>
        <w:t xml:space="preserve">تایید شده توسط قوه قضاییه </w:t>
      </w:r>
      <w:r w:rsidR="00546019">
        <w:rPr>
          <w:rFonts w:cs="B Nazanin" w:hint="cs"/>
          <w:sz w:val="20"/>
          <w:szCs w:val="20"/>
          <w:rtl/>
          <w:lang w:bidi="fa-IR"/>
        </w:rPr>
        <w:t xml:space="preserve">هستند </w:t>
      </w:r>
      <w:r w:rsidR="00477D4E">
        <w:rPr>
          <w:rFonts w:cs="B Nazanin" w:hint="cs"/>
          <w:sz w:val="20"/>
          <w:szCs w:val="20"/>
          <w:rtl/>
          <w:lang w:bidi="fa-IR"/>
        </w:rPr>
        <w:t xml:space="preserve">که آموزش‌های لازم برای استفاده و مدیریت </w:t>
      </w:r>
      <w:r w:rsidR="00E7277F">
        <w:rPr>
          <w:rFonts w:cs="B Nazanin" w:hint="cs"/>
          <w:sz w:val="20"/>
          <w:szCs w:val="20"/>
          <w:rtl/>
          <w:lang w:bidi="fa-IR"/>
        </w:rPr>
        <w:t xml:space="preserve">فرایندهای بخش ذی ربط در </w:t>
      </w:r>
      <w:r w:rsidR="00477D4E">
        <w:rPr>
          <w:rFonts w:cs="B Nazanin" w:hint="cs"/>
          <w:sz w:val="20"/>
          <w:szCs w:val="20"/>
          <w:rtl/>
          <w:lang w:bidi="fa-IR"/>
        </w:rPr>
        <w:t xml:space="preserve">سامانه را </w:t>
      </w:r>
      <w:r w:rsidR="00E7277F">
        <w:rPr>
          <w:rFonts w:cs="B Nazanin" w:hint="cs"/>
          <w:sz w:val="20"/>
          <w:szCs w:val="20"/>
          <w:rtl/>
          <w:lang w:bidi="fa-IR"/>
        </w:rPr>
        <w:t>دیده باشند.</w:t>
      </w:r>
    </w:p>
    <w:sectPr w:rsidR="001D7920" w:rsidRPr="00A6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6C9"/>
    <w:multiLevelType w:val="hybridMultilevel"/>
    <w:tmpl w:val="EC80A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64E32"/>
    <w:multiLevelType w:val="hybridMultilevel"/>
    <w:tmpl w:val="4D900490"/>
    <w:lvl w:ilvl="0" w:tplc="6F82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4F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8"/>
    <w:rsid w:val="000877B3"/>
    <w:rsid w:val="0014163D"/>
    <w:rsid w:val="0014626B"/>
    <w:rsid w:val="001C5B5D"/>
    <w:rsid w:val="001D7920"/>
    <w:rsid w:val="00200F37"/>
    <w:rsid w:val="002021AC"/>
    <w:rsid w:val="00383287"/>
    <w:rsid w:val="003E0EA2"/>
    <w:rsid w:val="004126FB"/>
    <w:rsid w:val="00424993"/>
    <w:rsid w:val="00477D4E"/>
    <w:rsid w:val="00491E90"/>
    <w:rsid w:val="0049665F"/>
    <w:rsid w:val="00546019"/>
    <w:rsid w:val="00550D64"/>
    <w:rsid w:val="00597808"/>
    <w:rsid w:val="005D73AF"/>
    <w:rsid w:val="005F06DE"/>
    <w:rsid w:val="006350C8"/>
    <w:rsid w:val="006D5821"/>
    <w:rsid w:val="006D6921"/>
    <w:rsid w:val="006D717D"/>
    <w:rsid w:val="006E3013"/>
    <w:rsid w:val="006F10C3"/>
    <w:rsid w:val="00734F19"/>
    <w:rsid w:val="007E07D8"/>
    <w:rsid w:val="007F7387"/>
    <w:rsid w:val="0080492B"/>
    <w:rsid w:val="00830C0B"/>
    <w:rsid w:val="00831CFE"/>
    <w:rsid w:val="00886045"/>
    <w:rsid w:val="0092335A"/>
    <w:rsid w:val="0093267E"/>
    <w:rsid w:val="00A61549"/>
    <w:rsid w:val="00A63B8E"/>
    <w:rsid w:val="00A90D01"/>
    <w:rsid w:val="00AA5B9E"/>
    <w:rsid w:val="00AB6DBF"/>
    <w:rsid w:val="00AC17D1"/>
    <w:rsid w:val="00AF47EA"/>
    <w:rsid w:val="00CA4832"/>
    <w:rsid w:val="00D36A6F"/>
    <w:rsid w:val="00E7277F"/>
    <w:rsid w:val="00E83205"/>
    <w:rsid w:val="00F02EBD"/>
    <w:rsid w:val="00F05220"/>
    <w:rsid w:val="00F15E02"/>
    <w:rsid w:val="00F51C12"/>
    <w:rsid w:val="00F61D34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F18"/>
  <w15:chartTrackingRefBased/>
  <w15:docId w15:val="{61CF4FD9-5D34-44A1-83DA-19D780BE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39</cp:revision>
  <dcterms:created xsi:type="dcterms:W3CDTF">2022-03-03T07:42:00Z</dcterms:created>
  <dcterms:modified xsi:type="dcterms:W3CDTF">2022-03-03T09:29:00Z</dcterms:modified>
</cp:coreProperties>
</file>