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D5500" w14:textId="5BDC55F2" w:rsidR="00BB43EA" w:rsidRPr="00AF21D8" w:rsidRDefault="00517F4E" w:rsidP="00517F4E">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t>S</w:t>
      </w:r>
      <w:r w:rsidR="00330888" w:rsidRPr="00AF21D8">
        <w:rPr>
          <w:rFonts w:ascii="Times New Roman" w:eastAsia="Times New Roman" w:hAnsi="Times New Roman" w:cs="Times New Roman"/>
          <w:b/>
          <w:color w:val="000000"/>
          <w:sz w:val="44"/>
          <w:szCs w:val="44"/>
          <w:lang w:val="en-US"/>
        </w:rPr>
        <w:t>TROKE PREDICTION USING MACHINE LEARNING</w:t>
      </w:r>
    </w:p>
    <w:p w14:paraId="6172A7A8"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0" w:name="_els1j0ij85c0" w:colFirst="0" w:colLast="0"/>
      <w:bookmarkEnd w:id="0"/>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F4246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1" w:name="_lcaoj5b8kkak" w:colFirst="0" w:colLast="0"/>
      <w:bookmarkEnd w:id="1"/>
      <w:r>
        <w:rPr>
          <w:rFonts w:ascii="Times New Roman" w:eastAsia="Times New Roman" w:hAnsi="Times New Roman" w:cs="Times New Roman"/>
          <w:b/>
          <w:color w:val="000000"/>
          <w:sz w:val="32"/>
          <w:szCs w:val="32"/>
        </w:rPr>
        <w:t>BACHELOR’s OF TECHNOLOGY</w:t>
      </w:r>
    </w:p>
    <w:p w14:paraId="25B3FAC4" w14:textId="415AC615" w:rsidR="00BB43EA" w:rsidRPr="00AF21D8" w:rsidRDefault="00517F4E"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00330888" w:rsidRPr="00AF21D8">
        <w:rPr>
          <w:rFonts w:ascii="Times New Roman" w:eastAsia="Times New Roman" w:hAnsi="Times New Roman" w:cs="Times New Roman"/>
          <w:b/>
          <w:i/>
          <w:sz w:val="28"/>
          <w:szCs w:val="28"/>
        </w:rPr>
        <w:t>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2" w:name="_mtx3yu6knroc" w:colFirst="0" w:colLast="0"/>
      <w:bookmarkEnd w:id="2"/>
      <w:r>
        <w:rPr>
          <w:rFonts w:ascii="Times New Roman" w:eastAsia="Times New Roman" w:hAnsi="Times New Roman" w:cs="Times New Roman"/>
          <w:b/>
          <w:color w:val="000000"/>
          <w:sz w:val="28"/>
          <w:szCs w:val="28"/>
        </w:rPr>
        <w:t>by</w:t>
      </w:r>
    </w:p>
    <w:p w14:paraId="04D67A65" w14:textId="56BB158D"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3" w:name="_mlkc9qpx6qug" w:colFirst="0" w:colLast="0"/>
      <w:bookmarkEnd w:id="3"/>
      <w:r>
        <w:rPr>
          <w:rFonts w:ascii="Times New Roman" w:eastAsia="Times New Roman" w:hAnsi="Times New Roman" w:cs="Times New Roman"/>
          <w:b/>
          <w:color w:val="000000"/>
          <w:sz w:val="32"/>
          <w:szCs w:val="32"/>
        </w:rPr>
        <w:t xml:space="preserve">MAYANK SINGH, </w:t>
      </w:r>
      <w:r w:rsidR="00F4246C">
        <w:rPr>
          <w:rFonts w:ascii="Times New Roman" w:eastAsia="Times New Roman" w:hAnsi="Times New Roman" w:cs="Times New Roman"/>
          <w:b/>
          <w:color w:val="000000"/>
          <w:sz w:val="32"/>
          <w:szCs w:val="32"/>
        </w:rPr>
        <w:t>00420907218</w:t>
      </w:r>
    </w:p>
    <w:p w14:paraId="0CC8FA74" w14:textId="4E5A2083"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w:t>
      </w:r>
      <w:r w:rsidR="00F8436E">
        <w:rPr>
          <w:rFonts w:ascii="Times New Roman" w:eastAsia="Times New Roman" w:hAnsi="Times New Roman" w:cs="Times New Roman"/>
          <w:b/>
          <w:color w:val="000000"/>
          <w:sz w:val="32"/>
          <w:szCs w:val="32"/>
        </w:rPr>
        <w:t>,</w:t>
      </w:r>
      <w:r w:rsidR="00F4246C">
        <w:rPr>
          <w:rFonts w:ascii="Times New Roman" w:eastAsia="Times New Roman" w:hAnsi="Times New Roman" w:cs="Times New Roman"/>
          <w:b/>
          <w:color w:val="000000"/>
          <w:sz w:val="32"/>
          <w:szCs w:val="32"/>
        </w:rPr>
        <w:t xml:space="preserve"> 02420902717</w:t>
      </w:r>
    </w:p>
    <w:p w14:paraId="0AD4EDBB" w14:textId="686F881A" w:rsidR="00BB43EA" w:rsidRDefault="00330888" w:rsidP="00F4246C">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w:t>
      </w:r>
      <w:r w:rsidR="00F4246C">
        <w:rPr>
          <w:rFonts w:ascii="Times New Roman" w:eastAsia="Times New Roman" w:hAnsi="Times New Roman" w:cs="Times New Roman"/>
          <w:b/>
          <w:color w:val="000000"/>
          <w:sz w:val="32"/>
          <w:szCs w:val="32"/>
          <w:lang w:val="en-US"/>
        </w:rPr>
        <w:t>, 03220902717</w:t>
      </w:r>
    </w:p>
    <w:p w14:paraId="25B0E166" w14:textId="77777777"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06375CFC"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4246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p>
    <w:p w14:paraId="295B0073" w14:textId="43D1101A" w:rsidR="00BB43EA" w:rsidRDefault="00330888" w:rsidP="00F4246C">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sidR="00F4246C">
        <w:rPr>
          <w:rFonts w:ascii="Times New Roman" w:eastAsia="Times New Roman" w:hAnsi="Times New Roman" w:cs="Times New Roman"/>
          <w:b/>
          <w:sz w:val="24"/>
          <w:szCs w:val="24"/>
        </w:rPr>
        <w:t>,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169F723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9"/>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0"/>
          <w:footerReference w:type="first" r:id="rId11"/>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63980D3"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F424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5A4B311B" w:rsidR="00BB43EA" w:rsidRDefault="001F3BF0">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4" w:name="_vq7zgz2x0dtw" w:colFirst="0" w:colLast="0"/>
      <w:bookmarkEnd w:id="4"/>
      <w:r>
        <w:rPr>
          <w:rFonts w:ascii="Times New Roman" w:eastAsia="Times New Roman" w:hAnsi="Times New Roman" w:cs="Times New Roman"/>
          <w:i/>
          <w:color w:val="000000"/>
          <w:sz w:val="28"/>
          <w:szCs w:val="28"/>
        </w:rPr>
        <w:t xml:space="preserve">        </w:t>
      </w:r>
      <w:r w:rsidR="00330888">
        <w:rPr>
          <w:rFonts w:ascii="Times New Roman" w:eastAsia="Times New Roman" w:hAnsi="Times New Roman" w:cs="Times New Roman"/>
          <w:i/>
          <w:color w:val="000000"/>
          <w:sz w:val="28"/>
          <w:szCs w:val="28"/>
        </w:rPr>
        <w:t>Signature of Supervisor</w:t>
      </w:r>
    </w:p>
    <w:p w14:paraId="3E2784AC" w14:textId="348360FB" w:rsidR="00F4246C" w:rsidRPr="00F4246C" w:rsidRDefault="00CA35A5" w:rsidP="001F3BF0">
      <w:pPr>
        <w:spacing w:before="240" w:after="240" w:line="240" w:lineRule="auto"/>
        <w:rPr>
          <w:rFonts w:ascii="Times New Roman" w:eastAsia="Times New Roman" w:hAnsi="Times New Roman" w:cs="Times New Roman"/>
          <w:b/>
          <w:color w:val="000000" w:themeColor="text1"/>
          <w:sz w:val="28"/>
          <w:szCs w:val="28"/>
        </w:rPr>
      </w:pPr>
      <w:bookmarkStart w:id="5" w:name="_i7eofnxfsidz" w:colFirst="0" w:colLast="0"/>
      <w:bookmarkEnd w:id="5"/>
      <w:r>
        <w:rPr>
          <w:rFonts w:ascii="Times New Roman" w:eastAsia="Times New Roman" w:hAnsi="Times New Roman" w:cs="Times New Roman"/>
          <w:b/>
          <w:color w:val="000000"/>
          <w:sz w:val="28"/>
          <w:szCs w:val="28"/>
        </w:rPr>
        <w:t xml:space="preserve">Date: </w:t>
      </w:r>
      <w:r w:rsidRPr="00F4246C">
        <w:rPr>
          <w:rFonts w:ascii="Times New Roman" w:eastAsia="Times New Roman" w:hAnsi="Times New Roman" w:cs="Times New Roman"/>
          <w:b/>
          <w:color w:val="000000" w:themeColor="text1"/>
          <w:sz w:val="28"/>
          <w:szCs w:val="28"/>
        </w:rPr>
        <w:t>-</w:t>
      </w:r>
      <w:r w:rsidR="00330888" w:rsidRPr="00F4246C">
        <w:rPr>
          <w:rFonts w:ascii="Times New Roman" w:eastAsia="Times New Roman" w:hAnsi="Times New Roman" w:cs="Times New Roman"/>
          <w:b/>
          <w:color w:val="000000" w:themeColor="text1"/>
          <w:sz w:val="28"/>
          <w:szCs w:val="28"/>
        </w:rPr>
        <w:t xml:space="preserve">                                                      </w:t>
      </w:r>
      <w:r w:rsidR="001F3BF0">
        <w:rPr>
          <w:rFonts w:ascii="Times New Roman" w:eastAsia="Times New Roman" w:hAnsi="Times New Roman" w:cs="Times New Roman"/>
          <w:b/>
          <w:color w:val="000000" w:themeColor="text1"/>
          <w:sz w:val="28"/>
          <w:szCs w:val="28"/>
        </w:rPr>
        <w:t xml:space="preserve">              </w:t>
      </w:r>
      <w:r w:rsidR="00330888" w:rsidRPr="00F4246C">
        <w:rPr>
          <w:rFonts w:ascii="Times New Roman" w:eastAsia="Times New Roman" w:hAnsi="Times New Roman" w:cs="Times New Roman"/>
          <w:b/>
          <w:color w:val="000000" w:themeColor="text1"/>
          <w:sz w:val="28"/>
          <w:szCs w:val="28"/>
        </w:rPr>
        <w:t xml:space="preserve">      </w:t>
      </w:r>
      <w:r w:rsidR="00F4246C" w:rsidRPr="00F4246C">
        <w:rPr>
          <w:rFonts w:ascii="Times New Roman" w:eastAsia="Times New Roman" w:hAnsi="Times New Roman" w:cs="Times New Roman"/>
          <w:b/>
          <w:color w:val="000000" w:themeColor="text1"/>
          <w:sz w:val="28"/>
          <w:szCs w:val="28"/>
        </w:rPr>
        <w:t>Dr. Sunita Tiwari</w:t>
      </w:r>
    </w:p>
    <w:p w14:paraId="09B47901" w14:textId="6BCDB62D" w:rsidR="00BB43EA" w:rsidRPr="00F4246C" w:rsidRDefault="00F4246C" w:rsidP="00F4246C">
      <w:pPr>
        <w:pStyle w:val="Heading4"/>
        <w:keepNext w:val="0"/>
        <w:keepLines w:val="0"/>
        <w:spacing w:before="0" w:after="0" w:line="360" w:lineRule="auto"/>
        <w:ind w:left="180" w:hanging="80"/>
        <w:rPr>
          <w:rFonts w:ascii="Times New Roman" w:eastAsia="Times New Roman" w:hAnsi="Times New Roman" w:cs="Times New Roman"/>
          <w:b/>
          <w:color w:val="000000" w:themeColor="text1"/>
          <w:sz w:val="28"/>
          <w:szCs w:val="28"/>
        </w:rPr>
      </w:pPr>
      <w:r w:rsidRPr="00F4246C">
        <w:rPr>
          <w:rFonts w:ascii="Times New Roman" w:eastAsia="Times New Roman" w:hAnsi="Times New Roman" w:cs="Times New Roman"/>
          <w:b/>
          <w:color w:val="000000" w:themeColor="text1"/>
          <w:sz w:val="28"/>
          <w:szCs w:val="28"/>
        </w:rPr>
        <w:t xml:space="preserve">                                                                                    Assistant Professor, CSE</w:t>
      </w:r>
      <w:r w:rsidRPr="00F4246C">
        <w:rPr>
          <w:rFonts w:ascii="Times New Roman" w:eastAsia="Times New Roman" w:hAnsi="Times New Roman" w:cs="Times New Roman"/>
          <w:color w:val="000000" w:themeColor="text1"/>
          <w:sz w:val="28"/>
          <w:szCs w:val="28"/>
        </w:rPr>
        <w:t xml:space="preserve">                  </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6AAF381B" w14:textId="77777777" w:rsidR="001F3BF0" w:rsidRDefault="001F3BF0">
      <w:pPr>
        <w:spacing w:after="240" w:line="360" w:lineRule="auto"/>
        <w:jc w:val="center"/>
        <w:rPr>
          <w:rFonts w:ascii="Times New Roman" w:eastAsia="Times New Roman" w:hAnsi="Times New Roman" w:cs="Times New Roman"/>
          <w:b/>
          <w:sz w:val="24"/>
          <w:szCs w:val="24"/>
          <w:u w:val="single"/>
        </w:rPr>
      </w:pPr>
    </w:p>
    <w:p w14:paraId="4635BA31" w14:textId="1CF47EBF"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B81431">
            <w:pPr>
              <w:spacing w:before="240" w:after="240" w:line="360" w:lineRule="auto"/>
              <w:rPr>
                <w:rFonts w:ascii="Times New Roman" w:eastAsia="Times New Roman" w:hAnsi="Times New Roman" w:cs="Times New Roman"/>
                <w:b/>
                <w:sz w:val="24"/>
                <w:szCs w:val="24"/>
              </w:rPr>
            </w:pPr>
            <w:hyperlink r:id="rId14"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5"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B81431">
            <w:pPr>
              <w:spacing w:before="240" w:after="240" w:line="360" w:lineRule="auto"/>
              <w:rPr>
                <w:rFonts w:ascii="Times New Roman" w:eastAsia="Times New Roman" w:hAnsi="Times New Roman" w:cs="Times New Roman"/>
                <w:b/>
                <w:sz w:val="24"/>
                <w:szCs w:val="24"/>
              </w:rPr>
            </w:pPr>
            <w:hyperlink r:id="rId16"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563B1111"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1F3B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w:t>
      </w:r>
      <w:r w:rsidR="001F3BF0">
        <w:rPr>
          <w:rFonts w:ascii="Times New Roman" w:eastAsia="Times New Roman" w:hAnsi="Times New Roman" w:cs="Times New Roman"/>
          <w:sz w:val="24"/>
          <w:szCs w:val="24"/>
        </w:rPr>
        <w:t xml:space="preserve"> 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Anu Saini</w:t>
      </w:r>
      <w:r>
        <w:rPr>
          <w:rFonts w:ascii="Times New Roman" w:eastAsia="Times New Roman" w:hAnsi="Times New Roman" w:cs="Times New Roman"/>
          <w:sz w:val="24"/>
          <w:szCs w:val="24"/>
        </w:rPr>
        <w:t xml:space="preserve"> for providing their invaluable guidance, comments and suggestions throughout the project.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w:t>
      </w:r>
      <w:r w:rsidR="001F3B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Sunita Tiwari for constantly motivating </w:t>
      </w:r>
      <w:r w:rsidR="001F3BF0">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to work harder and suggesting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C68A98F"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w:t>
      </w:r>
      <w:r w:rsidR="001F3BF0">
        <w:rPr>
          <w:rFonts w:ascii="Times New Roman" w:eastAsia="Times New Roman" w:hAnsi="Times New Roman" w:cs="Times New Roman"/>
          <w:sz w:val="24"/>
          <w:szCs w:val="24"/>
        </w:rPr>
        <w:t>appreciate the whole team effort for</w:t>
      </w:r>
      <w:r>
        <w:rPr>
          <w:rFonts w:ascii="Times New Roman" w:eastAsia="Times New Roman" w:hAnsi="Times New Roman" w:cs="Times New Roman"/>
          <w:sz w:val="24"/>
          <w:szCs w:val="24"/>
        </w:rPr>
        <w:t xml:space="preserve"> the</w:t>
      </w:r>
      <w:r w:rsidR="001F3BF0">
        <w:rPr>
          <w:rFonts w:ascii="Times New Roman" w:eastAsia="Times New Roman" w:hAnsi="Times New Roman" w:cs="Times New Roman"/>
          <w:sz w:val="24"/>
          <w:szCs w:val="24"/>
        </w:rPr>
        <w:t xml:space="preserve"> completion of this </w:t>
      </w:r>
      <w:r>
        <w:rPr>
          <w:rFonts w:ascii="Times New Roman" w:eastAsia="Times New Roman" w:hAnsi="Times New Roman" w:cs="Times New Roman"/>
          <w:sz w:val="24"/>
          <w:szCs w:val="24"/>
        </w:rPr>
        <w:t xml:space="preserve">project. </w:t>
      </w:r>
      <w:r w:rsidR="001F3BF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would like to express my gratitude for the Department of Computer Science Engineering, Gobind Ballabh Pant Government Engineering college to provide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73CF665" w:rsidR="00FC06CC" w:rsidRDefault="00935F09">
      <w:pPr>
        <w:spacing w:before="240" w:after="240" w:line="360" w:lineRule="auto"/>
        <w:jc w:val="both"/>
        <w:rPr>
          <w:rFonts w:ascii="Times New Roman" w:eastAsia="Times New Roman" w:hAnsi="Times New Roman" w:cs="Times New Roman"/>
          <w:sz w:val="24"/>
          <w:szCs w:val="24"/>
        </w:rPr>
      </w:pPr>
      <w:r w:rsidRPr="00935F09">
        <w:rPr>
          <w:rFonts w:ascii="Times New Roman" w:eastAsia="Times New Roman" w:hAnsi="Times New Roman" w:cs="Times New Roman"/>
          <w:sz w:val="24"/>
          <w:szCs w:val="24"/>
        </w:rPr>
        <w:t xml:space="preserve">Stroke is a serious </w:t>
      </w:r>
      <w:r w:rsidRPr="00935F09">
        <w:rPr>
          <w:rFonts w:ascii="Times New Roman" w:hAnsi="Times New Roman" w:cs="Times New Roman"/>
          <w:color w:val="222328"/>
          <w:sz w:val="24"/>
          <w:szCs w:val="24"/>
          <w:shd w:val="clear" w:color="auto" w:fill="FFFFFF"/>
        </w:rPr>
        <w:t>disease that affects the arteries leading to and within the brain.</w:t>
      </w:r>
      <w:r w:rsidR="00FC06CC">
        <w:rPr>
          <w:rFonts w:ascii="Times New Roman" w:eastAsia="Times New Roman" w:hAnsi="Times New Roman" w:cs="Times New Roman"/>
          <w:sz w:val="24"/>
          <w:szCs w:val="24"/>
        </w:rPr>
        <w:t xml:space="preserve">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sidR="00FC06CC">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7"/>
          <w:footerReference w:type="first" r:id="rId18"/>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19"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0"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1" w:tooltip="Expressive aphasia" w:history="1">
        <w:r w:rsidRPr="004D65B6">
          <w:rPr>
            <w:rStyle w:val="Hyperlink"/>
            <w:color w:val="000000" w:themeColor="text1"/>
            <w:u w:val="none"/>
          </w:rPr>
          <w:t>speaking</w:t>
        </w:r>
      </w:hyperlink>
      <w:r w:rsidRPr="004D65B6">
        <w:rPr>
          <w:color w:val="000000" w:themeColor="text1"/>
        </w:rPr>
        <w:t xml:space="preserve">, </w:t>
      </w:r>
      <w:hyperlink r:id="rId22" w:tooltip="Dizziness" w:history="1">
        <w:r w:rsidRPr="004D65B6">
          <w:rPr>
            <w:rStyle w:val="Hyperlink"/>
            <w:color w:val="000000" w:themeColor="text1"/>
            <w:u w:val="none"/>
          </w:rPr>
          <w:t>dizziness</w:t>
        </w:r>
      </w:hyperlink>
      <w:r w:rsidRPr="004D65B6">
        <w:rPr>
          <w:color w:val="000000" w:themeColor="text1"/>
        </w:rPr>
        <w:t xml:space="preserve">, or </w:t>
      </w:r>
      <w:hyperlink r:id="rId23"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4"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5"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6"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7" w:tooltip="Pneumonia" w:history="1">
        <w:r w:rsidRPr="004D65B6">
          <w:rPr>
            <w:rStyle w:val="Hyperlink"/>
            <w:color w:val="000000" w:themeColor="text1"/>
            <w:u w:val="none"/>
          </w:rPr>
          <w:t>pneumonia</w:t>
        </w:r>
      </w:hyperlink>
      <w:r w:rsidRPr="004D65B6">
        <w:rPr>
          <w:color w:val="000000" w:themeColor="text1"/>
        </w:rPr>
        <w:t xml:space="preserve"> and </w:t>
      </w:r>
      <w:hyperlink r:id="rId28"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0"/>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1"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2"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3"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4"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5" w:tooltip="Tobacco smoking" w:history="1">
        <w:r w:rsidRPr="004D65B6">
          <w:rPr>
            <w:rStyle w:val="Hyperlink"/>
            <w:color w:val="000000" w:themeColor="text1"/>
            <w:u w:val="none"/>
          </w:rPr>
          <w:t>tobacco smoking</w:t>
        </w:r>
      </w:hyperlink>
      <w:r w:rsidRPr="004D65B6">
        <w:rPr>
          <w:color w:val="000000" w:themeColor="text1"/>
        </w:rPr>
        <w:t xml:space="preserve">, </w:t>
      </w:r>
      <w:hyperlink r:id="rId36" w:tooltip="Obesity" w:history="1">
        <w:r w:rsidRPr="004D65B6">
          <w:rPr>
            <w:rStyle w:val="Hyperlink"/>
            <w:color w:val="000000" w:themeColor="text1"/>
            <w:u w:val="none"/>
          </w:rPr>
          <w:t>obesity</w:t>
        </w:r>
      </w:hyperlink>
      <w:r w:rsidRPr="004D65B6">
        <w:rPr>
          <w:color w:val="000000" w:themeColor="text1"/>
        </w:rPr>
        <w:t xml:space="preserve">, </w:t>
      </w:r>
      <w:hyperlink r:id="rId37"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8"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39"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0"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xml:space="preserve"> of </w:t>
      </w:r>
      <w:proofErr w:type="gramStart"/>
      <w:r w:rsidRPr="001241B4">
        <w:rPr>
          <w:rFonts w:ascii="Times New Roman" w:eastAsia="Times New Roman" w:hAnsi="Times New Roman" w:cs="Times New Roman"/>
          <w:color w:val="231F20"/>
          <w:sz w:val="24"/>
          <w:szCs w:val="24"/>
          <w:lang w:eastAsia="en-IN"/>
        </w:rPr>
        <w:t>stroke</w:t>
      </w:r>
      <w:proofErr w:type="gramEnd"/>
      <w:r w:rsidRPr="001241B4">
        <w:rPr>
          <w:rFonts w:ascii="Times New Roman" w:eastAsia="Times New Roman" w:hAnsi="Times New Roman" w:cs="Times New Roman"/>
          <w:color w:val="231F20"/>
          <w:sz w:val="24"/>
          <w:szCs w:val="24"/>
          <w:lang w:eastAsia="en-IN"/>
        </w:rPr>
        <w:t>:</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B814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1"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B814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3"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B8143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6">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8"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49">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0"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1"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2" w:tooltip="Warfarin" w:history="1">
        <w:r w:rsidRPr="004D65B6">
          <w:rPr>
            <w:rStyle w:val="Hyperlink"/>
            <w:color w:val="000000" w:themeColor="text1"/>
            <w:u w:val="none"/>
          </w:rPr>
          <w:t>warfarin</w:t>
        </w:r>
      </w:hyperlink>
      <w:r w:rsidRPr="004D65B6">
        <w:rPr>
          <w:color w:val="000000" w:themeColor="text1"/>
        </w:rPr>
        <w:t xml:space="preserve"> in people with </w:t>
      </w:r>
      <w:hyperlink r:id="rId53"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4" w:tooltip="Aspirin" w:history="1">
        <w:r w:rsidRPr="004D65B6">
          <w:rPr>
            <w:rStyle w:val="Hyperlink"/>
            <w:color w:val="000000" w:themeColor="text1"/>
            <w:u w:val="none"/>
          </w:rPr>
          <w:t>Aspirin</w:t>
        </w:r>
      </w:hyperlink>
      <w:r w:rsidRPr="004D65B6">
        <w:rPr>
          <w:color w:val="000000" w:themeColor="text1"/>
        </w:rPr>
        <w:t xml:space="preserve"> or </w:t>
      </w:r>
      <w:hyperlink r:id="rId55"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6"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7"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8"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59"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0"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1"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2"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B81431" w:rsidP="006A140E">
      <w:pPr>
        <w:pStyle w:val="NormalWeb"/>
        <w:spacing w:line="360" w:lineRule="auto"/>
        <w:jc w:val="both"/>
        <w:rPr>
          <w:color w:val="000000" w:themeColor="text1"/>
        </w:rPr>
      </w:pPr>
      <w:hyperlink r:id="rId63"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4"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B81431" w:rsidP="006A140E">
      <w:pPr>
        <w:spacing w:line="360" w:lineRule="auto"/>
        <w:ind w:left="720"/>
        <w:jc w:val="both"/>
        <w:rPr>
          <w:rFonts w:ascii="Times New Roman" w:eastAsia="SimSun" w:hAnsi="Times New Roman" w:cs="Times New Roman"/>
          <w:color w:val="000000" w:themeColor="text1"/>
          <w:sz w:val="24"/>
          <w:szCs w:val="24"/>
        </w:rPr>
      </w:pPr>
      <w:hyperlink r:id="rId65"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B81431" w:rsidP="006A140E">
      <w:pPr>
        <w:spacing w:line="360" w:lineRule="auto"/>
        <w:ind w:left="720"/>
        <w:jc w:val="both"/>
        <w:rPr>
          <w:rFonts w:ascii="Times New Roman" w:eastAsia="SimSun" w:hAnsi="Times New Roman" w:cs="Times New Roman"/>
          <w:color w:val="000000" w:themeColor="text1"/>
          <w:sz w:val="24"/>
          <w:szCs w:val="24"/>
        </w:rPr>
      </w:pPr>
      <w:hyperlink r:id="rId66"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7"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8"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9"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0"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1"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2"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4"/>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6"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6"/>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6"/>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7"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7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7"/>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8"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9"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0"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1" w:tooltip="Menopause" w:history="1">
        <w:r w:rsidRPr="004D65B6">
          <w:rPr>
            <w:rStyle w:val="Hyperlink"/>
            <w:color w:val="000000" w:themeColor="text1"/>
            <w:u w:val="none"/>
          </w:rPr>
          <w:t>menopause</w:t>
        </w:r>
      </w:hyperlink>
      <w:r w:rsidRPr="004D65B6">
        <w:rPr>
          <w:color w:val="000000" w:themeColor="text1"/>
        </w:rPr>
        <w:t>, and the treatment thereof (</w:t>
      </w:r>
      <w:hyperlink r:id="rId82"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8"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8"/>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2E31E1A"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310810">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147F828E"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(age, gender, hypertension, heart disease, </w:t>
      </w:r>
      <w:r w:rsidR="00E03DEF">
        <w:rPr>
          <w:rFonts w:ascii="Times New Roman" w:eastAsia="Times New Roman" w:hAnsi="Times New Roman" w:cs="Times New Roman"/>
          <w:sz w:val="24"/>
          <w:szCs w:val="24"/>
        </w:rPr>
        <w:t xml:space="preserve">work type, </w:t>
      </w:r>
      <w:r>
        <w:rPr>
          <w:rFonts w:ascii="Times New Roman" w:eastAsia="Times New Roman" w:hAnsi="Times New Roman" w:cs="Times New Roman"/>
          <w:sz w:val="24"/>
          <w:szCs w:val="24"/>
        </w:rPr>
        <w:t xml:space="preserve">marital status, residence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w:t>
      </w:r>
      <w:r w:rsidR="00310810">
        <w:rPr>
          <w:rFonts w:ascii="Times New Roman" w:eastAsia="Times New Roman" w:hAnsi="Times New Roman" w:cs="Times New Roman"/>
          <w:sz w:val="24"/>
          <w:szCs w:val="24"/>
        </w:rPr>
        <w:t>Figure 4.1</w:t>
      </w:r>
      <w:r w:rsidR="007D2A93">
        <w:rPr>
          <w:rFonts w:ascii="Times New Roman" w:eastAsia="Times New Roman" w:hAnsi="Times New Roman" w:cs="Times New Roman"/>
          <w:sz w:val="24"/>
          <w:szCs w:val="24"/>
        </w:rPr>
        <w:t xml:space="preserve"> </w:t>
      </w:r>
      <w:r w:rsidR="00310810">
        <w:rPr>
          <w:rFonts w:ascii="Times New Roman" w:eastAsia="Times New Roman" w:hAnsi="Times New Roman" w:cs="Times New Roman"/>
          <w:sz w:val="24"/>
          <w:szCs w:val="24"/>
        </w:rPr>
        <w:t>shows the information related to</w:t>
      </w:r>
      <w:r w:rsidR="007D2A93">
        <w:rPr>
          <w:rFonts w:ascii="Times New Roman" w:eastAsia="Times New Roman" w:hAnsi="Times New Roman" w:cs="Times New Roman"/>
          <w:sz w:val="24"/>
          <w:szCs w:val="24"/>
        </w:rPr>
        <w:t xml:space="preserv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4">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9"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9"/>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E03DEF"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E03DEF">
        <w:rPr>
          <w:rFonts w:ascii="Times New Roman" w:hAnsi="Times New Roman" w:cs="Times New Roman"/>
          <w:color w:val="000000" w:themeColor="text1"/>
          <w:sz w:val="24"/>
          <w:szCs w:val="24"/>
          <w:shd w:val="clear" w:color="auto" w:fill="FFFFFF"/>
        </w:rPr>
        <w:t>Gaussian Naive Bayes</w:t>
      </w:r>
    </w:p>
    <w:p w14:paraId="32243FF3"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E03DEF">
        <w:rPr>
          <w:rStyle w:val="mw-headline"/>
          <w:rFonts w:ascii="Times New Roman" w:hAnsi="Times New Roman" w:cs="Times New Roman"/>
          <w:color w:val="000000" w:themeColor="text1"/>
          <w:sz w:val="24"/>
          <w:szCs w:val="24"/>
        </w:rPr>
        <w:t>Bernoulli naïve Bayes</w:t>
      </w:r>
    </w:p>
    <w:p w14:paraId="33B62E76"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K-Nearest Neighbor</w:t>
      </w:r>
    </w:p>
    <w:p w14:paraId="5B883A80"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Gradient Boosting</w:t>
      </w:r>
    </w:p>
    <w:p w14:paraId="1439199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Stochastic Gradient Descent</w:t>
      </w:r>
    </w:p>
    <w:p w14:paraId="6D978E91"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Neural nets</w:t>
      </w:r>
    </w:p>
    <w:p w14:paraId="6A455346" w14:textId="4AD41D50"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310810">
        <w:rPr>
          <w:rFonts w:ascii="Times New Roman" w:eastAsia="Times New Roman" w:hAnsi="Times New Roman" w:cs="Times New Roman"/>
          <w:b/>
          <w:sz w:val="28"/>
          <w:szCs w:val="28"/>
        </w:rPr>
        <w:t>EVALUATION METRICS</w:t>
      </w:r>
    </w:p>
    <w:p w14:paraId="4396515F" w14:textId="6C5C6E15" w:rsidR="00985F43" w:rsidRDefault="00E03DEF"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Model parameters are the variables that helps us in evaluating the model. Their values can be estimated on the basis of the dataset used in the model.</w:t>
      </w:r>
      <w:r w:rsidR="00B51E80" w:rsidRPr="00D15169">
        <w:rPr>
          <w:rFonts w:ascii="Times New Roman" w:hAnsi="Times New Roman" w:cs="Times New Roman"/>
          <w:color w:val="000000" w:themeColor="text1"/>
          <w:sz w:val="24"/>
          <w:szCs w:val="24"/>
          <w:shd w:val="clear" w:color="auto" w:fill="FFFFFF"/>
        </w:rPr>
        <w:t xml:space="preserve"> </w:t>
      </w:r>
      <w:r w:rsidR="00B51E80"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35593E2F" w14:textId="4C8397E6" w:rsidR="00224708" w:rsidRPr="00224708" w:rsidRDefault="00B51E80" w:rsidP="00A17E14">
      <w:pPr>
        <w:pStyle w:val="ListParagraph"/>
        <w:numPr>
          <w:ilvl w:val="1"/>
          <w:numId w:val="2"/>
        </w:numPr>
        <w:spacing w:before="240" w:after="240" w:line="24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Accuracy</w:t>
      </w:r>
      <w:r w:rsidR="00224708">
        <w:rPr>
          <w:rFonts w:ascii="Times New Roman" w:eastAsia="Times New Roman" w:hAnsi="Times New Roman" w:cs="Times New Roman"/>
          <w:sz w:val="24"/>
          <w:szCs w:val="24"/>
        </w:rPr>
        <w:t>- It is the ratio of number of correct predications to the total number of input samples [71].</w:t>
      </w:r>
    </w:p>
    <w:p w14:paraId="1C671C84" w14:textId="77777777" w:rsidR="00A17E14" w:rsidRPr="008447AB" w:rsidRDefault="00A17E14" w:rsidP="00A17E14">
      <w:pPr>
        <w:pStyle w:val="ListParagraph"/>
        <w:tabs>
          <w:tab w:val="left" w:pos="720"/>
          <w:tab w:val="left" w:pos="1440"/>
        </w:tabs>
        <w:spacing w:before="240" w:after="240" w:line="240" w:lineRule="auto"/>
        <w:ind w:left="1440"/>
        <w:jc w:val="both"/>
        <w:rPr>
          <w:rFonts w:ascii="Times New Roman" w:eastAsia="Times New Roman" w:hAnsi="Times New Roman" w:cs="Times New Roman"/>
          <w:color w:val="000000" w:themeColor="text1"/>
          <w:sz w:val="24"/>
          <w:szCs w:val="24"/>
        </w:rPr>
      </w:pPr>
    </w:p>
    <w:p w14:paraId="185AD342" w14:textId="0CAD6200" w:rsidR="008447AB" w:rsidRPr="008447AB"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Number of correct predictions</m:t>
            </m:r>
          </m:num>
          <m:den>
            <m:r>
              <w:rPr>
                <w:rFonts w:ascii="Cambria Math" w:eastAsia="Times New Roman" w:hAnsi="Cambria Math" w:cs="Times New Roman"/>
                <w:color w:val="000000" w:themeColor="text1"/>
                <w:sz w:val="24"/>
                <w:szCs w:val="24"/>
              </w:rPr>
              <m:t>Total number of predictions made</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i</w:t>
      </w:r>
      <w:proofErr w:type="spellEnd"/>
      <w:r>
        <w:rPr>
          <w:rFonts w:ascii="Times New Roman" w:eastAsia="Times New Roman" w:hAnsi="Times New Roman" w:cs="Times New Roman"/>
          <w:color w:val="000000" w:themeColor="text1"/>
          <w:sz w:val="24"/>
          <w:szCs w:val="24"/>
        </w:rPr>
        <w:t>)</w:t>
      </w:r>
    </w:p>
    <w:p w14:paraId="1DFB0861" w14:textId="7DA39A66"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A17E14">
        <w:rPr>
          <w:rFonts w:ascii="Times New Roman" w:hAnsi="Times New Roman" w:cs="Times New Roman"/>
          <w:color w:val="202122"/>
          <w:sz w:val="24"/>
          <w:szCs w:val="24"/>
          <w:shd w:val="clear" w:color="auto" w:fill="FFFFFF"/>
        </w:rPr>
        <w:t xml:space="preserve"> [72]</w:t>
      </w:r>
      <w:r w:rsidR="00224708">
        <w:rPr>
          <w:rFonts w:ascii="Times New Roman" w:hAnsi="Times New Roman" w:cs="Times New Roman"/>
          <w:color w:val="202122"/>
          <w:sz w:val="24"/>
          <w:szCs w:val="24"/>
          <w:shd w:val="clear" w:color="auto" w:fill="FFFFFF"/>
        </w:rPr>
        <w:t>.</w:t>
      </w:r>
    </w:p>
    <w:p w14:paraId="07A13092" w14:textId="498C0479"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w:t>
      </w:r>
      <w:r w:rsidR="00224708">
        <w:rPr>
          <w:rFonts w:ascii="Times New Roman" w:eastAsia="Times New Roman" w:hAnsi="Times New Roman" w:cs="Times New Roman"/>
          <w:color w:val="000000" w:themeColor="text1"/>
          <w:sz w:val="24"/>
          <w:szCs w:val="24"/>
        </w:rPr>
        <w:t>i)</w:t>
      </w:r>
    </w:p>
    <w:p w14:paraId="427D2504" w14:textId="260C6CF8"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61AA8C4"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224708">
        <w:rPr>
          <w:rFonts w:ascii="Times New Roman" w:hAnsi="Times New Roman" w:cs="Times New Roman"/>
          <w:color w:val="202122"/>
          <w:sz w:val="24"/>
          <w:szCs w:val="24"/>
          <w:shd w:val="clear" w:color="auto" w:fill="FFFFFF"/>
        </w:rPr>
        <w:t xml:space="preserve"> </w:t>
      </w:r>
      <w:r w:rsidR="00A17E14">
        <w:rPr>
          <w:rFonts w:ascii="Times New Roman" w:hAnsi="Times New Roman" w:cs="Times New Roman"/>
          <w:color w:val="202122"/>
          <w:sz w:val="24"/>
          <w:szCs w:val="24"/>
          <w:shd w:val="clear" w:color="auto" w:fill="FFFFFF"/>
        </w:rPr>
        <w:t>[72]</w:t>
      </w:r>
      <w:r w:rsidR="00224708">
        <w:rPr>
          <w:rFonts w:ascii="Times New Roman" w:hAnsi="Times New Roman" w:cs="Times New Roman"/>
          <w:color w:val="202122"/>
          <w:sz w:val="24"/>
          <w:szCs w:val="24"/>
          <w:shd w:val="clear" w:color="auto" w:fill="FFFFFF"/>
        </w:rPr>
        <w:t>.</w:t>
      </w:r>
    </w:p>
    <w:p w14:paraId="6D0A6255" w14:textId="02321ECD"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ii</w:t>
      </w:r>
      <w:r w:rsidR="00224708">
        <w:rPr>
          <w:rFonts w:ascii="Times New Roman" w:eastAsia="Times New Roman" w:hAnsi="Times New Roman" w:cs="Times New Roman"/>
          <w:color w:val="000000" w:themeColor="text1"/>
          <w:sz w:val="24"/>
          <w:szCs w:val="24"/>
        </w:rPr>
        <w:t>i)</w:t>
      </w:r>
    </w:p>
    <w:p w14:paraId="77284693" w14:textId="763798CE" w:rsidR="00B51E80"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Where, TP is True Positives</w:t>
      </w:r>
    </w:p>
    <w:p w14:paraId="4DEE1E02" w14:textId="35852770" w:rsidR="00A17E14" w:rsidRPr="00D15169"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FN is False Negatives</w:t>
      </w:r>
    </w:p>
    <w:p w14:paraId="5F28620C" w14:textId="28E05571"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224708">
        <w:rPr>
          <w:rFonts w:ascii="Times New Roman" w:hAnsi="Times New Roman" w:cs="Times New Roman"/>
          <w:color w:val="202122"/>
          <w:sz w:val="24"/>
          <w:szCs w:val="24"/>
          <w:shd w:val="clear" w:color="auto" w:fill="FFFFFF"/>
        </w:rPr>
        <w:t xml:space="preserve"> [73]</w:t>
      </w:r>
      <w:r w:rsidRPr="00D15169">
        <w:rPr>
          <w:rFonts w:ascii="Times New Roman" w:hAnsi="Times New Roman" w:cs="Times New Roman"/>
          <w:color w:val="202122"/>
          <w:sz w:val="24"/>
          <w:szCs w:val="24"/>
          <w:shd w:val="clear" w:color="auto" w:fill="FFFFFF"/>
        </w:rPr>
        <w:t>.</w:t>
      </w:r>
    </w:p>
    <w:p w14:paraId="2B464EE3" w14:textId="3A92C0B5" w:rsidR="00B51E80"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2AF7B373" w14:textId="16F30B09" w:rsidR="00224708" w:rsidRPr="00D15169" w:rsidRDefault="00224708" w:rsidP="00224708">
      <w:pPr>
        <w:pStyle w:val="ListParagraph"/>
        <w:tabs>
          <w:tab w:val="left" w:pos="720"/>
          <w:tab w:val="left" w:pos="1440"/>
        </w:tabs>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058AE7E" w14:textId="6638B764"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r w:rsidR="00224708">
        <w:rPr>
          <w:rFonts w:ascii="Times New Roman" w:hAnsi="Times New Roman" w:cs="Times New Roman"/>
          <w:color w:val="202122"/>
          <w:sz w:val="24"/>
          <w:szCs w:val="24"/>
          <w:shd w:val="clear" w:color="auto" w:fill="FFFFFF"/>
        </w:rPr>
        <w:t xml:space="preserve"> [74]</w:t>
      </w:r>
      <w:r w:rsidRPr="00D15169">
        <w:rPr>
          <w:rFonts w:ascii="Times New Roman" w:hAnsi="Times New Roman" w:cs="Times New Roman"/>
          <w:color w:val="202122"/>
          <w:sz w:val="24"/>
          <w:szCs w:val="24"/>
          <w:shd w:val="clear" w:color="auto" w:fill="FFFFFF"/>
        </w:rPr>
        <w:t>.</w:t>
      </w:r>
    </w:p>
    <w:p w14:paraId="652ABC56" w14:textId="26FE32C9" w:rsidR="00B51E80"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00EF153A" w14:textId="6EC0E1CA" w:rsidR="00224708" w:rsidRPr="00D15169" w:rsidRDefault="00224708" w:rsidP="00E03DEF">
      <w:pPr>
        <w:pStyle w:val="ListParagraph"/>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0"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0"/>
    <w:p w14:paraId="35E5099B" w14:textId="5A8136AF"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310810">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1"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1"/>
    <w:p w14:paraId="34E09120" w14:textId="3ABE8068"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03DEF">
        <w:rPr>
          <w:rFonts w:ascii="Times New Roman" w:eastAsia="Times New Roman" w:hAnsi="Times New Roman" w:cs="Times New Roman"/>
          <w:sz w:val="24"/>
          <w:szCs w:val="24"/>
        </w:rPr>
        <w:t xml:space="preserve">Figure 4.3 shows the Use Case Diagram </w:t>
      </w:r>
      <w:r w:rsidR="008C45BB">
        <w:rPr>
          <w:rFonts w:ascii="Times New Roman" w:eastAsia="Times New Roman" w:hAnsi="Times New Roman" w:cs="Times New Roman"/>
          <w:sz w:val="24"/>
          <w:szCs w:val="24"/>
        </w:rPr>
        <w:t xml:space="preserve">of the project. </w:t>
      </w:r>
      <w:r>
        <w:rPr>
          <w:rFonts w:ascii="Times New Roman" w:eastAsia="Times New Roman" w:hAnsi="Times New Roman" w:cs="Times New Roman"/>
          <w:sz w:val="24"/>
          <w:szCs w:val="24"/>
        </w:rPr>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2"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2"/>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3"/>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4"/>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5"/>
    <w:p w14:paraId="1A26782F" w14:textId="36FD8AA6" w:rsidR="00B51E80" w:rsidRPr="00310810" w:rsidRDefault="00B51E80" w:rsidP="00EF4AF1">
      <w:pPr>
        <w:spacing w:before="240" w:after="240" w:line="360" w:lineRule="auto"/>
        <w:jc w:val="both"/>
        <w:rPr>
          <w:rFonts w:ascii="Times New Roman" w:eastAsia="Times New Roman" w:hAnsi="Times New Roman" w:cs="Times New Roman"/>
          <w:color w:val="000000" w:themeColor="text1"/>
          <w:sz w:val="24"/>
          <w:szCs w:val="24"/>
        </w:rPr>
      </w:pPr>
      <w:r w:rsidRPr="00310810">
        <w:rPr>
          <w:rFonts w:ascii="Times New Roman" w:hAnsi="Times New Roman" w:cs="Times New Roman"/>
          <w:color w:val="000000" w:themeColor="text1"/>
          <w:sz w:val="24"/>
          <w:szCs w:val="24"/>
        </w:rPr>
        <w:t xml:space="preserve">Sequence diagrams </w:t>
      </w:r>
      <w:r w:rsidR="00310810"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00310810" w:rsidRPr="00310810">
        <w:rPr>
          <w:rFonts w:ascii="Times New Roman" w:hAnsi="Times New Roman" w:cs="Times New Roman"/>
          <w:color w:val="000000" w:themeColor="text1"/>
          <w:sz w:val="24"/>
          <w:szCs w:val="24"/>
          <w:shd w:val="clear" w:color="auto" w:fill="FFFFFF"/>
        </w:rPr>
        <w:t xml:space="preserve">It depicts the objects involved in the scenario and the sequence of messages exchanged between the objects needed to carry out the functionality of the </w:t>
      </w:r>
      <w:proofErr w:type="gramStart"/>
      <w:r w:rsidR="00310810" w:rsidRPr="00310810">
        <w:rPr>
          <w:rFonts w:ascii="Times New Roman" w:hAnsi="Times New Roman" w:cs="Times New Roman"/>
          <w:color w:val="000000" w:themeColor="text1"/>
          <w:sz w:val="24"/>
          <w:szCs w:val="24"/>
          <w:shd w:val="clear" w:color="auto" w:fill="FFFFFF"/>
        </w:rPr>
        <w:t>scenario</w:t>
      </w:r>
      <w:r w:rsidR="00310810">
        <w:rPr>
          <w:rFonts w:ascii="Times New Roman" w:hAnsi="Times New Roman" w:cs="Times New Roman"/>
          <w:color w:val="000000" w:themeColor="text1"/>
          <w:sz w:val="24"/>
          <w:szCs w:val="24"/>
          <w:shd w:val="clear" w:color="auto" w:fill="FFFFFF"/>
        </w:rPr>
        <w:t>[</w:t>
      </w:r>
      <w:proofErr w:type="gramEnd"/>
      <w:r w:rsidR="00310810">
        <w:rPr>
          <w:rFonts w:ascii="Times New Roman" w:hAnsi="Times New Roman" w:cs="Times New Roman"/>
          <w:color w:val="000000" w:themeColor="text1"/>
          <w:sz w:val="24"/>
          <w:szCs w:val="24"/>
          <w:shd w:val="clear" w:color="auto" w:fill="FFFFFF"/>
        </w:rPr>
        <w:t>71].</w:t>
      </w:r>
      <w:r w:rsidR="009454AE" w:rsidRPr="00310810">
        <w:rPr>
          <w:rFonts w:ascii="Times New Roman" w:hAnsi="Times New Roman" w:cs="Times New Roman"/>
          <w:color w:val="000000" w:themeColor="text1"/>
          <w:sz w:val="24"/>
          <w:szCs w:val="24"/>
        </w:rPr>
        <w:t xml:space="preserve"> In our project it follows a very straight forward approach</w:t>
      </w:r>
      <w:r w:rsidR="00310810" w:rsidRPr="00310810">
        <w:rPr>
          <w:rFonts w:ascii="Times New Roman" w:hAnsi="Times New Roman" w:cs="Times New Roman"/>
          <w:color w:val="000000" w:themeColor="text1"/>
          <w:sz w:val="24"/>
          <w:szCs w:val="24"/>
        </w:rPr>
        <w:t>;</w:t>
      </w:r>
      <w:r w:rsidR="009454AE" w:rsidRPr="00310810">
        <w:rPr>
          <w:rFonts w:ascii="Times New Roman" w:hAnsi="Times New Roman" w:cs="Times New Roman"/>
          <w:color w:val="000000" w:themeColor="text1"/>
          <w:sz w:val="24"/>
          <w:szCs w:val="24"/>
        </w:rPr>
        <w:t xml:space="preserve">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1">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16"/>
    <w:p w14:paraId="622DA58F" w14:textId="073EEFA1"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FD7531">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17"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17"/>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8"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18"/>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9"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19"/>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0"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0"/>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1" w:name="_Hlk76477096"/>
      <w:r>
        <w:rPr>
          <w:rFonts w:ascii="Times New Roman" w:eastAsia="Times New Roman" w:hAnsi="Times New Roman" w:cs="Times New Roman"/>
          <w:sz w:val="24"/>
          <w:szCs w:val="24"/>
        </w:rPr>
        <w:t>Figure: Code snippet to visualize the dataset</w:t>
      </w:r>
    </w:p>
    <w:bookmarkEnd w:id="21"/>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9">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2"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2"/>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3"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3"/>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4"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4"/>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5"/>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26"/>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27"/>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28"/>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29"/>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0"/>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1"/>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w:t>
      </w:r>
      <w:proofErr w:type="gramStart"/>
      <w:r w:rsidRPr="00BA10D9">
        <w:rPr>
          <w:rFonts w:ascii="Times New Roman" w:eastAsia="Times New Roman" w:hAnsi="Times New Roman" w:cs="Times New Roman"/>
          <w:sz w:val="24"/>
          <w:szCs w:val="24"/>
        </w:rPr>
        <w:t>Others</w:t>
      </w:r>
      <w:proofErr w:type="gramEnd"/>
      <w:r w:rsidRPr="00BA10D9">
        <w:rPr>
          <w:rFonts w:ascii="Times New Roman" w:eastAsia="Times New Roman" w:hAnsi="Times New Roman" w:cs="Times New Roman"/>
          <w:sz w:val="24"/>
          <w:szCs w:val="24"/>
        </w:rPr>
        <w:t xml:space="preserve">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2"/>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3"/>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4" w:name="_Hlk76477389"/>
      <w:r>
        <w:rPr>
          <w:rFonts w:ascii="Times New Roman" w:eastAsia="Times New Roman" w:hAnsi="Times New Roman" w:cs="Times New Roman"/>
          <w:sz w:val="24"/>
          <w:szCs w:val="24"/>
        </w:rPr>
        <w:t>Figure: Code snippet for implementing one hot encoding</w:t>
      </w:r>
    </w:p>
    <w:bookmarkEnd w:id="34"/>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5"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5"/>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6"/>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37" w:name="_Hlk76477441"/>
      <w:r>
        <w:rPr>
          <w:rFonts w:ascii="Times New Roman" w:eastAsia="Times New Roman" w:hAnsi="Times New Roman" w:cs="Times New Roman"/>
          <w:sz w:val="24"/>
          <w:szCs w:val="24"/>
        </w:rPr>
        <w:t>Figure: Code snippet for saving the scaler object</w:t>
      </w:r>
    </w:p>
    <w:bookmarkEnd w:id="37"/>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38"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38"/>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39"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39"/>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0" w:name="_Hlk76477496"/>
      <w:r>
        <w:rPr>
          <w:rFonts w:ascii="Times New Roman" w:eastAsia="Times New Roman" w:hAnsi="Times New Roman" w:cs="Times New Roman"/>
          <w:bCs/>
          <w:sz w:val="24"/>
          <w:szCs w:val="24"/>
        </w:rPr>
        <w:t>Figure: Code snippet to graphically visualize the train-validation-test score of models</w:t>
      </w:r>
    </w:p>
    <w:bookmarkEnd w:id="40"/>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1"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1"/>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2"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2"/>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3"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3"/>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4"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4"/>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5" w:name="_Hlk76477587"/>
      <w:r>
        <w:rPr>
          <w:rFonts w:ascii="Times New Roman" w:eastAsia="Times New Roman" w:hAnsi="Times New Roman" w:cs="Times New Roman"/>
          <w:bCs/>
          <w:sz w:val="24"/>
          <w:szCs w:val="24"/>
        </w:rPr>
        <w:t>Figure: Code snippet for saving the KNN Model</w:t>
      </w:r>
    </w:p>
    <w:bookmarkEnd w:id="45"/>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6" w:name="_Hlk76477601"/>
      <w:r>
        <w:rPr>
          <w:rFonts w:ascii="Times New Roman" w:eastAsia="Times New Roman" w:hAnsi="Times New Roman" w:cs="Times New Roman"/>
          <w:bCs/>
          <w:sz w:val="24"/>
          <w:szCs w:val="24"/>
        </w:rPr>
        <w:t>Figure: Code snippet to implement K-Fold Cross validation</w:t>
      </w:r>
    </w:p>
    <w:bookmarkEnd w:id="46"/>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47"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47"/>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48" w:name="_Hlk76477686"/>
      <w:r w:rsidRPr="003B3E36">
        <w:rPr>
          <w:rFonts w:ascii="Times New Roman" w:hAnsi="Times New Roman" w:cs="Times New Roman"/>
          <w:sz w:val="24"/>
          <w:szCs w:val="24"/>
        </w:rPr>
        <w:t>Figure: Code snippet and sample output after applying GridSearchCV</w:t>
      </w:r>
    </w:p>
    <w:bookmarkEnd w:id="48"/>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49"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49"/>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0" w:name="_Hlk76477712"/>
      <w:r>
        <w:rPr>
          <w:rFonts w:ascii="Times New Roman" w:hAnsi="Times New Roman" w:cs="Times New Roman"/>
          <w:sz w:val="24"/>
          <w:szCs w:val="24"/>
        </w:rPr>
        <w:t>Figure: Code snippet for best feature selections</w:t>
      </w:r>
    </w:p>
    <w:bookmarkEnd w:id="50"/>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1"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1"/>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2"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2"/>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3"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3"/>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58">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59">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67">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69"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"https://sci-hub.se/10.1007/978-3-642-72253-0_42" \h </w:instrText>
      </w:r>
      <w:r w:rsidR="00171BE4">
        <w:fldChar w:fldCharType="separate"/>
      </w:r>
      <w:r w:rsidR="00DA31A7">
        <w:rPr>
          <w:rFonts w:ascii="Times New Roman" w:eastAsia="Times New Roman" w:hAnsi="Times New Roman" w:cs="Times New Roman"/>
          <w:color w:val="1155CC"/>
          <w:sz w:val="24"/>
          <w:szCs w:val="24"/>
          <w:u w:val="single"/>
        </w:rPr>
        <w:t>https://sci-hub.se/10.1007/978-3-642-72253-0_42</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1">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3">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5">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6">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7">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"https://www.datacamp.com/community/tutorials/svm-classification-scikit-learn-python" \h </w:instrText>
      </w:r>
      <w:r w:rsidR="00171BE4">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"https://scikit-learn.org/stable/modules/generated/sklearn.cluster.KMeans.html" \h </w:instrText>
      </w:r>
      <w:r w:rsidR="00171BE4">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7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"https://machinelearningmastery.com/k-fold-cross-validation/" \h </w:instrText>
      </w:r>
      <w:r w:rsidR="00171BE4">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88">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0">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1">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2">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7">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"https://scikit-learn.org/stable/modules/generated/sklearn.model_selection.RandomizedSearchCV.html" </w:instrText>
      </w:r>
      <w:r w:rsidR="00171BE4">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171BE4">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Patan,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99"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0"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1"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2"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3"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4"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5"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6"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0E06C462"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5891AC4D" w14:textId="7DB10DBD" w:rsidR="00A17E14" w:rsidRDefault="00310810" w:rsidP="00224708">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207" w:history="1">
        <w:r w:rsidRPr="00310810">
          <w:rPr>
            <w:rStyle w:val="Hyperlink"/>
            <w:rFonts w:ascii="Times New Roman" w:hAnsi="Times New Roman" w:cs="Times New Roman"/>
            <w:sz w:val="24"/>
            <w:szCs w:val="24"/>
            <w:lang w:val="en-US"/>
          </w:rPr>
          <w:t>https://www.who.int/news-room/fact-sheets/detail/the-top-10-causes-of-death</w:t>
        </w:r>
      </w:hyperlink>
    </w:p>
    <w:p w14:paraId="0C68FD8E" w14:textId="6CC960A9" w:rsidR="00A17E14" w:rsidRDefault="00A17E14" w:rsidP="00224708">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208"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037F8FE1" w14:textId="26B2A8D1" w:rsidR="00A17E14" w:rsidRPr="00A17E14" w:rsidRDefault="00A17E14" w:rsidP="00224708">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C4516A9" w14:textId="5F7FA460" w:rsidR="00A0117D" w:rsidRP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209" w:history="1">
        <w:r w:rsidRPr="00224708">
          <w:rPr>
            <w:rStyle w:val="Hyperlink"/>
            <w:rFonts w:ascii="Times New Roman" w:hAnsi="Times New Roman" w:cs="Times New Roman"/>
            <w:sz w:val="24"/>
            <w:szCs w:val="24"/>
            <w:lang w:val="en-US"/>
          </w:rPr>
          <w:t>https://en.wikipedia.org/wiki/F-score</w:t>
        </w:r>
      </w:hyperlink>
    </w:p>
    <w:p w14:paraId="063A9511" w14:textId="40B43264" w:rsid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210" w:history="1">
        <w:r w:rsidRPr="00224708">
          <w:rPr>
            <w:rStyle w:val="Hyperlink"/>
            <w:rFonts w:ascii="Times New Roman" w:hAnsi="Times New Roman" w:cs="Times New Roman"/>
            <w:sz w:val="24"/>
            <w:szCs w:val="24"/>
            <w:lang w:val="en-US"/>
          </w:rPr>
          <w:t>h</w:t>
        </w:r>
        <w:r w:rsidRPr="00224708">
          <w:rPr>
            <w:rStyle w:val="Hyperlink"/>
            <w:rFonts w:ascii="Times New Roman" w:hAnsi="Times New Roman" w:cs="Times New Roman"/>
            <w:sz w:val="24"/>
            <w:szCs w:val="24"/>
            <w:lang w:val="en-US"/>
          </w:rPr>
          <w:t>ttps://en.wikipedia.org/wiki/Sensitivity_and_specificity#:~:text=Specificity%20(True%20Negative%20rate)%20measures,as%20not%20having%20the%20condition).</w:t>
        </w:r>
      </w:hyperlink>
    </w:p>
    <w:p w14:paraId="5BFE01AA" w14:textId="77777777" w:rsidR="00224708" w:rsidRPr="00224708" w:rsidRDefault="00224708" w:rsidP="00224708">
      <w:pPr>
        <w:autoSpaceDE w:val="0"/>
        <w:autoSpaceDN w:val="0"/>
        <w:adjustRightInd w:val="0"/>
        <w:rPr>
          <w:rFonts w:ascii="Times New Roman" w:hAnsi="Times New Roman" w:cs="Times New Roman"/>
          <w:color w:val="000000"/>
          <w:sz w:val="24"/>
          <w:szCs w:val="24"/>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4"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4"/>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1">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5"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5"/>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2"/>
      <w:footerReference w:type="first" r:id="rId213"/>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395E8" w14:textId="77777777" w:rsidR="00B81431" w:rsidRDefault="00B81431">
      <w:pPr>
        <w:spacing w:line="240" w:lineRule="auto"/>
      </w:pPr>
      <w:r>
        <w:separator/>
      </w:r>
    </w:p>
  </w:endnote>
  <w:endnote w:type="continuationSeparator" w:id="0">
    <w:p w14:paraId="170667D9" w14:textId="77777777" w:rsidR="00B81431" w:rsidRDefault="00B814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D4C30" w14:textId="77777777" w:rsidR="00B81431" w:rsidRDefault="00B81431">
      <w:pPr>
        <w:spacing w:line="240" w:lineRule="auto"/>
      </w:pPr>
      <w:r>
        <w:separator/>
      </w:r>
    </w:p>
  </w:footnote>
  <w:footnote w:type="continuationSeparator" w:id="0">
    <w:p w14:paraId="1EF82069" w14:textId="77777777" w:rsidR="00B81431" w:rsidRDefault="00B814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1BE4"/>
    <w:rsid w:val="00173CB1"/>
    <w:rsid w:val="001810CB"/>
    <w:rsid w:val="001827D1"/>
    <w:rsid w:val="00186F03"/>
    <w:rsid w:val="001A0770"/>
    <w:rsid w:val="001A08F9"/>
    <w:rsid w:val="001E799A"/>
    <w:rsid w:val="001F3BF0"/>
    <w:rsid w:val="0020473E"/>
    <w:rsid w:val="00206588"/>
    <w:rsid w:val="00224708"/>
    <w:rsid w:val="00246390"/>
    <w:rsid w:val="00263DE1"/>
    <w:rsid w:val="00277C3D"/>
    <w:rsid w:val="00291897"/>
    <w:rsid w:val="00291C71"/>
    <w:rsid w:val="002F15CA"/>
    <w:rsid w:val="002F53EB"/>
    <w:rsid w:val="00310810"/>
    <w:rsid w:val="003140B6"/>
    <w:rsid w:val="00321743"/>
    <w:rsid w:val="00330888"/>
    <w:rsid w:val="00343A3E"/>
    <w:rsid w:val="003568E2"/>
    <w:rsid w:val="0035786D"/>
    <w:rsid w:val="00374A16"/>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D347B"/>
    <w:rsid w:val="004D65B6"/>
    <w:rsid w:val="005038DE"/>
    <w:rsid w:val="00517F4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47AB"/>
    <w:rsid w:val="00845DB6"/>
    <w:rsid w:val="008477AD"/>
    <w:rsid w:val="00883108"/>
    <w:rsid w:val="00887A17"/>
    <w:rsid w:val="00895B80"/>
    <w:rsid w:val="00897290"/>
    <w:rsid w:val="008C45BB"/>
    <w:rsid w:val="008D4A8C"/>
    <w:rsid w:val="008D6690"/>
    <w:rsid w:val="008F6350"/>
    <w:rsid w:val="009038C7"/>
    <w:rsid w:val="00904325"/>
    <w:rsid w:val="00907134"/>
    <w:rsid w:val="0092107D"/>
    <w:rsid w:val="00926A1A"/>
    <w:rsid w:val="00935F09"/>
    <w:rsid w:val="009454AE"/>
    <w:rsid w:val="00955A23"/>
    <w:rsid w:val="00985F43"/>
    <w:rsid w:val="009A0078"/>
    <w:rsid w:val="009C7CAD"/>
    <w:rsid w:val="009D2735"/>
    <w:rsid w:val="009D600A"/>
    <w:rsid w:val="00A0117D"/>
    <w:rsid w:val="00A0178C"/>
    <w:rsid w:val="00A0722F"/>
    <w:rsid w:val="00A17E14"/>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431"/>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73DDE"/>
    <w:rsid w:val="00D75A86"/>
    <w:rsid w:val="00D7779C"/>
    <w:rsid w:val="00D84126"/>
    <w:rsid w:val="00DA31A7"/>
    <w:rsid w:val="00DB4D3D"/>
    <w:rsid w:val="00DC4110"/>
    <w:rsid w:val="00DD37BC"/>
    <w:rsid w:val="00DF1E49"/>
    <w:rsid w:val="00DF68B1"/>
    <w:rsid w:val="00E03DEF"/>
    <w:rsid w:val="00E4713D"/>
    <w:rsid w:val="00E50F11"/>
    <w:rsid w:val="00E530DF"/>
    <w:rsid w:val="00E855E3"/>
    <w:rsid w:val="00E979BA"/>
    <w:rsid w:val="00EC06E8"/>
    <w:rsid w:val="00EC7C32"/>
    <w:rsid w:val="00ED2298"/>
    <w:rsid w:val="00ED5779"/>
    <w:rsid w:val="00EE331F"/>
    <w:rsid w:val="00EF0BFF"/>
    <w:rsid w:val="00EF4AF1"/>
    <w:rsid w:val="00F00CEB"/>
    <w:rsid w:val="00F17DE8"/>
    <w:rsid w:val="00F2255F"/>
    <w:rsid w:val="00F31F33"/>
    <w:rsid w:val="00F4246C"/>
    <w:rsid w:val="00F53A2D"/>
    <w:rsid w:val="00F83481"/>
    <w:rsid w:val="00F83560"/>
    <w:rsid w:val="00F8436E"/>
    <w:rsid w:val="00F951AD"/>
    <w:rsid w:val="00F97406"/>
    <w:rsid w:val="00FB202D"/>
    <w:rsid w:val="00FB5532"/>
    <w:rsid w:val="00FB59C0"/>
    <w:rsid w:val="00FB6203"/>
    <w:rsid w:val="00FC06CC"/>
    <w:rsid w:val="00FC4F73"/>
    <w:rsid w:val="00FD105B"/>
    <w:rsid w:val="00FD6F4E"/>
    <w:rsid w:val="00FD7531"/>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7E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n.wikipedia.org/wiki/Expressive_aphasia" TargetMode="External"/><Relationship Id="rId42" Type="http://schemas.openxmlformats.org/officeDocument/2006/relationships/hyperlink" Target="https://en.wikipedia.org/wiki/Embolism" TargetMode="External"/><Relationship Id="rId63" Type="http://schemas.openxmlformats.org/officeDocument/2006/relationships/hyperlink" Target="https://en.wikipedia.org/wiki/Unconsciousness" TargetMode="External"/><Relationship Id="rId84" Type="http://schemas.openxmlformats.org/officeDocument/2006/relationships/image" Target="media/image9.PNG"/><Relationship Id="rId138" Type="http://schemas.openxmlformats.org/officeDocument/2006/relationships/image" Target="media/image63.png"/><Relationship Id="rId159" Type="http://schemas.openxmlformats.org/officeDocument/2006/relationships/hyperlink" Target="https://scikit-learn.org/stable/modules/generated/sklearn.naive_bayes.MultinomialNB.html" TargetMode="External"/><Relationship Id="rId170" Type="http://schemas.openxmlformats.org/officeDocument/2006/relationships/hyperlink" Target="https://www.csie.ntu.edu.tw/~cjlin/papers/maxent_dual.pdf" TargetMode="External"/><Relationship Id="rId191" Type="http://schemas.openxmlformats.org/officeDocument/2006/relationships/hyperlink" Target="https://towardsdatascience.com/why-and-how-to-cross-validate-a-model-d6424b45261f" TargetMode="External"/><Relationship Id="rId205" Type="http://schemas.openxmlformats.org/officeDocument/2006/relationships/hyperlink" Target="https://doi.org/10.1016/j.clineuro.2020.105892" TargetMode="External"/><Relationship Id="rId107" Type="http://schemas.openxmlformats.org/officeDocument/2006/relationships/image" Target="media/image32.png"/><Relationship Id="rId11" Type="http://schemas.openxmlformats.org/officeDocument/2006/relationships/footer" Target="footer2.xml"/><Relationship Id="rId32" Type="http://schemas.openxmlformats.org/officeDocument/2006/relationships/hyperlink" Target="https://en.wikipedia.org/wiki/Ischemic" TargetMode="External"/><Relationship Id="rId53" Type="http://schemas.openxmlformats.org/officeDocument/2006/relationships/hyperlink" Target="https://en.wikipedia.org/wiki/Atrial_fibrillation" TargetMode="External"/><Relationship Id="rId74" Type="http://schemas.openxmlformats.org/officeDocument/2006/relationships/image" Target="media/image6.png"/><Relationship Id="rId128" Type="http://schemas.openxmlformats.org/officeDocument/2006/relationships/image" Target="media/image53.png"/><Relationship Id="rId149" Type="http://schemas.openxmlformats.org/officeDocument/2006/relationships/image" Target="media/image74.png"/><Relationship Id="rId5" Type="http://schemas.openxmlformats.org/officeDocument/2006/relationships/settings" Target="settings.xml"/><Relationship Id="rId95" Type="http://schemas.openxmlformats.org/officeDocument/2006/relationships/image" Target="media/image20.png"/><Relationship Id="rId160" Type="http://schemas.openxmlformats.org/officeDocument/2006/relationships/hyperlink" Target="https://nlp.stanford.edu/IR-book/html/htmledition/the-bernoulli-model-1.html" TargetMode="External"/><Relationship Id="rId181" Type="http://schemas.openxmlformats.org/officeDocument/2006/relationships/hyperlink" Target="https://link.springer.com/content/pdf/10.1023/A:1010933404324.pdf" TargetMode="External"/><Relationship Id="rId22" Type="http://schemas.openxmlformats.org/officeDocument/2006/relationships/hyperlink" Target="https://en.wikipedia.org/wiki/Dizziness" TargetMode="External"/><Relationship Id="rId43" Type="http://schemas.openxmlformats.org/officeDocument/2006/relationships/hyperlink" Target="https://en.wikipedia.org/wiki/Embolus" TargetMode="External"/><Relationship Id="rId64" Type="http://schemas.openxmlformats.org/officeDocument/2006/relationships/hyperlink" Target="https://en.wikipedia.org/wiki/Intracranial_pressure" TargetMode="External"/><Relationship Id="rId118" Type="http://schemas.openxmlformats.org/officeDocument/2006/relationships/image" Target="media/image43.png"/><Relationship Id="rId139" Type="http://schemas.openxmlformats.org/officeDocument/2006/relationships/image" Target="media/image64.png"/><Relationship Id="rId85" Type="http://schemas.openxmlformats.org/officeDocument/2006/relationships/image" Target="media/image10.png"/><Relationship Id="rId150" Type="http://schemas.openxmlformats.org/officeDocument/2006/relationships/image" Target="media/image75.png"/><Relationship Id="rId171" Type="http://schemas.openxmlformats.org/officeDocument/2006/relationships/hyperlink" Target="https://en.wikipedia.org/wiki/Decision_tree_learning" TargetMode="External"/><Relationship Id="rId192" Type="http://schemas.openxmlformats.org/officeDocument/2006/relationships/hyperlink" Target="https://en.wikipedia.org/wiki/Hyperparameter_optimization" TargetMode="External"/><Relationship Id="rId206" Type="http://schemas.openxmlformats.org/officeDocument/2006/relationships/hyperlink" Target="https://doi.org/10.17632/jpb5tds9f6.1" TargetMode="External"/><Relationship Id="rId12" Type="http://schemas.openxmlformats.org/officeDocument/2006/relationships/footer" Target="footer3.xml"/><Relationship Id="rId33" Type="http://schemas.openxmlformats.org/officeDocument/2006/relationships/hyperlink" Target="https://en.wikipedia.org/wiki/Risk_factor" TargetMode="External"/><Relationship Id="rId108" Type="http://schemas.openxmlformats.org/officeDocument/2006/relationships/image" Target="media/image33.png"/><Relationship Id="rId129" Type="http://schemas.openxmlformats.org/officeDocument/2006/relationships/image" Target="media/image54.png"/><Relationship Id="rId54" Type="http://schemas.openxmlformats.org/officeDocument/2006/relationships/hyperlink" Target="https://en.wikipedia.org/wiki/Aspirin" TargetMode="External"/><Relationship Id="rId75" Type="http://schemas.openxmlformats.org/officeDocument/2006/relationships/hyperlink" Target="https://en.wikipedia.org/wiki/File:Cerebrovascular_disease_world_map_-_DALY_-_WHO2004.svg" TargetMode="External"/><Relationship Id="rId96" Type="http://schemas.openxmlformats.org/officeDocument/2006/relationships/image" Target="media/image21.png"/><Relationship Id="rId140" Type="http://schemas.openxmlformats.org/officeDocument/2006/relationships/image" Target="media/image65.png"/><Relationship Id="rId161" Type="http://schemas.openxmlformats.org/officeDocument/2006/relationships/hyperlink" Target="https://scikit-learn.org/stable/modules/generated/sklearn.naive_bayes.BernoulliNB.html" TargetMode="External"/><Relationship Id="rId182" Type="http://schemas.openxmlformats.org/officeDocument/2006/relationships/hyperlink" Target="https://en.wikipedia.org/wiki/Random_forest" TargetMode="External"/><Relationship Id="rId6" Type="http://schemas.openxmlformats.org/officeDocument/2006/relationships/webSettings" Target="webSettings.xml"/><Relationship Id="rId23" Type="http://schemas.openxmlformats.org/officeDocument/2006/relationships/hyperlink" Target="https://en.wikipedia.org/wiki/Homonymous_hemianopsia" TargetMode="External"/><Relationship Id="rId119" Type="http://schemas.openxmlformats.org/officeDocument/2006/relationships/image" Target="media/image44.png"/><Relationship Id="rId44" Type="http://schemas.openxmlformats.org/officeDocument/2006/relationships/hyperlink" Target="https://en.wikipedia.org/wiki/Shock_(circulatory)" TargetMode="External"/><Relationship Id="rId65" Type="http://schemas.openxmlformats.org/officeDocument/2006/relationships/hyperlink" Target="https://en.wikipedia.org/wiki/Sensitivity_(tests)" TargetMode="External"/><Relationship Id="rId86" Type="http://schemas.openxmlformats.org/officeDocument/2006/relationships/image" Target="media/image11.png"/><Relationship Id="rId130" Type="http://schemas.openxmlformats.org/officeDocument/2006/relationships/image" Target="media/image55.png"/><Relationship Id="rId151" Type="http://schemas.openxmlformats.org/officeDocument/2006/relationships/image" Target="media/image76.png"/><Relationship Id="rId172" Type="http://schemas.openxmlformats.org/officeDocument/2006/relationships/hyperlink" Target="https://scikit-learn.org/stable/modules/generated/sklearn.tree.DecisionTreeClassifier.html" TargetMode="External"/><Relationship Id="rId193" Type="http://schemas.openxmlformats.org/officeDocument/2006/relationships/hyperlink" Target="https://towardsdatascience.com/hyperparameters-optimization-526348bb8e2d" TargetMode="External"/><Relationship Id="rId207" Type="http://schemas.openxmlformats.org/officeDocument/2006/relationships/hyperlink" Target="https://www.who.int/news-room/fact-sheets/detail/the-top-10-causes-of-death" TargetMode="External"/><Relationship Id="rId13" Type="http://schemas.openxmlformats.org/officeDocument/2006/relationships/footer" Target="footer4.xml"/><Relationship Id="rId109" Type="http://schemas.openxmlformats.org/officeDocument/2006/relationships/image" Target="media/image34.png"/><Relationship Id="rId34" Type="http://schemas.openxmlformats.org/officeDocument/2006/relationships/hyperlink" Target="https://en.wikipedia.org/wiki/Hypertension" TargetMode="External"/><Relationship Id="rId55" Type="http://schemas.openxmlformats.org/officeDocument/2006/relationships/hyperlink" Target="https://en.wikipedia.org/wiki/Statin" TargetMode="External"/><Relationship Id="rId76" Type="http://schemas.openxmlformats.org/officeDocument/2006/relationships/image" Target="media/image7.png"/><Relationship Id="rId97" Type="http://schemas.openxmlformats.org/officeDocument/2006/relationships/image" Target="media/image22.png"/><Relationship Id="rId120" Type="http://schemas.openxmlformats.org/officeDocument/2006/relationships/image" Target="media/image45.png"/><Relationship Id="rId141" Type="http://schemas.openxmlformats.org/officeDocument/2006/relationships/image" Target="media/image66.png"/><Relationship Id="rId7" Type="http://schemas.openxmlformats.org/officeDocument/2006/relationships/footnotes" Target="footnotes.xml"/><Relationship Id="rId162" Type="http://schemas.openxmlformats.org/officeDocument/2006/relationships/hyperlink" Target="https://scikit-learn.org/stable/modules/generated/sklearn.naive_bayes.CategoricalNB.html" TargetMode="External"/><Relationship Id="rId183" Type="http://schemas.openxmlformats.org/officeDocument/2006/relationships/hyperlink" Target="https://towardsdatascience.com/understanding-random-forest-58381e0602d2" TargetMode="External"/><Relationship Id="rId24" Type="http://schemas.openxmlformats.org/officeDocument/2006/relationships/hyperlink" Target="https://en.wikipedia.org/wiki/Transient_ischemic_attack" TargetMode="External"/><Relationship Id="rId45" Type="http://schemas.openxmlformats.org/officeDocument/2006/relationships/hyperlink" Target="https://en.wikipedia.org/wiki/Cerebral_venous_sinus_thrombosis" TargetMode="External"/><Relationship Id="rId66" Type="http://schemas.openxmlformats.org/officeDocument/2006/relationships/hyperlink" Target="https://en.wikipedia.org/wiki/Specificity_(tests)" TargetMode="External"/><Relationship Id="rId87" Type="http://schemas.openxmlformats.org/officeDocument/2006/relationships/image" Target="media/image12.png"/><Relationship Id="rId110" Type="http://schemas.openxmlformats.org/officeDocument/2006/relationships/image" Target="media/image35.png"/><Relationship Id="rId131" Type="http://schemas.openxmlformats.org/officeDocument/2006/relationships/image" Target="media/image56.png"/><Relationship Id="rId152" Type="http://schemas.openxmlformats.org/officeDocument/2006/relationships/image" Target="media/image77.png"/><Relationship Id="rId173" Type="http://schemas.openxmlformats.org/officeDocument/2006/relationships/hyperlink" Target="https://web.stanford.edu/~hastie/Papers/ESLII.pdf" TargetMode="External"/><Relationship Id="rId194" Type="http://schemas.openxmlformats.org/officeDocument/2006/relationships/hyperlink" Target="https://www.jmlr.org/papers/volume13/bergstra12a/bergstra12a" TargetMode="External"/><Relationship Id="rId208"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Hemiplegia" TargetMode="External"/><Relationship Id="rId14" Type="http://schemas.openxmlformats.org/officeDocument/2006/relationships/hyperlink" Target="https://en.wikipedia.org/wiki/CT_scan" TargetMode="External"/><Relationship Id="rId30" Type="http://schemas.openxmlformats.org/officeDocument/2006/relationships/image" Target="media/image2.png"/><Relationship Id="rId35" Type="http://schemas.openxmlformats.org/officeDocument/2006/relationships/hyperlink" Target="https://en.wikipedia.org/wiki/Tobacco_smoking" TargetMode="External"/><Relationship Id="rId56" Type="http://schemas.openxmlformats.org/officeDocument/2006/relationships/hyperlink" Target="https://en.wikipedia.org/wiki/Thrombolytic_drug" TargetMode="External"/><Relationship Id="rId77" Type="http://schemas.openxmlformats.org/officeDocument/2006/relationships/hyperlink" Target="https://en.wikipedia.org/wiki/Disability-adjusted_life_year"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168"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en.wikipedia.org/wiki/Carotid_stenosis" TargetMode="External"/><Relationship Id="rId72" Type="http://schemas.openxmlformats.org/officeDocument/2006/relationships/hyperlink" Target="https://en.wikipedia.org/wiki/Red_meat"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163" Type="http://schemas.openxmlformats.org/officeDocument/2006/relationships/hyperlink" Target="https://scikit-learn.org/stable/modules/generated/sklearn.linear_model.LinearRegression.html" TargetMode="External"/><Relationship Id="rId184" Type="http://schemas.openxmlformats.org/officeDocument/2006/relationships/hyperlink" Target="https://www.datacamp.com/community/tutorials/random-forests-classifier-python" TargetMode="External"/><Relationship Id="rId189" Type="http://schemas.openxmlformats.org/officeDocument/2006/relationships/hyperlink" Target="https://www.jmlr.org/papers/volume11/ojala10a/ojala10a.pdf"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s://en.wikipedia.org/wiki/Subarachnoid_hemorrhage" TargetMode="External"/><Relationship Id="rId46" Type="http://schemas.openxmlformats.org/officeDocument/2006/relationships/image" Target="media/image3.jpeg"/><Relationship Id="rId67" Type="http://schemas.openxmlformats.org/officeDocument/2006/relationships/hyperlink" Target="https://en.wikipedia.org/wiki/Diabetes_mellitus" TargetMode="External"/><Relationship Id="rId116" Type="http://schemas.openxmlformats.org/officeDocument/2006/relationships/image" Target="media/image41.png"/><Relationship Id="rId137" Type="http://schemas.openxmlformats.org/officeDocument/2006/relationships/image" Target="media/image62.png"/><Relationship Id="rId158" Type="http://schemas.openxmlformats.org/officeDocument/2006/relationships/hyperlink" Target="https://nlp.stanford.edu/IR-book/html/htmledition/naive-bayes-text-classification-1.html" TargetMode="External"/><Relationship Id="rId20" Type="http://schemas.openxmlformats.org/officeDocument/2006/relationships/hyperlink" Target="https://en.wikipedia.org/wiki/Receptive_aphasia" TargetMode="External"/><Relationship Id="rId41" Type="http://schemas.openxmlformats.org/officeDocument/2006/relationships/hyperlink" Target="https://en.wikipedia.org/wiki/Thrombosis" TargetMode="External"/><Relationship Id="rId62" Type="http://schemas.openxmlformats.org/officeDocument/2006/relationships/hyperlink" Target="https://en.wikipedia.org/wiki/Coronary_artery_disease"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3" Type="http://schemas.openxmlformats.org/officeDocument/2006/relationships/image" Target="media/image78.png"/><Relationship Id="rId174" Type="http://schemas.openxmlformats.org/officeDocument/2006/relationships/hyperlink" Target="https://towardsdatascience.com/understanding-decision-tree-classifier-7366224e033b" TargetMode="External"/><Relationship Id="rId179" Type="http://schemas.openxmlformats.org/officeDocument/2006/relationships/hyperlink" Target="https://towardsdatascience.com/k-means-clustering-algorithm-applications-evaluation-methods-and-drawbacks-aa03e644b48a" TargetMode="External"/><Relationship Id="rId195" Type="http://schemas.openxmlformats.org/officeDocument/2006/relationships/hyperlink" Target="https://hal.inria.fr/hal-00642998/file/draft1.pdf" TargetMode="External"/><Relationship Id="rId209" Type="http://schemas.openxmlformats.org/officeDocument/2006/relationships/hyperlink" Target="https://en.wikipedia.org/wiki/F-score" TargetMode="External"/><Relationship Id="rId190" Type="http://schemas.openxmlformats.org/officeDocument/2006/relationships/hyperlink" Target="https://scikit-learn.org/stable/modules/generated/sklearn.model_selection.KFold.html" TargetMode="External"/><Relationship Id="rId204" Type="http://schemas.openxmlformats.org/officeDocument/2006/relationships/hyperlink" Target="https://doi.org/10.1016/j.cmpb.2020.105381" TargetMode="External"/><Relationship Id="rId15" Type="http://schemas.openxmlformats.org/officeDocument/2006/relationships/hyperlink" Target="https://en.wikipedia.org/wiki/Ischemic" TargetMode="External"/><Relationship Id="rId36" Type="http://schemas.openxmlformats.org/officeDocument/2006/relationships/hyperlink" Target="https://en.wikipedia.org/wiki/Obesity" TargetMode="External"/><Relationship Id="rId57" Type="http://schemas.openxmlformats.org/officeDocument/2006/relationships/hyperlink" Target="https://en.wikipedia.org/wiki/Thrombolysis"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footer" Target="footer1.xml"/><Relationship Id="rId31" Type="http://schemas.openxmlformats.org/officeDocument/2006/relationships/hyperlink" Target="https://en.wikipedia.org/wiki/CT_scan" TargetMode="External"/><Relationship Id="rId52" Type="http://schemas.openxmlformats.org/officeDocument/2006/relationships/hyperlink" Target="https://en.wikipedia.org/wiki/Warfarin" TargetMode="External"/><Relationship Id="rId73" Type="http://schemas.openxmlformats.org/officeDocument/2006/relationships/hyperlink" Target="https://en.wikipedia.org/wiki/File:Stroke_world_map-Deaths_per_million_persons-WHO2012.svg" TargetMode="External"/><Relationship Id="rId78" Type="http://schemas.openxmlformats.org/officeDocument/2006/relationships/hyperlink" Target="https://en.wikipedia.org/wiki/Exponential_growth"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hyperlink" Target="https://en.wikipedia.org/wiki/K-nearest_neighbors_algorithm" TargetMode="External"/><Relationship Id="rId169" Type="http://schemas.openxmlformats.org/officeDocument/2006/relationships/hyperlink" Target="https://arxiv.org/pdf/1407.0202.pdf" TargetMode="External"/><Relationship Id="rId185" Type="http://schemas.openxmlformats.org/officeDocument/2006/relationships/hyperlink" Target="https://scikit-learn.org/stable/modules/generated/sklearn.ensemble.GradientBoostingClassifie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scikit-learn.org/stable/modules/generated/sklearn.ensemble.RandomForestClassifier.html" TargetMode="External"/><Relationship Id="rId210" Type="http://schemas.openxmlformats.org/officeDocument/2006/relationships/hyperlink" Target="https://en.wikipedia.org/wiki/Sensitivity_and_specificity%23:~:text=Specificity%20(True%20Negative%20rate)%20measures,as%20not%20having%20the%20condition)." TargetMode="External"/><Relationship Id="rId215" Type="http://schemas.openxmlformats.org/officeDocument/2006/relationships/theme" Target="theme/theme1.xml"/><Relationship Id="rId26" Type="http://schemas.openxmlformats.org/officeDocument/2006/relationships/hyperlink" Target="https://en.wikipedia.org/wiki/Thunderclap_headache" TargetMode="External"/><Relationship Id="rId47" Type="http://schemas.openxmlformats.org/officeDocument/2006/relationships/image" Target="media/image4.jpeg"/><Relationship Id="rId68" Type="http://schemas.openxmlformats.org/officeDocument/2006/relationships/hyperlink" Target="https://en.wikipedia.org/wiki/End-stage_kidney_disease"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54" Type="http://schemas.openxmlformats.org/officeDocument/2006/relationships/image" Target="media/image79.png"/><Relationship Id="rId175" Type="http://schemas.openxmlformats.org/officeDocument/2006/relationships/hyperlink" Target="https://scikit-learn.org/stable/modules/generated/sklearn.svm.SVC.html" TargetMode="External"/><Relationship Id="rId196" Type="http://schemas.openxmlformats.org/officeDocument/2006/relationships/hyperlink" Target="https://sci-hub.se/10.1016/j.eswa.2017.02.017" TargetMode="External"/><Relationship Id="rId200" Type="http://schemas.openxmlformats.org/officeDocument/2006/relationships/hyperlink" Target="https://doi.org/10.1109/TCBB.2018.2811471" TargetMode="External"/><Relationship Id="rId16" Type="http://schemas.openxmlformats.org/officeDocument/2006/relationships/hyperlink" Target="https://en.wikipedia.org/wiki/Disability-adjusted_life_year" TargetMode="External"/><Relationship Id="rId37" Type="http://schemas.openxmlformats.org/officeDocument/2006/relationships/hyperlink" Target="https://en.wikipedia.org/wiki/Hypercholesterolemia" TargetMode="External"/><Relationship Id="rId58" Type="http://schemas.openxmlformats.org/officeDocument/2006/relationships/hyperlink" Target="https://en.wikipedia.org/wiki/Neurosurgery" TargetMode="External"/><Relationship Id="rId79" Type="http://schemas.openxmlformats.org/officeDocument/2006/relationships/hyperlink" Target="https://en.wikipedia.org/wiki/Von_Willebrand_factor" TargetMode="External"/><Relationship Id="rId102" Type="http://schemas.openxmlformats.org/officeDocument/2006/relationships/image" Target="media/image27.png"/><Relationship Id="rId123" Type="http://schemas.openxmlformats.org/officeDocument/2006/relationships/image" Target="media/image48.png"/><Relationship Id="rId144" Type="http://schemas.openxmlformats.org/officeDocument/2006/relationships/image" Target="media/image69.png"/><Relationship Id="rId90" Type="http://schemas.openxmlformats.org/officeDocument/2006/relationships/image" Target="media/image15.png"/><Relationship Id="rId165" Type="http://schemas.openxmlformats.org/officeDocument/2006/relationships/hyperlink" Target="https://scikit-learn.org/stable/modules/generated/sklearn.neighbors.KNeighborsClassifier.html" TargetMode="External"/><Relationship Id="rId186" Type="http://schemas.openxmlformats.org/officeDocument/2006/relationships/hyperlink" Target="https://scikit-learn.org/stable/modules/generated/sklearn.preprocessing.StandardScaler.html" TargetMode="External"/><Relationship Id="rId211" Type="http://schemas.openxmlformats.org/officeDocument/2006/relationships/image" Target="media/image82.PNG"/><Relationship Id="rId27" Type="http://schemas.openxmlformats.org/officeDocument/2006/relationships/hyperlink" Target="https://en.wikipedia.org/wiki/Pneumonia" TargetMode="External"/><Relationship Id="rId48" Type="http://schemas.openxmlformats.org/officeDocument/2006/relationships/hyperlink" Target="https://www.medicalnewstoday.com/articles/164038.php" TargetMode="External"/><Relationship Id="rId69" Type="http://schemas.openxmlformats.org/officeDocument/2006/relationships/hyperlink" Target="https://en.wikipedia.org/wiki/Alcohol_consumption_and_health" TargetMode="External"/><Relationship Id="rId113" Type="http://schemas.openxmlformats.org/officeDocument/2006/relationships/image" Target="media/image38.png"/><Relationship Id="rId134" Type="http://schemas.openxmlformats.org/officeDocument/2006/relationships/image" Target="media/image59.png"/><Relationship Id="rId80" Type="http://schemas.openxmlformats.org/officeDocument/2006/relationships/hyperlink" Target="https://en.wikipedia.org/wiki/Blood_type" TargetMode="External"/><Relationship Id="rId155" Type="http://schemas.openxmlformats.org/officeDocument/2006/relationships/image" Target="media/image80.png"/><Relationship Id="rId176" Type="http://schemas.openxmlformats.org/officeDocument/2006/relationships/hyperlink" Target="https://www.csie.ntu.edu.tw/~cjlin/papers/libsvm.pdf" TargetMode="External"/><Relationship Id="rId197" Type="http://schemas.openxmlformats.org/officeDocument/2006/relationships/hyperlink" Target="https://scikit-learn.org/stable/modules/generated/sklearn.model_selection.GridSearchCV.html" TargetMode="External"/><Relationship Id="rId201" Type="http://schemas.openxmlformats.org/officeDocument/2006/relationships/hyperlink" Target="https://doi.org/10.1109/JBHI.2020.2976931" TargetMode="External"/><Relationship Id="rId17" Type="http://schemas.openxmlformats.org/officeDocument/2006/relationships/footer" Target="footer5.xml"/><Relationship Id="rId38" Type="http://schemas.openxmlformats.org/officeDocument/2006/relationships/hyperlink" Target="https://en.wikipedia.org/wiki/Diabetes_mellitus" TargetMode="External"/><Relationship Id="rId59" Type="http://schemas.openxmlformats.org/officeDocument/2006/relationships/hyperlink" Target="https://en.wikipedia.org/wiki/Stroke_rehabilitation" TargetMode="External"/><Relationship Id="rId103" Type="http://schemas.openxmlformats.org/officeDocument/2006/relationships/image" Target="media/image28.png"/><Relationship Id="rId124" Type="http://schemas.openxmlformats.org/officeDocument/2006/relationships/image" Target="media/image49.png"/><Relationship Id="rId70" Type="http://schemas.openxmlformats.org/officeDocument/2006/relationships/hyperlink" Target="https://en.wikipedia.org/wiki/Physical_activity" TargetMode="External"/><Relationship Id="rId91" Type="http://schemas.openxmlformats.org/officeDocument/2006/relationships/image" Target="media/image16.png"/><Relationship Id="rId145" Type="http://schemas.openxmlformats.org/officeDocument/2006/relationships/image" Target="media/image70.png"/><Relationship Id="rId166" Type="http://schemas.openxmlformats.org/officeDocument/2006/relationships/hyperlink" Target="https://hal.inria.fr/hal-00860051v2" TargetMode="External"/><Relationship Id="rId187" Type="http://schemas.openxmlformats.org/officeDocument/2006/relationships/hyperlink" Target="https://machinelearningmastery.com/develop-first-xgboost-model-python-scikit-learn/" TargetMode="External"/><Relationship Id="rId1" Type="http://schemas.openxmlformats.org/officeDocument/2006/relationships/customXml" Target="../customXml/item1.xml"/><Relationship Id="rId212" Type="http://schemas.openxmlformats.org/officeDocument/2006/relationships/footer" Target="footer7.xml"/><Relationship Id="rId28" Type="http://schemas.openxmlformats.org/officeDocument/2006/relationships/hyperlink" Target="https://en.wikipedia.org/wiki/Urinary_incontinence" TargetMode="External"/><Relationship Id="rId49" Type="http://schemas.openxmlformats.org/officeDocument/2006/relationships/image" Target="media/image5.jpeg"/><Relationship Id="rId114" Type="http://schemas.openxmlformats.org/officeDocument/2006/relationships/image" Target="media/image39.png"/><Relationship Id="rId60" Type="http://schemas.openxmlformats.org/officeDocument/2006/relationships/hyperlink" Target="https://en.wikipedia.org/wiki/Developed_world" TargetMode="External"/><Relationship Id="rId81" Type="http://schemas.openxmlformats.org/officeDocument/2006/relationships/hyperlink" Target="https://en.wikipedia.org/wiki/Menopause" TargetMode="External"/><Relationship Id="rId135" Type="http://schemas.openxmlformats.org/officeDocument/2006/relationships/image" Target="media/image60.png"/><Relationship Id="rId156" Type="http://schemas.openxmlformats.org/officeDocument/2006/relationships/image" Target="media/image81.png"/><Relationship Id="rId177" Type="http://schemas.openxmlformats.org/officeDocument/2006/relationships/hyperlink" Target="http://citeseer.ist.psu.edu/viewdoc/summary?doi=10.1.1.41.1639" TargetMode="External"/><Relationship Id="rId198" Type="http://schemas.openxmlformats.org/officeDocument/2006/relationships/hyperlink" Target="https://towardsdatascience.com/machine-learning-gridsearchcv-randomizedsearchcv-d36b89231b10" TargetMode="External"/><Relationship Id="rId202" Type="http://schemas.openxmlformats.org/officeDocument/2006/relationships/hyperlink" Target="https://doi.org/10.2214/AJR.18.20260" TargetMode="External"/><Relationship Id="rId18" Type="http://schemas.openxmlformats.org/officeDocument/2006/relationships/footer" Target="footer6.xml"/><Relationship Id="rId39" Type="http://schemas.openxmlformats.org/officeDocument/2006/relationships/hyperlink" Target="https://en.wikipedia.org/wiki/End-stage_kidney_disease" TargetMode="External"/><Relationship Id="rId50" Type="http://schemas.openxmlformats.org/officeDocument/2006/relationships/hyperlink" Target="https://en.wikipedia.org/wiki/Carotid_endarterectomy" TargetMode="External"/><Relationship Id="rId104" Type="http://schemas.openxmlformats.org/officeDocument/2006/relationships/image" Target="media/image29.png"/><Relationship Id="rId125" Type="http://schemas.openxmlformats.org/officeDocument/2006/relationships/image" Target="media/image50.png"/><Relationship Id="rId146" Type="http://schemas.openxmlformats.org/officeDocument/2006/relationships/image" Target="media/image71.png"/><Relationship Id="rId167" Type="http://schemas.openxmlformats.org/officeDocument/2006/relationships/hyperlink" Target="https://en.wikipedia.org/wiki/Logistic_regression" TargetMode="External"/><Relationship Id="rId188" Type="http://schemas.openxmlformats.org/officeDocument/2006/relationships/hyperlink" Target="https://scikit-learn.org/stable/modules/cross_validation.html" TargetMode="External"/><Relationship Id="rId71" Type="http://schemas.openxmlformats.org/officeDocument/2006/relationships/hyperlink" Target="https://en.wikipedia.org/wiki/Obesity" TargetMode="External"/><Relationship Id="rId92" Type="http://schemas.openxmlformats.org/officeDocument/2006/relationships/image" Target="media/image17.png"/><Relationship Id="rId213"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hyperlink" Target="https://en.wikipedia.org/wiki/File:MCA_Territory_Infarct.svg" TargetMode="External"/><Relationship Id="rId40" Type="http://schemas.openxmlformats.org/officeDocument/2006/relationships/hyperlink" Target="https://en.wikipedia.org/wiki/Atrial_fibrillation" TargetMode="External"/><Relationship Id="rId115" Type="http://schemas.openxmlformats.org/officeDocument/2006/relationships/image" Target="media/image40.png"/><Relationship Id="rId136" Type="http://schemas.openxmlformats.org/officeDocument/2006/relationships/image" Target="media/image61.png"/><Relationship Id="rId157" Type="http://schemas.openxmlformats.org/officeDocument/2006/relationships/hyperlink" Target="https://scikit-learn.org/stable/modules/generated/sklearn.naive_bayes.GaussianNB.html" TargetMode="External"/><Relationship Id="rId178" Type="http://schemas.openxmlformats.org/officeDocument/2006/relationships/hyperlink" Target="https://en.wikipedia.org/wiki/K-means_clustering" TargetMode="External"/><Relationship Id="rId61" Type="http://schemas.openxmlformats.org/officeDocument/2006/relationships/hyperlink" Target="https://en.wikipedia.org/wiki/List_of_causes_of_death_by_rate" TargetMode="External"/><Relationship Id="rId82" Type="http://schemas.openxmlformats.org/officeDocument/2006/relationships/hyperlink" Target="https://en.wikipedia.org/wiki/Hormone_replacement_therapy_(menopause)" TargetMode="External"/><Relationship Id="rId199" Type="http://schemas.openxmlformats.org/officeDocument/2006/relationships/hyperlink" Target="https://doi.org/10.3390/math8071115" TargetMode="External"/><Relationship Id="rId203" Type="http://schemas.openxmlformats.org/officeDocument/2006/relationships/hyperlink" Target="https://doi.org/10.1177/1756286420902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72</Pages>
  <Words>11934</Words>
  <Characters>68030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154</cp:revision>
  <dcterms:created xsi:type="dcterms:W3CDTF">2020-12-26T07:21:00Z</dcterms:created>
  <dcterms:modified xsi:type="dcterms:W3CDTF">2021-07-09T09:57:00Z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