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Намруев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Саналович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Список достижений.</w:t>
      </w:r>
      <w:r>
        <w:br/>
      </w:r>
      <w:r>
        <w:br/>
      </w:r>
      <w:r>
        <w:rPr>
          <w:rStyle w:val="VerbatimChar"/>
        </w:rPr>
        <w:t xml:space="preserve">    Добавить информацию о навыках (Skills).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Добавить информацию об опыте (Experience).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Добавить информацию о достижениях (Accomplishments).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br/>
      </w:r>
      <w:r>
        <w:rPr>
          <w:rStyle w:val="VerbatimChar"/>
        </w:rPr>
        <w:t xml:space="preserve">    Легковесные языки разметки.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Языки разметки. LaTeX.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Язык разметки Markdown.</w:t>
      </w:r>
      <w:r>
        <w:br/>
      </w:r>
      <w:r>
        <w:rPr>
          <w:rStyle w:val="VerbatimChar"/>
        </w:rPr>
        <w:t xml:space="preserve">  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файл index.md заполяю информацию о навыках (рис. 1).</w:t>
      </w:r>
    </w:p>
    <w:p>
      <w:pPr>
        <w:pStyle w:val="CaptionedFigure"/>
      </w:pPr>
      <w:bookmarkStart w:id="25" w:name="fig:001"/>
      <w:r>
        <w:drawing>
          <wp:inline>
            <wp:extent cx="5118100" cy="5346700"/>
            <wp:effectExtent b="0" l="0" r="0" t="0"/>
            <wp:docPr descr="Рис. 1: Навык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534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Навыки</w:t>
      </w:r>
    </w:p>
    <w:p>
      <w:pPr>
        <w:pStyle w:val="BodyText"/>
      </w:pPr>
      <w:r>
        <w:t xml:space="preserve">Дальше заполяю информацию о моем опыте работы</w:t>
      </w:r>
    </w:p>
    <w:p>
      <w:pPr>
        <w:pStyle w:val="CaptionedFigure"/>
      </w:pPr>
      <w:bookmarkStart w:id="29" w:name="fig:002"/>
      <w:r>
        <w:drawing>
          <wp:inline>
            <wp:extent cx="5118100" cy="5346700"/>
            <wp:effectExtent b="0" l="0" r="0" t="0"/>
            <wp:docPr descr="Рис. 2: Опыт работ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534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Опыт работы</w:t>
      </w:r>
    </w:p>
    <w:p>
      <w:pPr>
        <w:pStyle w:val="BodyText"/>
      </w:pPr>
      <w:r>
        <w:t xml:space="preserve">Далее информацию о достижениях</w:t>
      </w:r>
    </w:p>
    <w:p>
      <w:pPr>
        <w:pStyle w:val="CaptionedFigure"/>
      </w:pPr>
      <w:bookmarkStart w:id="33" w:name="fig:003"/>
      <w:r>
        <w:drawing>
          <wp:inline>
            <wp:extent cx="5118100" cy="5346700"/>
            <wp:effectExtent b="0" l="0" r="0" t="0"/>
            <wp:docPr descr="Рис. 3: Достижен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534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Достижения</w:t>
      </w:r>
    </w:p>
    <w:p>
      <w:pPr>
        <w:pStyle w:val="BodyText"/>
      </w:pPr>
      <w:r>
        <w:t xml:space="preserve">Делаю пост о прошедшей недели.</w:t>
      </w:r>
    </w:p>
    <w:p>
      <w:pPr>
        <w:pStyle w:val="CaptionedFigure"/>
      </w:pPr>
      <w:bookmarkStart w:id="37" w:name="fig:004"/>
      <w:r>
        <w:drawing>
          <wp:inline>
            <wp:extent cx="5334000" cy="4722175"/>
            <wp:effectExtent b="0" l="0" r="0" t="0"/>
            <wp:docPr descr="Рис. 4: Прошедшая недел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Прошедшая неделя</w:t>
      </w:r>
    </w:p>
    <w:p>
      <w:pPr>
        <w:pStyle w:val="BodyText"/>
      </w:pPr>
      <w:r>
        <w:t xml:space="preserve">И пост о легковесных языках разметки</w:t>
      </w:r>
    </w:p>
    <w:p>
      <w:pPr>
        <w:pStyle w:val="CaptionedFigure"/>
      </w:pPr>
      <w:bookmarkStart w:id="41" w:name="fig:005"/>
      <w:r>
        <w:drawing>
          <wp:inline>
            <wp:extent cx="5334000" cy="4722175"/>
            <wp:effectExtent b="0" l="0" r="0" t="0"/>
            <wp:docPr descr="Рис. 5: Языки разметки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Языки разметки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 к сайту достижения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3</dc:title>
  <dc:creator>Намруев Максим Саналович</dc:creator>
  <dc:language>ru-RU</dc:language>
  <cp:keywords/>
  <dcterms:created xsi:type="dcterms:W3CDTF">2024-04-06T17:46:53Z</dcterms:created>
  <dcterms:modified xsi:type="dcterms:W3CDTF">2024-04-06T17:46:53Z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Sans</vt:lpwstr>
  </property>
  <property fmtid="{D5CDD505-2E9C-101B-9397-08002B2CF9AE}" pid="52" name="mainfontoptions">
    <vt:lpwstr>Ligatures=TeX</vt:lpwstr>
  </property>
  <property fmtid="{D5CDD505-2E9C-101B-9397-08002B2CF9AE}" pid="53" name="monofont">
    <vt:lpwstr>PT Sans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Sans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