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320B9">
        <w:tc>
          <w:tcPr>
            <w:tcW w:w="5778" w:type="dxa"/>
          </w:tcPr>
          <w:p w14:paraId="441BD1A4" w14:textId="77777777" w:rsidR="0052274B" w:rsidRPr="008B380D" w:rsidRDefault="0052274B" w:rsidP="00C320B9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320B9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320B9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320B9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4B30E866" w14:textId="2FD85D38" w:rsidR="00953A5F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85951" w:history="1">
            <w:r w:rsidR="00953A5F" w:rsidRPr="00346D7D">
              <w:rPr>
                <w:rStyle w:val="ac"/>
                <w:noProof/>
              </w:rPr>
              <w:t>Введение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_Toc182485951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2E507E60" w14:textId="3010492D" w:rsidR="00953A5F" w:rsidRDefault="00B254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5952" w:history="1">
            <w:r w:rsidR="00953A5F" w:rsidRPr="00346D7D">
              <w:rPr>
                <w:rStyle w:val="ac"/>
                <w:noProof/>
              </w:rPr>
              <w:t>Разработка программных модулей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_Toc182485952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4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610D033D" w14:textId="2AFF310B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3" w:history="1">
            <w:r w:rsidR="00953A5F" w:rsidRPr="00346D7D">
              <w:rPr>
                <w:rStyle w:val="ac"/>
                <w:noProof/>
              </w:rPr>
              <w:t>1.1 Задание 1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_Toc182485953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4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4B42173F" w14:textId="78BFB452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4" w:history="1">
            <w:r w:rsidR="00953A5F" w:rsidRPr="00346D7D">
              <w:rPr>
                <w:rStyle w:val="ac"/>
                <w:noProof/>
              </w:rPr>
              <w:t>1.2 Задание 2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_Toc182485954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7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4182AECB" w14:textId="086D7B19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5" w:history="1">
            <w:r w:rsidR="00953A5F" w:rsidRPr="00346D7D">
              <w:rPr>
                <w:rStyle w:val="ac"/>
                <w:noProof/>
              </w:rPr>
              <w:t>1.3 Задание 3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_Toc182485955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11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4D787298" w14:textId="7C2C193F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6" w:history="1">
            <w:r w:rsidR="00953A5F" w:rsidRPr="00346D7D">
              <w:rPr>
                <w:rStyle w:val="ac"/>
                <w:noProof/>
              </w:rPr>
              <w:t>1.4 Задание 4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_Toc182485956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14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20D10AAF" w14:textId="78F3A135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7" w:history="1">
            <w:r w:rsidR="00953A5F" w:rsidRPr="00346D7D">
              <w:rPr>
                <w:rStyle w:val="ac"/>
                <w:noProof/>
              </w:rPr>
              <w:t>1.5 Задание 5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_Toc182485957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16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E93B0C5" w14:textId="0A5A9169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8" w:history="1">
            <w:r w:rsidR="00953A5F" w:rsidRPr="00346D7D">
              <w:rPr>
                <w:rStyle w:val="ac"/>
                <w:noProof/>
              </w:rPr>
              <w:t>1.7 Задание 7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_Toc182485958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18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52F13D32" w14:textId="0EBB17AC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59" w:history="1">
            <w:r w:rsidR="00953A5F" w:rsidRPr="00346D7D">
              <w:rPr>
                <w:rStyle w:val="ac"/>
                <w:noProof/>
              </w:rPr>
              <w:t>1.8 Задание 8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_Toc182485959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20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BC599E2" w14:textId="4048FCE7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0" w:history="1">
            <w:r w:rsidR="00953A5F" w:rsidRPr="00346D7D">
              <w:rPr>
                <w:rStyle w:val="ac"/>
                <w:noProof/>
              </w:rPr>
              <w:t>1.9 Задание 9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_Toc182485960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23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36AD2A1A" w14:textId="31D12D45" w:rsidR="00953A5F" w:rsidRDefault="00B254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5961" w:history="1">
            <w:r w:rsidR="00953A5F" w:rsidRPr="00346D7D">
              <w:rPr>
                <w:rStyle w:val="ac"/>
                <w:noProof/>
              </w:rPr>
              <w:t>2. Разработка базы данных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_Toc182485961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29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2C34E75C" w14:textId="5A05EEA0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2" w:history="1">
            <w:r w:rsidR="00953A5F" w:rsidRPr="00346D7D">
              <w:rPr>
                <w:rStyle w:val="ac"/>
                <w:noProof/>
                <w:lang w:val="en-US"/>
              </w:rPr>
              <w:t>ER-</w:t>
            </w:r>
            <w:r w:rsidR="00953A5F" w:rsidRPr="00346D7D">
              <w:rPr>
                <w:rStyle w:val="ac"/>
                <w:noProof/>
              </w:rPr>
              <w:t>Диаграмма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_Toc182485962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35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49C8BF1" w14:textId="1DFEAE5D" w:rsidR="00953A5F" w:rsidRDefault="00B254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5963" w:history="1">
            <w:r w:rsidR="00953A5F" w:rsidRPr="00346D7D">
              <w:rPr>
                <w:rStyle w:val="ac"/>
                <w:noProof/>
              </w:rPr>
              <w:t>3. Разработка АИС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_Toc182485963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36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4B15606" w14:textId="1CBD6B4E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4" w:history="1">
            <w:r w:rsidR="00953A5F" w:rsidRPr="00346D7D">
              <w:rPr>
                <w:rStyle w:val="ac"/>
                <w:noProof/>
              </w:rPr>
              <w:t>3.1 Описание и цели системы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_Toc182485964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36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223DE3DF" w14:textId="681B570C" w:rsidR="00953A5F" w:rsidRDefault="00B25488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82485965" w:history="1">
            <w:r w:rsidR="00953A5F" w:rsidRPr="00346D7D">
              <w:rPr>
                <w:rStyle w:val="ac"/>
                <w:noProof/>
              </w:rPr>
              <w:t>3.2</w:t>
            </w:r>
            <w:r w:rsidR="00953A5F">
              <w:rPr>
                <w:rFonts w:cstheme="minorBidi"/>
                <w:noProof/>
              </w:rPr>
              <w:tab/>
            </w:r>
            <w:r w:rsidR="00953A5F" w:rsidRPr="00346D7D">
              <w:rPr>
                <w:rStyle w:val="ac"/>
                <w:noProof/>
              </w:rPr>
              <w:t>Функциональные требования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_Toc182485965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36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3B5BA4A0" w14:textId="58A32073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6" w:history="1">
            <w:r w:rsidR="00953A5F" w:rsidRPr="00346D7D">
              <w:rPr>
                <w:rStyle w:val="ac"/>
                <w:noProof/>
              </w:rPr>
              <w:t>3.3 Тестирование системы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_Toc182485966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38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45C753F5" w14:textId="78310648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7" w:history="1">
            <w:r w:rsidR="00953A5F" w:rsidRPr="00346D7D">
              <w:rPr>
                <w:rStyle w:val="ac"/>
                <w:noProof/>
              </w:rPr>
              <w:t>3.4 Техническое задание (ТЗ)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_Toc182485967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39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AECC2F0" w14:textId="7B76D5BF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68" w:history="1">
            <w:r w:rsidR="00953A5F" w:rsidRPr="00346D7D">
              <w:rPr>
                <w:rStyle w:val="ac"/>
                <w:noProof/>
              </w:rPr>
              <w:t>3.5 Руководство пользователя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_Toc182485968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39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37FF1800" w14:textId="4980D333" w:rsidR="00953A5F" w:rsidRDefault="00B254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5969" w:history="1">
            <w:r w:rsidR="00953A5F" w:rsidRPr="00346D7D">
              <w:rPr>
                <w:rStyle w:val="ac"/>
                <w:noProof/>
              </w:rPr>
              <w:t>4. Разработка мобильного приложения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_Toc182485969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41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50489549" w14:textId="26D9866C" w:rsidR="00953A5F" w:rsidRDefault="00B2548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485970" w:history="1">
            <w:r w:rsidR="00953A5F" w:rsidRPr="00346D7D">
              <w:rPr>
                <w:rStyle w:val="ac"/>
                <w:noProof/>
              </w:rPr>
              <w:t>5. Разработка сайта с (АИС) и кодом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_Toc182485970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43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0B93F0D5" w14:textId="4D2A4B1D" w:rsidR="00953A5F" w:rsidRDefault="00B254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5971" w:history="1">
            <w:r w:rsidR="00953A5F" w:rsidRPr="00346D7D">
              <w:rPr>
                <w:rStyle w:val="ac"/>
                <w:noProof/>
              </w:rPr>
              <w:t>Заключение</w:t>
            </w:r>
            <w:r w:rsidR="00953A5F">
              <w:rPr>
                <w:noProof/>
                <w:webHidden/>
              </w:rPr>
              <w:tab/>
            </w:r>
            <w:r w:rsidR="00953A5F">
              <w:rPr>
                <w:noProof/>
                <w:webHidden/>
              </w:rPr>
              <w:fldChar w:fldCharType="begin"/>
            </w:r>
            <w:r w:rsidR="00953A5F">
              <w:rPr>
                <w:noProof/>
                <w:webHidden/>
              </w:rPr>
              <w:instrText xml:space="preserve"> PAGEREF _Toc182485971 \h </w:instrText>
            </w:r>
            <w:r w:rsidR="00953A5F">
              <w:rPr>
                <w:noProof/>
                <w:webHidden/>
              </w:rPr>
            </w:r>
            <w:r w:rsidR="00953A5F">
              <w:rPr>
                <w:noProof/>
                <w:webHidden/>
              </w:rPr>
              <w:fldChar w:fldCharType="separate"/>
            </w:r>
            <w:r w:rsidR="00953A5F">
              <w:rPr>
                <w:noProof/>
                <w:webHidden/>
              </w:rPr>
              <w:t>44</w:t>
            </w:r>
            <w:r w:rsidR="00953A5F">
              <w:rPr>
                <w:noProof/>
                <w:webHidden/>
              </w:rPr>
              <w:fldChar w:fldCharType="end"/>
            </w:r>
          </w:hyperlink>
        </w:p>
        <w:p w14:paraId="5C9DDE34" w14:textId="0B36AA53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85951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85952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85953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1E9F7C12" w:rsidR="0052274B" w:rsidRPr="008B380D" w:rsidRDefault="0052274B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7677037" wp14:editId="0648D83C">
            <wp:extent cx="4848902" cy="400106"/>
            <wp:effectExtent l="0" t="0" r="0" b="0"/>
            <wp:docPr id="66482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C8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java.util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.Scanner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6D6F6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7FA83CD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</w:p>
    <w:p w14:paraId="74339C1C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F41F75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F41F75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F41F75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F41F75">
        <w:rPr>
          <w:color w:val="000000" w:themeColor="text1"/>
          <w:sz w:val="28"/>
          <w:szCs w:val="28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F41F75">
        <w:rPr>
          <w:color w:val="000000" w:themeColor="text1"/>
          <w:sz w:val="28"/>
          <w:szCs w:val="28"/>
        </w:rPr>
        <w:t xml:space="preserve"> &lt;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F41F75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gramEnd"/>
      <w:r w:rsidRPr="00F41F75">
        <w:rPr>
          <w:color w:val="000000" w:themeColor="text1"/>
          <w:sz w:val="28"/>
          <w:szCs w:val="28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F41F75">
        <w:rPr>
          <w:color w:val="000000" w:themeColor="text1"/>
          <w:sz w:val="28"/>
          <w:szCs w:val="28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F41F75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Если локальные максимумы не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6CFC041F" w14:textId="7BDFB829" w:rsidR="00B15E22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задание 1</w:t>
      </w: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3FD3A8F8" w:rsidR="00B15E22" w:rsidRPr="008B380D" w:rsidRDefault="008775BB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 </w:t>
      </w:r>
      <w:r>
        <w:rPr>
          <w:color w:val="000000" w:themeColor="text1"/>
          <w:sz w:val="28"/>
          <w:szCs w:val="28"/>
        </w:rPr>
        <w:t>1</w:t>
      </w:r>
    </w:p>
    <w:p w14:paraId="51B40C98" w14:textId="3A4EFF1D" w:rsidR="00B15E22" w:rsidRPr="008B380D" w:rsidRDefault="008775BB" w:rsidP="008775BB">
      <w:pPr>
        <w:pStyle w:val="2"/>
      </w:pPr>
      <w:bookmarkStart w:id="5" w:name="_Toc182485954"/>
      <w:r>
        <w:t xml:space="preserve">1.2 </w:t>
      </w:r>
      <w:r w:rsidR="00B15E22" w:rsidRPr="008B380D">
        <w:t>Задание 2</w:t>
      </w:r>
      <w:bookmarkEnd w:id="5"/>
    </w:p>
    <w:p w14:paraId="39588A7F" w14:textId="5DFABEA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7770BAD2" wp14:editId="3ABC064C">
            <wp:extent cx="4858428" cy="800212"/>
            <wp:effectExtent l="0" t="0" r="0" b="0"/>
            <wp:docPr id="191557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Line(double A, double B, double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double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double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double[]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01113784" w14:textId="19EF12B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Задание 2</w:t>
      </w:r>
    </w:p>
    <w:p w14:paraId="61E7AFBF" w14:textId="4086901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24AFF5BC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2</w:t>
      </w:r>
    </w:p>
    <w:p w14:paraId="5DD162BD" w14:textId="14E27BEF" w:rsidR="009F7238" w:rsidRPr="008B380D" w:rsidRDefault="008775BB" w:rsidP="008775BB">
      <w:pPr>
        <w:pStyle w:val="2"/>
      </w:pPr>
      <w:bookmarkStart w:id="6" w:name="_Toc182485955"/>
      <w:r>
        <w:t xml:space="preserve">1.3 </w:t>
      </w:r>
      <w:r w:rsidR="009F7238" w:rsidRPr="008B380D">
        <w:t>Задание 3</w:t>
      </w:r>
      <w:bookmarkEnd w:id="6"/>
    </w:p>
    <w:p w14:paraId="3A774ACC" w14:textId="7814E075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3F3E57C" wp14:editId="4EB79EFC">
            <wp:extent cx="4744112" cy="438211"/>
            <wp:effectExtent l="0" t="0" r="0" b="0"/>
            <wp:docPr id="20213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9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4BB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431BB66B" w14:textId="4F635EBC" w:rsidR="009F7238" w:rsidRDefault="009F7238" w:rsidP="00B15E22">
      <w:pPr>
        <w:rPr>
          <w:color w:val="000000" w:themeColor="text1"/>
          <w:sz w:val="32"/>
          <w:szCs w:val="32"/>
        </w:rPr>
      </w:pPr>
    </w:p>
    <w:p w14:paraId="323620AC" w14:textId="0FAEFD3B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3 – Задание 3</w:t>
      </w:r>
    </w:p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BF32FE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85956"/>
      <w:r>
        <w:lastRenderedPageBreak/>
        <w:t xml:space="preserve">1.4 </w:t>
      </w:r>
      <w:r w:rsidR="009F7238" w:rsidRPr="008B380D">
        <w:t>Задание 4</w:t>
      </w:r>
      <w:bookmarkEnd w:id="7"/>
    </w:p>
    <w:p w14:paraId="1600FEF4" w14:textId="4F98D1C4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34B435B4" wp14:editId="007D0AA5">
            <wp:extent cx="4725059" cy="476316"/>
            <wp:effectExtent l="0" t="0" r="0" b="0"/>
            <wp:docPr id="5617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39E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(1200);    // Попытка снять больше средств, чем есть на </w:t>
      </w:r>
      <w:r w:rsidRPr="008B380D">
        <w:rPr>
          <w:color w:val="000000" w:themeColor="text1"/>
          <w:sz w:val="28"/>
          <w:szCs w:val="28"/>
        </w:rPr>
        <w:lastRenderedPageBreak/>
        <w:t>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6F931248" w14:textId="0105E455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4 – Задание 4</w:t>
      </w: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9F7238">
      <w:pPr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86E56CB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Рисунок 4 – </w:t>
      </w:r>
      <w:r w:rsidR="00953A5F">
        <w:rPr>
          <w:noProof/>
          <w:color w:val="000000" w:themeColor="text1"/>
          <w:sz w:val="28"/>
          <w:szCs w:val="28"/>
        </w:rPr>
        <w:t xml:space="preserve">резульат работы </w:t>
      </w:r>
      <w:r>
        <w:rPr>
          <w:noProof/>
          <w:color w:val="000000" w:themeColor="text1"/>
          <w:sz w:val="28"/>
          <w:szCs w:val="28"/>
        </w:rPr>
        <w:t>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85957"/>
      <w:r>
        <w:t xml:space="preserve">1.5 </w:t>
      </w:r>
      <w:r w:rsidR="007C7DBD" w:rsidRPr="008B380D">
        <w:t>Задание 5</w:t>
      </w:r>
      <w:bookmarkEnd w:id="8"/>
    </w:p>
    <w:p w14:paraId="43AB413D" w14:textId="44B5B2CF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999927C" wp14:editId="63954602">
            <wp:extent cx="3172268" cy="161948"/>
            <wp:effectExtent l="0" t="0" r="0" b="9525"/>
            <wp:docPr id="148924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0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EB4217A" w14:textId="6258E426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5 – Задание 5</w:t>
      </w:r>
    </w:p>
    <w:p w14:paraId="47138D61" w14:textId="3F754D3A" w:rsidR="007C7DBD" w:rsidRPr="008B380D" w:rsidRDefault="008775BB" w:rsidP="008775BB">
      <w:pPr>
        <w:pStyle w:val="2"/>
      </w:pPr>
      <w:bookmarkStart w:id="9" w:name="_Toc182485958"/>
      <w:r>
        <w:t xml:space="preserve">1.7 </w:t>
      </w:r>
      <w:r w:rsidR="007C7DBD" w:rsidRPr="008B380D">
        <w:t>Задание 7</w:t>
      </w:r>
      <w:bookmarkEnd w:id="9"/>
    </w:p>
    <w:p w14:paraId="41F126B0" w14:textId="0F308AF3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44F546F" wp14:editId="0266FD18">
            <wp:extent cx="5258534" cy="219106"/>
            <wp:effectExtent l="0" t="0" r="0" b="9525"/>
            <wp:docPr id="71039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99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43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CylinderSectionCoordinates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Класс для хранения 2D координат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 {</w:t>
      </w:r>
      <w:r w:rsidRPr="008B380D">
        <w:rPr>
          <w:color w:val="000000" w:themeColor="text1"/>
          <w:sz w:val="28"/>
          <w:szCs w:val="28"/>
        </w:rPr>
        <w:br/>
        <w:t xml:space="preserve">        double x, y;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Point(double x, double y)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this.x</w:t>
      </w:r>
      <w:proofErr w:type="spellEnd"/>
      <w:r w:rsidRPr="008B380D">
        <w:rPr>
          <w:color w:val="000000" w:themeColor="text1"/>
          <w:sz w:val="28"/>
          <w:szCs w:val="28"/>
        </w:rPr>
        <w:t xml:space="preserve"> = x;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this.y</w:t>
      </w:r>
      <w:proofErr w:type="spellEnd"/>
      <w:r w:rsidRPr="008B380D">
        <w:rPr>
          <w:color w:val="000000" w:themeColor="text1"/>
          <w:sz w:val="28"/>
          <w:szCs w:val="28"/>
        </w:rPr>
        <w:t xml:space="preserve"> = y;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"(" + x + ", " + y + ")";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вычисления и отображения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Координаты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   // Верхняя точка на оси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0);     // Нижняя точка на оси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Радиус и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("Радиус цилиндра: " +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("Высота цилиндра: " +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("Осевое сечение проходит через точки: 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("Начальная точка (в верхней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("Конечная точка (в нижней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пересечения с верхней и нижней гранями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верхней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нижней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 = 10.0;  //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 xml:space="preserve"> = 5.0;   // Радиус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Вызываем метод для вычисления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326145B1" w14:textId="6AD57D98" w:rsidR="005E577B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7 – Задание 7</w:t>
      </w:r>
    </w:p>
    <w:p w14:paraId="27BCDD1A" w14:textId="1B40197F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23FC7B4A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 – </w:t>
      </w:r>
      <w:r w:rsidR="00953A5F">
        <w:rPr>
          <w:color w:val="000000" w:themeColor="text1"/>
          <w:sz w:val="28"/>
          <w:szCs w:val="28"/>
        </w:rPr>
        <w:t xml:space="preserve">результат работы </w:t>
      </w:r>
      <w:r>
        <w:rPr>
          <w:color w:val="000000" w:themeColor="text1"/>
          <w:sz w:val="28"/>
          <w:szCs w:val="28"/>
        </w:rPr>
        <w:t>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85959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730768B7" w:rsidR="00B70A28" w:rsidRPr="008B380D" w:rsidRDefault="00B70A28" w:rsidP="005E5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A4865FD" w14:textId="77777777" w:rsidTr="00C320B9">
        <w:tc>
          <w:tcPr>
            <w:tcW w:w="3115" w:type="dxa"/>
            <w:vAlign w:val="center"/>
          </w:tcPr>
          <w:p w14:paraId="20D2DA7B" w14:textId="2C4E764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3115" w:type="dxa"/>
            <w:vAlign w:val="center"/>
          </w:tcPr>
          <w:p w14:paraId="54146CE3" w14:textId="591BB73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2EA20FE4" w14:textId="17518344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8B380D" w:rsidRPr="008B380D" w14:paraId="743D4338" w14:textId="77777777" w:rsidTr="00C320B9">
        <w:tc>
          <w:tcPr>
            <w:tcW w:w="3115" w:type="dxa"/>
            <w:vAlign w:val="center"/>
          </w:tcPr>
          <w:p w14:paraId="667D4B50" w14:textId="2D2594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3115" w:type="dxa"/>
            <w:vAlign w:val="center"/>
          </w:tcPr>
          <w:p w14:paraId="6FBF22F0" w14:textId="15D038E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3115" w:type="dxa"/>
            <w:vAlign w:val="center"/>
          </w:tcPr>
          <w:p w14:paraId="12AC3A17" w14:textId="7023846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8B380D" w:rsidRPr="008B380D" w14:paraId="50F52A55" w14:textId="77777777" w:rsidTr="00C320B9">
        <w:tc>
          <w:tcPr>
            <w:tcW w:w="3115" w:type="dxa"/>
            <w:vAlign w:val="center"/>
          </w:tcPr>
          <w:p w14:paraId="6D48A464" w14:textId="1D9A594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3115" w:type="dxa"/>
            <w:vAlign w:val="center"/>
          </w:tcPr>
          <w:p w14:paraId="16D783A5" w14:textId="455EC83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3115" w:type="dxa"/>
            <w:vAlign w:val="center"/>
          </w:tcPr>
          <w:p w14:paraId="64E21965" w14:textId="6032AE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8B380D" w:rsidRPr="008B380D" w14:paraId="196BCDDF" w14:textId="77777777" w:rsidTr="00C320B9">
        <w:tc>
          <w:tcPr>
            <w:tcW w:w="3115" w:type="dxa"/>
            <w:vAlign w:val="center"/>
          </w:tcPr>
          <w:p w14:paraId="6865D545" w14:textId="1359A4E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3115" w:type="dxa"/>
            <w:vAlign w:val="center"/>
          </w:tcPr>
          <w:p w14:paraId="25B3A277" w14:textId="7116D7B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6C865E" w14:textId="145ED6CF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8B380D" w:rsidRPr="008B380D" w14:paraId="35F34A71" w14:textId="77777777" w:rsidTr="00C320B9">
        <w:tc>
          <w:tcPr>
            <w:tcW w:w="3115" w:type="dxa"/>
            <w:vAlign w:val="center"/>
          </w:tcPr>
          <w:p w14:paraId="57C59217" w14:textId="15638DC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3115" w:type="dxa"/>
            <w:vAlign w:val="center"/>
          </w:tcPr>
          <w:p w14:paraId="51827165" w14:textId="2741F4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444FEE5" w14:textId="2854DA0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8B380D" w:rsidRPr="008B380D" w14:paraId="2DFC8B33" w14:textId="77777777" w:rsidTr="00C320B9">
        <w:tc>
          <w:tcPr>
            <w:tcW w:w="3115" w:type="dxa"/>
            <w:vAlign w:val="center"/>
          </w:tcPr>
          <w:p w14:paraId="517BB42E" w14:textId="5A3D336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xLeftWing</w:t>
            </w:r>
            <w:proofErr w:type="spellEnd"/>
          </w:p>
        </w:tc>
        <w:tc>
          <w:tcPr>
            <w:tcW w:w="3115" w:type="dxa"/>
            <w:vAlign w:val="center"/>
          </w:tcPr>
          <w:p w14:paraId="11BC2E77" w14:textId="78EAEA9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B4F5854" w14:textId="67365E5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8B380D" w:rsidRPr="008B380D" w14:paraId="04695094" w14:textId="77777777" w:rsidTr="00C320B9">
        <w:tc>
          <w:tcPr>
            <w:tcW w:w="3115" w:type="dxa"/>
            <w:vAlign w:val="center"/>
          </w:tcPr>
          <w:p w14:paraId="4C74E098" w14:textId="2BCE5ED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yLeftWing</w:t>
            </w:r>
            <w:proofErr w:type="spellEnd"/>
          </w:p>
        </w:tc>
        <w:tc>
          <w:tcPr>
            <w:tcW w:w="3115" w:type="dxa"/>
            <w:vAlign w:val="center"/>
          </w:tcPr>
          <w:p w14:paraId="3AD9027B" w14:textId="271A18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32410BAA" w14:textId="2F30ACB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8B380D" w:rsidRPr="008B380D" w14:paraId="5F3595A5" w14:textId="77777777" w:rsidTr="00C320B9">
        <w:tc>
          <w:tcPr>
            <w:tcW w:w="3115" w:type="dxa"/>
            <w:vAlign w:val="center"/>
          </w:tcPr>
          <w:p w14:paraId="5744ECBF" w14:textId="795FA1FA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3115" w:type="dxa"/>
            <w:vAlign w:val="center"/>
          </w:tcPr>
          <w:p w14:paraId="0A3B30F5" w14:textId="64D5F36C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BD1EB1E" w14:textId="7EE85C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8B380D" w:rsidRPr="008B380D" w14:paraId="3E5D921B" w14:textId="77777777" w:rsidTr="00C320B9">
        <w:tc>
          <w:tcPr>
            <w:tcW w:w="3115" w:type="dxa"/>
            <w:vAlign w:val="center"/>
          </w:tcPr>
          <w:p w14:paraId="25BABA2D" w14:textId="3343245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3115" w:type="dxa"/>
            <w:vAlign w:val="center"/>
          </w:tcPr>
          <w:p w14:paraId="07852505" w14:textId="31D5982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9E9EE09" w14:textId="6A3A469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8B380D" w:rsidRPr="008B380D" w14:paraId="18735C5A" w14:textId="77777777" w:rsidTr="00C320B9">
        <w:tc>
          <w:tcPr>
            <w:tcW w:w="3115" w:type="dxa"/>
            <w:vAlign w:val="center"/>
          </w:tcPr>
          <w:p w14:paraId="26BAF08C" w14:textId="58B2DA7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3115" w:type="dxa"/>
            <w:vAlign w:val="center"/>
          </w:tcPr>
          <w:p w14:paraId="6CAB036C" w14:textId="60739EE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AF3AE5" w14:textId="4EA413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8B380D" w:rsidRPr="008B380D" w14:paraId="2EE352AC" w14:textId="77777777" w:rsidTr="00C320B9">
        <w:tc>
          <w:tcPr>
            <w:tcW w:w="3115" w:type="dxa"/>
            <w:vAlign w:val="center"/>
          </w:tcPr>
          <w:p w14:paraId="1CAAB799" w14:textId="0789508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3115" w:type="dxa"/>
            <w:vAlign w:val="center"/>
          </w:tcPr>
          <w:p w14:paraId="5C522652" w14:textId="39E40DE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56950B67" w14:textId="7CF6719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F02210" w:rsidRPr="008B380D" w14:paraId="4C89CADF" w14:textId="77777777" w:rsidTr="00C320B9">
        <w:tc>
          <w:tcPr>
            <w:tcW w:w="3115" w:type="dxa"/>
            <w:vAlign w:val="center"/>
          </w:tcPr>
          <w:p w14:paraId="61E76BAC" w14:textId="156FC44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3115" w:type="dxa"/>
            <w:vAlign w:val="center"/>
          </w:tcPr>
          <w:p w14:paraId="061A8180" w14:textId="7BC9DA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3115" w:type="dxa"/>
            <w:vAlign w:val="center"/>
          </w:tcPr>
          <w:p w14:paraId="41E6C113" w14:textId="09D79E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558E9C53" w14:textId="0FAE084A" w:rsidR="00B70A28" w:rsidRPr="008B380D" w:rsidRDefault="00B70A28" w:rsidP="00F0221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8 – Задание 8</w:t>
      </w:r>
    </w:p>
    <w:p w14:paraId="7524391D" w14:textId="2EF6CCA9" w:rsidR="00F02210" w:rsidRPr="008B380D" w:rsidRDefault="008775BB" w:rsidP="008775BB">
      <w:pPr>
        <w:pStyle w:val="2"/>
      </w:pPr>
      <w:bookmarkStart w:id="11" w:name="_Toc182485960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C320B9">
        <w:tc>
          <w:tcPr>
            <w:tcW w:w="3115" w:type="dxa"/>
          </w:tcPr>
          <w:p w14:paraId="680C7DF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C320B9">
        <w:tc>
          <w:tcPr>
            <w:tcW w:w="3115" w:type="dxa"/>
          </w:tcPr>
          <w:p w14:paraId="4E792250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C320B9">
        <w:tc>
          <w:tcPr>
            <w:tcW w:w="3115" w:type="dxa"/>
          </w:tcPr>
          <w:p w14:paraId="45A5006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C320B9">
        <w:tc>
          <w:tcPr>
            <w:tcW w:w="3115" w:type="dxa"/>
          </w:tcPr>
          <w:p w14:paraId="427F715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C320B9">
        <w:tc>
          <w:tcPr>
            <w:tcW w:w="3115" w:type="dxa"/>
          </w:tcPr>
          <w:p w14:paraId="08ED2F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C320B9">
        <w:tc>
          <w:tcPr>
            <w:tcW w:w="3115" w:type="dxa"/>
          </w:tcPr>
          <w:p w14:paraId="7FEB11B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C320B9">
        <w:tc>
          <w:tcPr>
            <w:tcW w:w="3115" w:type="dxa"/>
          </w:tcPr>
          <w:p w14:paraId="590577F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C320B9">
        <w:tc>
          <w:tcPr>
            <w:tcW w:w="3115" w:type="dxa"/>
          </w:tcPr>
          <w:p w14:paraId="231E6774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C320B9">
        <w:tc>
          <w:tcPr>
            <w:tcW w:w="3115" w:type="dxa"/>
          </w:tcPr>
          <w:p w14:paraId="6C2A36D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C320B9">
        <w:tc>
          <w:tcPr>
            <w:tcW w:w="3115" w:type="dxa"/>
          </w:tcPr>
          <w:p w14:paraId="0180A50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C320B9">
        <w:tc>
          <w:tcPr>
            <w:tcW w:w="3115" w:type="dxa"/>
          </w:tcPr>
          <w:p w14:paraId="713963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C320B9">
        <w:tc>
          <w:tcPr>
            <w:tcW w:w="3115" w:type="dxa"/>
          </w:tcPr>
          <w:p w14:paraId="34322F8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Число, которое вводит игрок или выбирает компьютер для размещения на поле.</w:t>
            </w:r>
          </w:p>
        </w:tc>
      </w:tr>
      <w:tr w:rsidR="008B380D" w:rsidRPr="008B380D" w14:paraId="35CB2933" w14:textId="77777777" w:rsidTr="00C320B9">
        <w:tc>
          <w:tcPr>
            <w:tcW w:w="3115" w:type="dxa"/>
          </w:tcPr>
          <w:p w14:paraId="63BBD3B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C320B9">
        <w:tc>
          <w:tcPr>
            <w:tcW w:w="3115" w:type="dxa"/>
          </w:tcPr>
          <w:p w14:paraId="4DF8592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C320B9">
        <w:tc>
          <w:tcPr>
            <w:tcW w:w="3115" w:type="dxa"/>
          </w:tcPr>
          <w:p w14:paraId="1D65D642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Флаг для проверки, остались ли на поле пустые </w:t>
            </w:r>
            <w:r w:rsidRPr="008B380D">
              <w:rPr>
                <w:color w:val="000000" w:themeColor="text1"/>
              </w:rPr>
              <w:lastRenderedPageBreak/>
              <w:t>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4035AEDA" w14:textId="022B01B2" w:rsidR="00B70A28" w:rsidRPr="00B70A28" w:rsidRDefault="00B70A28" w:rsidP="00B70A28">
      <w:pPr>
        <w:jc w:val="center"/>
        <w:rPr>
          <w:color w:val="000000" w:themeColor="text1"/>
          <w:sz w:val="28"/>
          <w:szCs w:val="28"/>
        </w:rPr>
      </w:pPr>
      <w:r w:rsidRPr="00B70A28">
        <w:rPr>
          <w:color w:val="000000" w:themeColor="text1"/>
          <w:sz w:val="28"/>
          <w:szCs w:val="28"/>
        </w:rPr>
        <w:t>Таблица 9 – Задание 9</w:t>
      </w: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F02210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04732A38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953A5F">
        <w:rPr>
          <w:color w:val="000000" w:themeColor="text1"/>
          <w:sz w:val="28"/>
          <w:szCs w:val="28"/>
        </w:rPr>
        <w:t>результат работы задания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234AD7DD" w:rsidR="00A152DC" w:rsidRPr="00B70A28" w:rsidRDefault="00C320B9" w:rsidP="00A152DC">
      <w:pPr>
        <w:pStyle w:val="1"/>
        <w:rPr>
          <w:color w:val="000000" w:themeColor="text1"/>
        </w:rPr>
      </w:pPr>
      <w:bookmarkStart w:id="12" w:name="_Toc182485961"/>
      <w:r>
        <w:rPr>
          <w:color w:val="000000" w:themeColor="text1"/>
        </w:rPr>
        <w:lastRenderedPageBreak/>
        <w:t xml:space="preserve">2. </w:t>
      </w:r>
      <w:r w:rsidR="00A152DC" w:rsidRPr="008B380D">
        <w:rPr>
          <w:color w:val="000000" w:themeColor="text1"/>
        </w:rPr>
        <w:t>Разработка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базы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ArrayList&lt;&gt;();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41F75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F41F75">
        <w:rPr>
          <w:color w:val="000000" w:themeColor="text1"/>
          <w:lang w:val="en-US"/>
        </w:rPr>
        <w:t xml:space="preserve"> 10 – </w:t>
      </w:r>
      <w:r>
        <w:rPr>
          <w:color w:val="000000" w:themeColor="text1"/>
        </w:rPr>
        <w:t>Добавление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пассажира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базу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36F23DEC" w14:textId="77777777" w:rsidR="00821726" w:rsidRPr="00F41F75" w:rsidRDefault="00821726" w:rsidP="00821726">
      <w:pPr>
        <w:rPr>
          <w:color w:val="000000" w:themeColor="text1"/>
          <w:lang w:val="en-US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C320B9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C320B9">
        <w:rPr>
          <w:color w:val="000000" w:themeColor="text1"/>
          <w:lang w:val="en-US"/>
        </w:rPr>
        <w:t xml:space="preserve"> 11 – </w:t>
      </w:r>
      <w:r>
        <w:rPr>
          <w:color w:val="000000" w:themeColor="text1"/>
        </w:rPr>
        <w:t>База</w:t>
      </w:r>
      <w:r w:rsidRPr="00C320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6994CE1C" w14:textId="246BA2CF" w:rsidR="00AC7ADA" w:rsidRPr="00FA5682" w:rsidRDefault="00821726">
      <w:pPr>
        <w:spacing w:after="160" w:line="259" w:lineRule="auto"/>
        <w:rPr>
          <w:color w:val="000000" w:themeColor="text1"/>
          <w:sz w:val="28"/>
          <w:szCs w:val="28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5051A136" w14:textId="2BC1E651" w:rsidR="00AC7ADA" w:rsidRPr="008B380D" w:rsidRDefault="00AC7ADA" w:rsidP="008775BB">
      <w:pPr>
        <w:pStyle w:val="2"/>
        <w:rPr>
          <w:lang w:val="en-US"/>
        </w:rPr>
      </w:pPr>
      <w:bookmarkStart w:id="13" w:name="_Toc182485962"/>
      <w:r w:rsidRPr="008B380D">
        <w:rPr>
          <w:lang w:val="en-US"/>
        </w:rPr>
        <w:lastRenderedPageBreak/>
        <w:t>ER-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625" w14:textId="77777777" w:rsidR="00C320B9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13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</w:p>
    <w:p w14:paraId="4FC35F3E" w14:textId="77777777" w:rsidR="00C320B9" w:rsidRDefault="00C320B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4513C5" w14:textId="77777777" w:rsidR="00C320B9" w:rsidRDefault="00C320B9" w:rsidP="00FB1BFB">
      <w:pPr>
        <w:pStyle w:val="1"/>
      </w:pPr>
      <w:bookmarkStart w:id="14" w:name="_Toc182485963"/>
      <w:r>
        <w:lastRenderedPageBreak/>
        <w:t>3. Разработка АИС</w:t>
      </w:r>
      <w:bookmarkEnd w:id="14"/>
    </w:p>
    <w:p w14:paraId="4712339F" w14:textId="77777777" w:rsidR="00C320B9" w:rsidRDefault="00C320B9" w:rsidP="00FB1BFB">
      <w:pPr>
        <w:pStyle w:val="2"/>
      </w:pPr>
      <w:bookmarkStart w:id="15" w:name="_Toc182485964"/>
      <w:r>
        <w:t>3.1 Описание и цели системы</w:t>
      </w:r>
      <w:bookmarkEnd w:id="15"/>
    </w:p>
    <w:p w14:paraId="36C0F8ED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Автоматизированная Информационная Система (АИС) «ЖД Вокзал»</w:t>
      </w:r>
    </w:p>
    <w:p w14:paraId="7DC64C8E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Оптимизация работы сотрудников ЖД Вокзала и создание более удобной среды для быстрой работы</w:t>
      </w:r>
    </w:p>
    <w:p w14:paraId="66A37119" w14:textId="0670CD0B" w:rsidR="00C320B9" w:rsidRDefault="00C320B9" w:rsidP="00953A5F">
      <w:pPr>
        <w:pStyle w:val="2"/>
        <w:numPr>
          <w:ilvl w:val="1"/>
          <w:numId w:val="8"/>
        </w:numPr>
      </w:pPr>
      <w:bookmarkStart w:id="16" w:name="_Toc182485965"/>
      <w:r>
        <w:t>Функциональные требования</w:t>
      </w:r>
      <w:bookmarkEnd w:id="16"/>
    </w:p>
    <w:p w14:paraId="50EA960E" w14:textId="5E4844C6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528B8681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 пассажира: Система должна позволять вводить фамилию, имя и телефонный номер пассажира при покупке билета или регистрации в системе.</w:t>
      </w:r>
    </w:p>
    <w:p w14:paraId="4DB3E086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 пассажира: Возможность редактировать персональные данные (например, при изменении контактного номера или исправлении ошибок).</w:t>
      </w:r>
    </w:p>
    <w:p w14:paraId="08B95078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 пассажира: Возможность удаления данных о пассажире в случае отмены поездки или удаления учетной записи.</w:t>
      </w:r>
    </w:p>
    <w:p w14:paraId="4850D2A0" w14:textId="24D0790C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>Поиск и фильтрация пассажиров</w:t>
      </w:r>
    </w:p>
    <w:p w14:paraId="5FAD2575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Поиск по фамилии, имени и телефону: Функция быстрого поиска пассажиров по любому из параметров (фамилия, имя или номер телефона) для удобного доступа к информации.</w:t>
      </w:r>
    </w:p>
    <w:p w14:paraId="1082D179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Фильтрация по поездкам: Возможность просмотра всех поездок, забронированных или совершенных конкретным пассажиром.</w:t>
      </w:r>
    </w:p>
    <w:p w14:paraId="05AACBE1" w14:textId="650400F2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 xml:space="preserve"> Система уведомлений</w:t>
      </w:r>
    </w:p>
    <w:p w14:paraId="045C1DB4" w14:textId="77777777" w:rsidR="00C320B9" w:rsidRP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 xml:space="preserve">Уведомления по телефону: Возможность отправки SMS-уведомлений на указанный номер телефона пассажира. Уведомления могут включать </w:t>
      </w:r>
      <w:r w:rsidRPr="00C320B9">
        <w:rPr>
          <w:color w:val="000000" w:themeColor="text1"/>
          <w:sz w:val="28"/>
          <w:szCs w:val="28"/>
        </w:rPr>
        <w:lastRenderedPageBreak/>
        <w:t>напоминания о времени отправления, изменения в расписании, статус поездки и другую информацию.</w:t>
      </w:r>
    </w:p>
    <w:p w14:paraId="5CEC4740" w14:textId="714E01CA" w:rsid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Настройка уведомлений: Пассажиры могут выбрать, какие уведомления они хотят получать (например, только важные оповещения или полное оповещение по поездке).</w:t>
      </w:r>
    </w:p>
    <w:p w14:paraId="58A7A20F" w14:textId="77777777" w:rsidR="00C320B9" w:rsidRDefault="00C320B9" w:rsidP="00FB1BFB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4F17396" w14:textId="7BC34356" w:rsidR="00C320B9" w:rsidRDefault="00C320B9" w:rsidP="00FB1BFB">
      <w:pPr>
        <w:pStyle w:val="2"/>
      </w:pPr>
      <w:bookmarkStart w:id="17" w:name="_Toc182485966"/>
      <w:r>
        <w:lastRenderedPageBreak/>
        <w:t>3.3 Тестирование системы</w:t>
      </w:r>
      <w:bookmarkEnd w:id="17"/>
    </w:p>
    <w:p w14:paraId="1D5387C9" w14:textId="33F37CC3" w:rsidR="00C320B9" w:rsidRPr="00C320B9" w:rsidRDefault="00FB1BFB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C320B9" w:rsidRPr="00C320B9">
        <w:rPr>
          <w:color w:val="000000" w:themeColor="text1"/>
          <w:sz w:val="28"/>
          <w:szCs w:val="28"/>
        </w:rPr>
        <w:t>Функциональное тестирование</w:t>
      </w:r>
    </w:p>
    <w:p w14:paraId="288CE49D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Добавление данных: Проверка возможности добавления пассажиров с разными параметрами (короткие/длинные фамилии и имена, номера телефонов разного формата).</w:t>
      </w:r>
    </w:p>
    <w:p w14:paraId="402B3686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Редактирование данных: Тестирование редактирования полей фамилии, имени и телефона, включая случаи, когда данные могут быть некорректными (например, некорректный номер телефона или пустое имя).</w:t>
      </w:r>
    </w:p>
    <w:p w14:paraId="54D78433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Удаление данных: Проверка удаления данных пассажира и подтверждение того, что данные полностью исчезли из системы.</w:t>
      </w:r>
    </w:p>
    <w:p w14:paraId="6AF78A57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Поиск данных: Тестирование функции поиска по фамилии, имени и номеру телефона, проверка корректности отображаемых результатов.</w:t>
      </w:r>
    </w:p>
    <w:p w14:paraId="35832870" w14:textId="77777777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2. Тестирование валидации данных</w:t>
      </w:r>
    </w:p>
    <w:p w14:paraId="03B31BD8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Проверка корректности ввода</w:t>
      </w:r>
      <w:proofErr w:type="gramStart"/>
      <w:r w:rsidRPr="00FB1BFB">
        <w:rPr>
          <w:color w:val="000000" w:themeColor="text1"/>
          <w:sz w:val="28"/>
          <w:szCs w:val="28"/>
        </w:rPr>
        <w:t>: Убедиться</w:t>
      </w:r>
      <w:proofErr w:type="gramEnd"/>
      <w:r w:rsidRPr="00FB1BFB">
        <w:rPr>
          <w:color w:val="000000" w:themeColor="text1"/>
          <w:sz w:val="28"/>
          <w:szCs w:val="28"/>
        </w:rPr>
        <w:t>, что система принимает только допустимые значения (например, телефоны только в определённом формате).</w:t>
      </w:r>
    </w:p>
    <w:p w14:paraId="093FE811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Обработка ошибок ввода: Проверка реакции системы на ввод некорректных данных, таких как пустые поля, специальные символы в фамилии или имени, и некорректные форматы номера телефона.</w:t>
      </w:r>
    </w:p>
    <w:p w14:paraId="0802DFBD" w14:textId="70C3FBF5" w:rsidR="00C320B9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Международные форматы телефонов: Тестирование корректного распознавания телефонов в разных форматах (например, с кодом страны)</w:t>
      </w:r>
    </w:p>
    <w:p w14:paraId="29A5EBAD" w14:textId="129E361C" w:rsidR="00FB1BFB" w:rsidRDefault="00FB1BFB" w:rsidP="00FB1BFB">
      <w:pPr>
        <w:pStyle w:val="2"/>
      </w:pPr>
      <w:bookmarkStart w:id="18" w:name="_Toc182485967"/>
      <w:r>
        <w:lastRenderedPageBreak/>
        <w:t>3.4 Техническое задание (ТЗ)</w:t>
      </w:r>
      <w:bookmarkEnd w:id="18"/>
    </w:p>
    <w:p w14:paraId="5A8E8452" w14:textId="197F1AED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proofErr w:type="gramStart"/>
      <w:r w:rsidRPr="00FB1BFB">
        <w:rPr>
          <w:color w:val="000000" w:themeColor="text1"/>
          <w:sz w:val="28"/>
          <w:szCs w:val="28"/>
        </w:rPr>
        <w:t>: Обеспечить</w:t>
      </w:r>
      <w:proofErr w:type="gramEnd"/>
      <w:r w:rsidRPr="00FB1BFB">
        <w:rPr>
          <w:color w:val="000000" w:themeColor="text1"/>
          <w:sz w:val="28"/>
          <w:szCs w:val="28"/>
        </w:rPr>
        <w:t xml:space="preserve"> хранение и управление данными пассажиров, включая фамилию, имя и номер телефона </w:t>
      </w:r>
      <w:r>
        <w:rPr>
          <w:color w:val="000000" w:themeColor="text1"/>
          <w:sz w:val="28"/>
          <w:szCs w:val="28"/>
        </w:rPr>
        <w:t>ЖД Вокзала</w:t>
      </w:r>
    </w:p>
    <w:p w14:paraId="3C38C72C" w14:textId="152DED80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4D9B28D" w14:textId="2F236B5C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7CDA620A" w14:textId="4E70F18D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 xml:space="preserve">Возможность выполнения </w:t>
      </w:r>
      <w:r w:rsidRPr="00953A5F">
        <w:rPr>
          <w:color w:val="000000" w:themeColor="text1"/>
          <w:sz w:val="28"/>
          <w:szCs w:val="28"/>
          <w:lang w:val="en-US"/>
        </w:rPr>
        <w:t>CRUD</w:t>
      </w:r>
      <w:r w:rsidRPr="00953A5F">
        <w:rPr>
          <w:color w:val="000000" w:themeColor="text1"/>
          <w:sz w:val="28"/>
          <w:szCs w:val="28"/>
        </w:rPr>
        <w:t>-</w:t>
      </w:r>
      <w:proofErr w:type="gramStart"/>
      <w:r w:rsidRPr="00953A5F">
        <w:rPr>
          <w:color w:val="000000" w:themeColor="text1"/>
          <w:sz w:val="28"/>
          <w:szCs w:val="28"/>
        </w:rPr>
        <w:t>операций(</w:t>
      </w:r>
      <w:proofErr w:type="gramEnd"/>
      <w:r w:rsidRPr="00953A5F">
        <w:rPr>
          <w:color w:val="000000" w:themeColor="text1"/>
          <w:sz w:val="28"/>
          <w:szCs w:val="28"/>
          <w:lang w:val="en-US"/>
        </w:rPr>
        <w:t>Create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Read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Update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Delete</w:t>
      </w:r>
      <w:r w:rsidRPr="00953A5F">
        <w:rPr>
          <w:color w:val="000000" w:themeColor="text1"/>
          <w:sz w:val="28"/>
          <w:szCs w:val="28"/>
        </w:rPr>
        <w:t>)</w:t>
      </w:r>
    </w:p>
    <w:p w14:paraId="5DEF97CC" w14:textId="1E2753B9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Поддержка целостности данных и правильных ссылок между сущностями</w:t>
      </w:r>
    </w:p>
    <w:p w14:paraId="65C3A331" w14:textId="065D6B2A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E4F0FD" w14:textId="78D862FE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Платформа</w:t>
      </w:r>
      <w:r w:rsidRPr="00953A5F">
        <w:rPr>
          <w:color w:val="000000" w:themeColor="text1"/>
          <w:sz w:val="28"/>
          <w:szCs w:val="28"/>
          <w:lang w:val="en-US"/>
        </w:rPr>
        <w:t xml:space="preserve"> Java</w:t>
      </w:r>
    </w:p>
    <w:p w14:paraId="205A93B3" w14:textId="63920EFB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Интерфейс</w:t>
      </w:r>
      <w:r w:rsidRPr="00953A5F">
        <w:rPr>
          <w:color w:val="000000" w:themeColor="text1"/>
          <w:sz w:val="28"/>
          <w:szCs w:val="28"/>
          <w:lang w:val="en-US"/>
        </w:rPr>
        <w:t xml:space="preserve"> Swing GUI</w:t>
      </w:r>
    </w:p>
    <w:p w14:paraId="75559F87" w14:textId="43A7E2B2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53A5F">
        <w:rPr>
          <w:color w:val="000000" w:themeColor="text1"/>
          <w:sz w:val="28"/>
          <w:szCs w:val="28"/>
        </w:rPr>
        <w:t>Тестиование</w:t>
      </w:r>
      <w:proofErr w:type="spellEnd"/>
      <w:r w:rsidRPr="00953A5F">
        <w:rPr>
          <w:color w:val="000000" w:themeColor="text1"/>
          <w:sz w:val="28"/>
          <w:szCs w:val="28"/>
        </w:rPr>
        <w:t xml:space="preserve"> </w:t>
      </w:r>
      <w:r w:rsidRPr="00953A5F">
        <w:rPr>
          <w:color w:val="000000" w:themeColor="text1"/>
          <w:sz w:val="28"/>
          <w:szCs w:val="28"/>
          <w:lang w:val="en-US"/>
        </w:rPr>
        <w:t>Junit</w:t>
      </w:r>
    </w:p>
    <w:p w14:paraId="0D54F184" w14:textId="474BEDA8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доступа</w:t>
      </w:r>
      <w:r w:rsidRPr="00FB1BFB">
        <w:rPr>
          <w:color w:val="000000" w:themeColor="text1"/>
          <w:sz w:val="28"/>
          <w:szCs w:val="28"/>
        </w:rPr>
        <w:t xml:space="preserve">: </w:t>
      </w:r>
    </w:p>
    <w:p w14:paraId="4176B6D0" w14:textId="4EB74FD6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уровня пользователей</w:t>
      </w:r>
      <w:r w:rsidRPr="00FB1BF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администратор (с правами редактирования данных) и пользователь (с правами просмотра).</w:t>
      </w:r>
    </w:p>
    <w:p w14:paraId="697EB642" w14:textId="5F6F6C41" w:rsidR="00FB1BFB" w:rsidRDefault="00FB1BFB" w:rsidP="00FB1BFB">
      <w:pPr>
        <w:pStyle w:val="2"/>
      </w:pPr>
      <w:bookmarkStart w:id="19" w:name="_Toc182485968"/>
      <w:r>
        <w:t>3.5 Руководство пользователя</w:t>
      </w:r>
      <w:bookmarkEnd w:id="19"/>
    </w:p>
    <w:p w14:paraId="5A972CF1" w14:textId="79009D62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</w:t>
      </w:r>
      <w:proofErr w:type="gramStart"/>
      <w:r w:rsidRPr="00953A5F">
        <w:rPr>
          <w:color w:val="000000" w:themeColor="text1"/>
          <w:sz w:val="28"/>
          <w:szCs w:val="28"/>
        </w:rPr>
        <w:t>: Для</w:t>
      </w:r>
      <w:proofErr w:type="gramEnd"/>
      <w:r w:rsidRPr="00953A5F">
        <w:rPr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14:paraId="74A3F735" w14:textId="512E4A49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14:paraId="514FAE67" w14:textId="18B66DB4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14:paraId="297F91D5" w14:textId="31C0C746" w:rsidR="00AC7ADA" w:rsidRPr="00FB1BFB" w:rsidRDefault="00FB1BFB" w:rsidP="00F41F75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14:paraId="1FEEBA3E" w14:textId="77777777" w:rsidR="00821726" w:rsidRPr="00FB1BFB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B1BFB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45B6A598" w:rsidR="00821726" w:rsidRPr="00C320B9" w:rsidRDefault="00953A5F" w:rsidP="00821726">
      <w:pPr>
        <w:pStyle w:val="1"/>
        <w:rPr>
          <w:color w:val="000000" w:themeColor="text1"/>
        </w:rPr>
      </w:pPr>
      <w:bookmarkStart w:id="20" w:name="_Toc182485969"/>
      <w:r>
        <w:rPr>
          <w:color w:val="000000" w:themeColor="text1"/>
        </w:rPr>
        <w:t xml:space="preserve">4. </w:t>
      </w:r>
      <w:r w:rsidR="00821726" w:rsidRPr="008B380D">
        <w:rPr>
          <w:color w:val="000000" w:themeColor="text1"/>
        </w:rPr>
        <w:t>Разработка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мобильного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приложения</w:t>
      </w:r>
      <w:bookmarkEnd w:id="20"/>
    </w:p>
    <w:p w14:paraId="6C9AC9F3" w14:textId="50E3143E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261EEA31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14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25895588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15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50745279" w:rsidR="008B380D" w:rsidRPr="00C320B9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16 – Редактирование в мобильном </w:t>
      </w:r>
      <w:proofErr w:type="spellStart"/>
      <w:r>
        <w:rPr>
          <w:color w:val="000000" w:themeColor="text1"/>
        </w:rPr>
        <w:t>приложени</w:t>
      </w:r>
      <w:proofErr w:type="spellEnd"/>
    </w:p>
    <w:p w14:paraId="176CE992" w14:textId="04429DD6" w:rsidR="008B380D" w:rsidRPr="008B380D" w:rsidRDefault="00953A5F" w:rsidP="008775BB">
      <w:pPr>
        <w:pStyle w:val="2"/>
      </w:pPr>
      <w:bookmarkStart w:id="21" w:name="_Toc182485970"/>
      <w:r>
        <w:lastRenderedPageBreak/>
        <w:t xml:space="preserve">5. </w:t>
      </w:r>
      <w:r w:rsidR="008B380D" w:rsidRPr="008B380D">
        <w:t xml:space="preserve">Разработка сайта </w:t>
      </w:r>
      <w:r>
        <w:t>с (АИС) и кодом</w:t>
      </w:r>
      <w:bookmarkEnd w:id="21"/>
    </w:p>
    <w:p w14:paraId="68AFF856" w14:textId="1150A057" w:rsidR="00953A5F" w:rsidRDefault="008B380D" w:rsidP="008B380D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>https</w:t>
      </w:r>
      <w:r w:rsidRPr="008B380D">
        <w:rPr>
          <w:color w:val="000000" w:themeColor="text1"/>
          <w:sz w:val="28"/>
          <w:szCs w:val="28"/>
        </w:rPr>
        <w:t>://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gv</w:t>
      </w:r>
      <w:proofErr w:type="spellEnd"/>
      <w:r w:rsidRPr="008B380D">
        <w:rPr>
          <w:color w:val="000000" w:themeColor="text1"/>
          <w:sz w:val="28"/>
          <w:szCs w:val="28"/>
        </w:rPr>
        <w:t>8144.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craftum</w:t>
      </w:r>
      <w:proofErr w:type="spellEnd"/>
      <w:r w:rsidRPr="008B380D">
        <w:rPr>
          <w:color w:val="000000" w:themeColor="text1"/>
          <w:sz w:val="28"/>
          <w:szCs w:val="28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io</w:t>
      </w:r>
      <w:r w:rsidRPr="008B380D">
        <w:rPr>
          <w:color w:val="000000" w:themeColor="text1"/>
          <w:sz w:val="28"/>
          <w:szCs w:val="28"/>
        </w:rPr>
        <w:t>/</w:t>
      </w:r>
    </w:p>
    <w:p w14:paraId="5D23E240" w14:textId="77777777" w:rsidR="00953A5F" w:rsidRDefault="00953A5F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70120B5" w14:textId="4B688835" w:rsidR="008B380D" w:rsidRDefault="00953A5F" w:rsidP="00953A5F">
      <w:pPr>
        <w:pStyle w:val="1"/>
      </w:pPr>
      <w:bookmarkStart w:id="22" w:name="_Toc182485971"/>
      <w:r>
        <w:lastRenderedPageBreak/>
        <w:t>Заключение</w:t>
      </w:r>
      <w:bookmarkEnd w:id="22"/>
    </w:p>
    <w:p w14:paraId="043E3186" w14:textId="11548B62" w:rsidR="00F41F75" w:rsidRDefault="00953A5F" w:rsidP="00953A5F">
      <w:pPr>
        <w:spacing w:line="360" w:lineRule="auto"/>
        <w:ind w:firstLine="709"/>
        <w:rPr>
          <w:sz w:val="28"/>
          <w:szCs w:val="28"/>
        </w:rPr>
      </w:pPr>
      <w:r w:rsidRPr="00953A5F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</w:t>
      </w:r>
      <w:r>
        <w:rPr>
          <w:sz w:val="28"/>
          <w:szCs w:val="28"/>
        </w:rPr>
        <w:t xml:space="preserve">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7373E24D" w14:textId="77777777" w:rsidR="00F41F75" w:rsidRDefault="00F41F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473A0" w14:textId="40C91B0F" w:rsidR="00953A5F" w:rsidRDefault="00F41F75" w:rsidP="00F41F75">
      <w:pPr>
        <w:pStyle w:val="1"/>
        <w:rPr>
          <w:lang w:val="en-US"/>
        </w:rPr>
      </w:pPr>
      <w:r>
        <w:lastRenderedPageBreak/>
        <w:t>Список литературы</w:t>
      </w:r>
      <w:r>
        <w:rPr>
          <w:lang w:val="en-US"/>
        </w:rPr>
        <w:t>:</w:t>
      </w:r>
    </w:p>
    <w:p w14:paraId="10516862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1E1E2F47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2.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Ю. А. Основы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/ Ю. А.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В. Г. Ляликова, М. М. </w:t>
      </w:r>
      <w:proofErr w:type="spellStart"/>
      <w:r w:rsidRPr="00F41F75">
        <w:rPr>
          <w:sz w:val="28"/>
          <w:szCs w:val="28"/>
        </w:rPr>
        <w:t>Безрядин</w:t>
      </w:r>
      <w:proofErr w:type="spellEnd"/>
      <w:r w:rsidRPr="00F41F75">
        <w:rPr>
          <w:sz w:val="28"/>
          <w:szCs w:val="28"/>
        </w:rPr>
        <w:t>. – Воронеж: ВГУ, 2020. – 96 с.</w:t>
      </w:r>
    </w:p>
    <w:p w14:paraId="7E1FEE47" w14:textId="17CFBC1B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3. Курбатова, И. В. Основы программирования на языке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для </w:t>
      </w:r>
      <w:proofErr w:type="spellStart"/>
      <w:r w:rsidRPr="00F41F75">
        <w:rPr>
          <w:sz w:val="28"/>
          <w:szCs w:val="28"/>
        </w:rPr>
        <w:t>спо</w:t>
      </w:r>
      <w:proofErr w:type="spellEnd"/>
      <w:r w:rsidRPr="00F41F75">
        <w:rPr>
          <w:sz w:val="28"/>
          <w:szCs w:val="28"/>
        </w:rPr>
        <w:t xml:space="preserve"> / И. В. Курбатова, А. В. Печкуров. – Санкт-Петербург: Лань, 2024. – 348 с.</w:t>
      </w:r>
    </w:p>
    <w:p w14:paraId="177013C1" w14:textId="41B29294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</w:p>
    <w:p w14:paraId="7AAE0BD5" w14:textId="5EED3E65" w:rsidR="00F41F75" w:rsidRPr="00F41F75" w:rsidRDefault="00F41F75" w:rsidP="00F41F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Pr="00F41F75">
        <w:rPr>
          <w:lang w:val="en-US"/>
        </w:rPr>
        <w:t xml:space="preserve"> </w:t>
      </w:r>
      <w:hyperlink r:id="rId29" w:history="1">
        <w:proofErr w:type="spellStart"/>
        <w:r w:rsidRPr="00F41F75">
          <w:rPr>
            <w:rStyle w:val="ac"/>
            <w:sz w:val="28"/>
            <w:szCs w:val="28"/>
            <w:lang w:val="en-US"/>
          </w:rPr>
          <w:t>msnwwwv</w:t>
        </w:r>
        <w:proofErr w:type="spellEnd"/>
        <w:r w:rsidRPr="00F41F75">
          <w:rPr>
            <w:rStyle w:val="ac"/>
            <w:sz w:val="28"/>
            <w:szCs w:val="28"/>
            <w:lang w:val="en-US"/>
          </w:rPr>
          <w:t>/</w:t>
        </w:r>
        <w:r w:rsidRPr="00F41F75">
          <w:rPr>
            <w:rStyle w:val="ac"/>
            <w:sz w:val="28"/>
            <w:szCs w:val="28"/>
            <w:lang w:val="en-US"/>
          </w:rPr>
          <w:t>UP-01</w:t>
        </w:r>
      </w:hyperlink>
    </w:p>
    <w:sectPr w:rsidR="00F41F75" w:rsidRPr="00F4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F935" w14:textId="77777777" w:rsidR="00B25488" w:rsidRDefault="00B25488" w:rsidP="009F7238">
      <w:r>
        <w:separator/>
      </w:r>
    </w:p>
  </w:endnote>
  <w:endnote w:type="continuationSeparator" w:id="0">
    <w:p w14:paraId="53709069" w14:textId="77777777" w:rsidR="00B25488" w:rsidRDefault="00B25488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9019" w14:textId="77777777" w:rsidR="00B25488" w:rsidRDefault="00B25488" w:rsidP="009F7238">
      <w:r>
        <w:separator/>
      </w:r>
    </w:p>
  </w:footnote>
  <w:footnote w:type="continuationSeparator" w:id="0">
    <w:p w14:paraId="5FC6C0FA" w14:textId="77777777" w:rsidR="00B25488" w:rsidRDefault="00B25488" w:rsidP="009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DCA1"/>
      </v:shape>
    </w:pict>
  </w:numPicBullet>
  <w:abstractNum w:abstractNumId="0" w15:restartNumberingAfterBreak="0">
    <w:nsid w:val="04C82B4A"/>
    <w:multiLevelType w:val="hybridMultilevel"/>
    <w:tmpl w:val="D7C2B4D4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95A01E4"/>
    <w:multiLevelType w:val="hybridMultilevel"/>
    <w:tmpl w:val="62B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F16"/>
    <w:multiLevelType w:val="hybridMultilevel"/>
    <w:tmpl w:val="52C01D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0366CE"/>
    <w:multiLevelType w:val="hybridMultilevel"/>
    <w:tmpl w:val="8F74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8F"/>
    <w:multiLevelType w:val="hybridMultilevel"/>
    <w:tmpl w:val="2AB6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482C"/>
    <w:multiLevelType w:val="hybridMultilevel"/>
    <w:tmpl w:val="084E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ECE"/>
    <w:multiLevelType w:val="hybridMultilevel"/>
    <w:tmpl w:val="C18C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B49"/>
    <w:multiLevelType w:val="multilevel"/>
    <w:tmpl w:val="713EB8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E123AD"/>
    <w:multiLevelType w:val="hybridMultilevel"/>
    <w:tmpl w:val="BFACB5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854A54"/>
    <w:multiLevelType w:val="hybridMultilevel"/>
    <w:tmpl w:val="7498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7A66"/>
    <w:multiLevelType w:val="hybridMultilevel"/>
    <w:tmpl w:val="0192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300F"/>
    <w:multiLevelType w:val="hybridMultilevel"/>
    <w:tmpl w:val="B788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5FB"/>
    <w:multiLevelType w:val="hybridMultilevel"/>
    <w:tmpl w:val="D4FAFD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60767"/>
    <w:rsid w:val="00183CD3"/>
    <w:rsid w:val="001E5161"/>
    <w:rsid w:val="00322B48"/>
    <w:rsid w:val="003579BB"/>
    <w:rsid w:val="003D05BE"/>
    <w:rsid w:val="00450687"/>
    <w:rsid w:val="004D5BB7"/>
    <w:rsid w:val="004F58D5"/>
    <w:rsid w:val="0052274B"/>
    <w:rsid w:val="005432CB"/>
    <w:rsid w:val="005E577B"/>
    <w:rsid w:val="007156C0"/>
    <w:rsid w:val="007C7DBD"/>
    <w:rsid w:val="007E66FA"/>
    <w:rsid w:val="00821726"/>
    <w:rsid w:val="00857669"/>
    <w:rsid w:val="008775BB"/>
    <w:rsid w:val="008B380D"/>
    <w:rsid w:val="00927C3A"/>
    <w:rsid w:val="00932726"/>
    <w:rsid w:val="0095106C"/>
    <w:rsid w:val="00953A5F"/>
    <w:rsid w:val="009F511F"/>
    <w:rsid w:val="009F7238"/>
    <w:rsid w:val="00A152DC"/>
    <w:rsid w:val="00AC710C"/>
    <w:rsid w:val="00AC7ADA"/>
    <w:rsid w:val="00B15E22"/>
    <w:rsid w:val="00B25488"/>
    <w:rsid w:val="00B50149"/>
    <w:rsid w:val="00B70A28"/>
    <w:rsid w:val="00C01CCC"/>
    <w:rsid w:val="00C20380"/>
    <w:rsid w:val="00C320B9"/>
    <w:rsid w:val="00EF36FA"/>
    <w:rsid w:val="00F02210"/>
    <w:rsid w:val="00F41F75"/>
    <w:rsid w:val="00F5460D"/>
    <w:rsid w:val="00FA5682"/>
    <w:rsid w:val="00FB1BF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C320B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41F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msnwwwv/UP-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7E56-A1C5-4756-964E-F7B8BBC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6313</Words>
  <Characters>35985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2024-11-14T12:45:00Z</dcterms:created>
  <dcterms:modified xsi:type="dcterms:W3CDTF">2024-11-14T12:45:00Z</dcterms:modified>
</cp:coreProperties>
</file>