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Team, here is the current MAK action plan based on Motlatsi’s field report plus the live cloud check.</w:t>
      </w:r>
    </w:p>
    <w:p>
      <w:pPr>
        <w:pStyle w:val="BodyText"/>
      </w:pPr>
      <w:r>
        <w:t xml:space="preserve">Current position:</w:t>
      </w:r>
      <w:r>
        <w:t xml:space="preserve"> </w:t>
      </w:r>
      <w:r>
        <w:t xml:space="preserve">- work at MAK is not yet complete</w:t>
      </w:r>
      <w:r>
        <w:t xml:space="preserve"> </w:t>
      </w:r>
      <w:r>
        <w:t xml:space="preserve">- 23022696 PCB was already replaced, and the target identity is now OneMeter16</w:t>
      </w:r>
      <w:r>
        <w:t xml:space="preserve"> </w:t>
      </w:r>
      <w:r>
        <w:t xml:space="preserve">- 0026MAK cloud data is currently coming from serial 23021847 as OneMeter14</w:t>
      </w:r>
      <w:r>
        <w:t xml:space="preserve"> </w:t>
      </w:r>
      <w:r>
        <w:t xml:space="preserve">- 23022684, 23022628, and 23022667 were already confirmed on console as OneMeter14, OneMeter18, and OneMeter44</w:t>
      </w:r>
      <w:r>
        <w:t xml:space="preserve"> </w:t>
      </w:r>
      <w:r>
        <w:t xml:space="preserve">- 23022646 Thing Name is now OneMeter5</w:t>
      </w:r>
      <w:r>
        <w:t xml:space="preserve"> </w:t>
      </w:r>
      <w:r>
        <w:t xml:space="preserve">- OneMeter13 and OneMeter14 cert folders were recreated locally</w:t>
      </w:r>
      <w:r>
        <w:t xml:space="preserve"> </w:t>
      </w:r>
      <w:r>
        <w:t xml:space="preserve">- cert folders have NOT yet been backed up to S3</w:t>
      </w:r>
      <w:r>
        <w:t xml:space="preserve"> </w:t>
      </w:r>
      <w:r>
        <w:t xml:space="preserve">- gateway OTA succeeded, 23022696 is queued, and the rest are in progress</w:t>
      </w:r>
      <w:r>
        <w:t xml:space="preserve"> </w:t>
      </w:r>
      <w:r>
        <w:t xml:space="preserve">- OTA needs stable connection, and MAK signal was weak, so OTA is not today’s priority</w:t>
      </w:r>
    </w:p>
    <w:p>
      <w:pPr>
        <w:pStyle w:val="BodyText"/>
      </w:pPr>
      <w:r>
        <w:t xml:space="preserve">Main action order:</w:t>
      </w:r>
    </w:p>
    <w:p>
      <w:pPr>
        <w:pStyle w:val="Compact"/>
        <w:numPr>
          <w:ilvl w:val="0"/>
          <w:numId w:val="1001"/>
        </w:numPr>
      </w:pPr>
      <w:r>
        <w:t xml:space="preserve">0025MAK / 23022696:</w:t>
      </w:r>
    </w:p>
    <w:p>
      <w:pPr>
        <w:pStyle w:val="Compact"/>
        <w:numPr>
          <w:ilvl w:val="0"/>
          <w:numId w:val="1002"/>
        </w:numPr>
      </w:pPr>
      <w:r>
        <w:t xml:space="preserve">do NOT flash back to OneMeter15</w:t>
      </w:r>
    </w:p>
    <w:p>
      <w:pPr>
        <w:pStyle w:val="Compact"/>
        <w:numPr>
          <w:ilvl w:val="0"/>
          <w:numId w:val="1002"/>
        </w:numPr>
      </w:pPr>
      <w:r>
        <w:t xml:space="preserve">confirm it boots as OneMeter16</w:t>
      </w:r>
    </w:p>
    <w:p>
      <w:pPr>
        <w:pStyle w:val="Compact"/>
        <w:numPr>
          <w:ilvl w:val="0"/>
          <w:numId w:val="1002"/>
        </w:numPr>
      </w:pPr>
      <w:r>
        <w:t xml:space="preserve">if reflash is needed, use onemeter16</w:t>
      </w:r>
    </w:p>
    <w:p>
      <w:pPr>
        <w:pStyle w:val="Compact"/>
        <w:numPr>
          <w:ilvl w:val="0"/>
          <w:numId w:val="1002"/>
        </w:numPr>
      </w:pPr>
      <w:r>
        <w:t xml:space="preserve">confirm Wi-Fi, MQTT connect, and first cloud publish before leaving</w:t>
      </w:r>
    </w:p>
    <w:p>
      <w:pPr>
        <w:pStyle w:val="Compact"/>
        <w:numPr>
          <w:ilvl w:val="0"/>
          <w:numId w:val="1003"/>
        </w:numPr>
      </w:pPr>
      <w:r>
        <w:t xml:space="preserve">0026MAK:</w:t>
      </w:r>
    </w:p>
    <w:p>
      <w:pPr>
        <w:pStyle w:val="Compact"/>
        <w:numPr>
          <w:ilvl w:val="0"/>
          <w:numId w:val="1004"/>
        </w:numPr>
      </w:pPr>
      <w:r>
        <w:t xml:space="preserve">record the physical serial on the installed board</w:t>
      </w:r>
    </w:p>
    <w:p>
      <w:pPr>
        <w:pStyle w:val="Compact"/>
        <w:numPr>
          <w:ilvl w:val="0"/>
          <w:numId w:val="1004"/>
        </w:numPr>
      </w:pPr>
      <w:r>
        <w:t xml:space="preserve">confirm the console shows OneMeter14</w:t>
      </w:r>
    </w:p>
    <w:p>
      <w:pPr>
        <w:pStyle w:val="Compact"/>
        <w:numPr>
          <w:ilvl w:val="0"/>
          <w:numId w:val="1004"/>
        </w:numPr>
      </w:pPr>
      <w:r>
        <w:t xml:space="preserve">if the installed board is 23021847, keep it labeled that way and tell me so I can update CC mapping remotely</w:t>
      </w:r>
    </w:p>
    <w:p>
      <w:pPr>
        <w:pStyle w:val="Compact"/>
        <w:numPr>
          <w:ilvl w:val="0"/>
          <w:numId w:val="1004"/>
        </w:numPr>
      </w:pPr>
      <w:r>
        <w:t xml:space="preserve">if the installed board is 23022684 but cloud still shows 23021847, stop and send the exact situation</w:t>
      </w:r>
    </w:p>
    <w:p>
      <w:pPr>
        <w:pStyle w:val="Compact"/>
        <w:numPr>
          <w:ilvl w:val="0"/>
          <w:numId w:val="1005"/>
        </w:numPr>
      </w:pPr>
      <w:r>
        <w:t xml:space="preserve">0119MAK / 23022646:</w:t>
      </w:r>
    </w:p>
    <w:p>
      <w:pPr>
        <w:pStyle w:val="Compact"/>
        <w:numPr>
          <w:ilvl w:val="0"/>
          <w:numId w:val="1006"/>
        </w:numPr>
      </w:pPr>
      <w:r>
        <w:t xml:space="preserve">confirm the console shows OneMeter5</w:t>
      </w:r>
    </w:p>
    <w:p>
      <w:pPr>
        <w:pStyle w:val="Compact"/>
        <w:numPr>
          <w:ilvl w:val="0"/>
          <w:numId w:val="1006"/>
        </w:numPr>
      </w:pPr>
      <w:r>
        <w:t xml:space="preserve">because 23022646 and the 0026MAK board stopped almost together last night, please treat this as a local comms / power check too</w:t>
      </w:r>
    </w:p>
    <w:p>
      <w:pPr>
        <w:pStyle w:val="Compact"/>
        <w:numPr>
          <w:ilvl w:val="0"/>
          <w:numId w:val="1007"/>
        </w:numPr>
      </w:pPr>
      <w:r>
        <w:t xml:space="preserve">Leave the currently healthy boards mostly alone unless local console or cloud identity says otherwise:</w:t>
      </w:r>
    </w:p>
    <w:p>
      <w:pPr>
        <w:pStyle w:val="Compact"/>
        <w:numPr>
          <w:ilvl w:val="0"/>
          <w:numId w:val="1008"/>
        </w:numPr>
      </w:pPr>
      <w:r>
        <w:t xml:space="preserve">23022628 / OneMeter18 is live</w:t>
      </w:r>
    </w:p>
    <w:p>
      <w:pPr>
        <w:pStyle w:val="Compact"/>
        <w:numPr>
          <w:ilvl w:val="0"/>
          <w:numId w:val="1008"/>
        </w:numPr>
      </w:pPr>
      <w:r>
        <w:t xml:space="preserve">23022673 / OneMeter13 is live</w:t>
      </w:r>
    </w:p>
    <w:p>
      <w:pPr>
        <w:pStyle w:val="Compact"/>
        <w:numPr>
          <w:ilvl w:val="0"/>
          <w:numId w:val="1008"/>
        </w:numPr>
      </w:pPr>
      <w:r>
        <w:t xml:space="preserve">23022667 / OneMeter44 is live</w:t>
      </w:r>
    </w:p>
    <w:p>
      <w:pPr>
        <w:pStyle w:val="FirstParagraph"/>
      </w:pPr>
      <w:r>
        <w:t xml:space="preserve">Important:</w:t>
      </w:r>
      <w:r>
        <w:t xml:space="preserve"> </w:t>
      </w:r>
      <w:r>
        <w:t xml:space="preserve">- use the local cert folders already on the laptop</w:t>
      </w:r>
      <w:r>
        <w:t xml:space="preserve"> </w:t>
      </w:r>
      <w:r>
        <w:t xml:space="preserve">- do NOT rely on S3 for certs right now; the bucket currently only has device-map.json</w:t>
      </w:r>
      <w:r>
        <w:t xml:space="preserve"> </w:t>
      </w:r>
      <w:r>
        <w:t xml:space="preserve">- do NOT reuse cert folders across devices</w:t>
      </w:r>
      <w:r>
        <w:t xml:space="preserve"> </w:t>
      </w:r>
      <w:r>
        <w:t xml:space="preserve">- if 23022696 needs reflash, use onemeter16, not onemeter15</w:t>
      </w:r>
      <w:r>
        <w:t xml:space="preserve"> </w:t>
      </w:r>
      <w:r>
        <w:t xml:space="preserve">- get stable telemetry first, then OTA later</w:t>
      </w:r>
    </w:p>
    <w:p>
      <w:pPr>
        <w:pStyle w:val="BodyText"/>
      </w:pPr>
      <w:r>
        <w:t xml:space="preserve">After each touched device, send back:</w:t>
      </w:r>
      <w:r>
        <w:t xml:space="preserve"> </w:t>
      </w:r>
      <w:r>
        <w:t xml:space="preserve">- physical serial</w:t>
      </w:r>
      <w:r>
        <w:t xml:space="preserve"> </w:t>
      </w:r>
      <w:r>
        <w:t xml:space="preserve">- Thing Name shown on console</w:t>
      </w:r>
      <w:r>
        <w:t xml:space="preserve"> </w:t>
      </w:r>
      <w:r>
        <w:t xml:space="preserve">- whether telemetry returned</w:t>
      </w:r>
      <w:r>
        <w:t xml:space="preserve"> </w:t>
      </w:r>
      <w:r>
        <w:t xml:space="preserve">- photo / screenshot of console if it did not publish</w:t>
      </w:r>
    </w:p>
    <w:p>
      <w:pPr>
        <w:pStyle w:val="BodyText"/>
      </w:pPr>
      <w:r>
        <w:t xml:space="preserve">Full SOP is in:</w:t>
      </w:r>
      <w:r>
        <w:t xml:space="preserve"> </w:t>
      </w:r>
      <w:r>
        <w:t xml:space="preserve">docs/SOP-1Meter-MAK-Next-Steps.md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1"/>
  </w:num>
  <w:num w:numId="100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1"/>
  </w:num>
  <w:num w:numId="1007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2026-03-16T11:17:20Z</dcterms:created>
  <dcterms:modified xsi:type="dcterms:W3CDTF">2026-03-16T11:17:20Z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