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Team, update from this morning’s live AWS / DynamoDB check. Please use this instead of the earlier full-fleet reflash plan.</w:t>
      </w:r>
    </w:p>
    <w:p>
      <w:pPr>
        <w:pStyle w:val="BodyText"/>
      </w:pPr>
      <w:r>
        <w:t xml:space="preserve">Main priority now is 23022696.</w:t>
      </w:r>
    </w:p>
    <w:p>
      <w:pPr>
        <w:pStyle w:val="Compact"/>
        <w:numPr>
          <w:ilvl w:val="0"/>
          <w:numId w:val="1001"/>
        </w:numPr>
      </w:pPr>
      <w:r>
        <w:t xml:space="preserve">0025MAK / 23022696:</w:t>
      </w:r>
    </w:p>
    <w:p>
      <w:pPr>
        <w:pStyle w:val="Compact"/>
        <w:numPr>
          <w:ilvl w:val="0"/>
          <w:numId w:val="1002"/>
        </w:numPr>
      </w:pPr>
      <w:r>
        <w:t xml:space="preserve">target identity is now OneMeter16, not OneMeter15</w:t>
      </w:r>
    </w:p>
    <w:p>
      <w:pPr>
        <w:pStyle w:val="Compact"/>
        <w:numPr>
          <w:ilvl w:val="0"/>
          <w:numId w:val="1002"/>
        </w:numPr>
      </w:pPr>
      <w:r>
        <w:t xml:space="preserve">AWS thing/cert/group already exist for OneMeter16</w:t>
      </w:r>
    </w:p>
    <w:p>
      <w:pPr>
        <w:pStyle w:val="Compact"/>
        <w:numPr>
          <w:ilvl w:val="0"/>
          <w:numId w:val="1002"/>
        </w:numPr>
      </w:pPr>
      <w:r>
        <w:t xml:space="preserve">there has been zero cloud publish from OneMeter16 so far</w:t>
      </w:r>
    </w:p>
    <w:p>
      <w:pPr>
        <w:pStyle w:val="Compact"/>
        <w:numPr>
          <w:ilvl w:val="0"/>
          <w:numId w:val="1002"/>
        </w:numPr>
      </w:pPr>
      <w:r>
        <w:t xml:space="preserve">at site, confirm the board boots as OneMeter16, uses the onemeter16 bundle, joins Wi-Fi, connects MQTT, and makes one fresh publish before leaving</w:t>
      </w:r>
    </w:p>
    <w:p>
      <w:pPr>
        <w:pStyle w:val="Compact"/>
        <w:numPr>
          <w:ilvl w:val="0"/>
          <w:numId w:val="1002"/>
        </w:numPr>
      </w:pPr>
      <w:r>
        <w:t xml:space="preserve">do NOT flash it back to OneMeter15</w:t>
      </w:r>
    </w:p>
    <w:p>
      <w:pPr>
        <w:pStyle w:val="Compact"/>
        <w:numPr>
          <w:ilvl w:val="0"/>
          <w:numId w:val="1003"/>
        </w:numPr>
      </w:pPr>
      <w:r>
        <w:t xml:space="preserve">0026MAK:</w:t>
      </w:r>
    </w:p>
    <w:p>
      <w:pPr>
        <w:pStyle w:val="Compact"/>
        <w:numPr>
          <w:ilvl w:val="0"/>
          <w:numId w:val="1004"/>
        </w:numPr>
      </w:pPr>
      <w:r>
        <w:t xml:space="preserve">cloud is currently seeing OneMeter14 from serial 23021847, not 23022684</w:t>
      </w:r>
    </w:p>
    <w:p>
      <w:pPr>
        <w:pStyle w:val="Compact"/>
        <w:numPr>
          <w:ilvl w:val="0"/>
          <w:numId w:val="1004"/>
        </w:numPr>
      </w:pPr>
      <w:r>
        <w:t xml:space="preserve">please read the physical serial on the installed board and confirm what is actually there</w:t>
      </w:r>
    </w:p>
    <w:p>
      <w:pPr>
        <w:pStyle w:val="Compact"/>
        <w:numPr>
          <w:ilvl w:val="0"/>
          <w:numId w:val="1004"/>
        </w:numPr>
      </w:pPr>
      <w:r>
        <w:t xml:space="preserve">if the board is 23021847, keep it labeled that way and tell me so I can update CC mapping remotely</w:t>
      </w:r>
    </w:p>
    <w:p>
      <w:pPr>
        <w:pStyle w:val="Compact"/>
        <w:numPr>
          <w:ilvl w:val="0"/>
          <w:numId w:val="1004"/>
        </w:numPr>
      </w:pPr>
      <w:r>
        <w:t xml:space="preserve">if the board is 23022684 but cloud still shows 23021847, stop and send the exact situation</w:t>
      </w:r>
    </w:p>
    <w:p>
      <w:pPr>
        <w:pStyle w:val="Compact"/>
        <w:numPr>
          <w:ilvl w:val="0"/>
          <w:numId w:val="1005"/>
        </w:numPr>
      </w:pPr>
      <w:r>
        <w:t xml:space="preserve">Please check the neighboring boards 23022646 and the 0026MAK board together.</w:t>
      </w:r>
    </w:p>
    <w:p>
      <w:pPr>
        <w:pStyle w:val="Compact"/>
        <w:numPr>
          <w:ilvl w:val="0"/>
          <w:numId w:val="1006"/>
        </w:numPr>
      </w:pPr>
      <w:r>
        <w:t xml:space="preserve">23022646 / OneMeter5 last reported around 22:45 last night</w:t>
      </w:r>
    </w:p>
    <w:p>
      <w:pPr>
        <w:pStyle w:val="Compact"/>
        <w:numPr>
          <w:ilvl w:val="0"/>
          <w:numId w:val="1006"/>
        </w:numPr>
      </w:pPr>
      <w:r>
        <w:t xml:space="preserve">23021847 / OneMeter14 last reported around 22:57 last night</w:t>
      </w:r>
    </w:p>
    <w:p>
      <w:pPr>
        <w:pStyle w:val="Compact"/>
        <w:numPr>
          <w:ilvl w:val="0"/>
          <w:numId w:val="1006"/>
        </w:numPr>
      </w:pPr>
      <w:r>
        <w:t xml:space="preserve">because they stopped close together, please treat this as a local comms / power check as well, not only a device fault check</w:t>
      </w:r>
    </w:p>
    <w:p>
      <w:pPr>
        <w:pStyle w:val="Compact"/>
        <w:numPr>
          <w:ilvl w:val="0"/>
          <w:numId w:val="1007"/>
        </w:numPr>
      </w:pPr>
      <w:r>
        <w:t xml:space="preserve">Leave the healthy boards mostly alone unless local console or cloud identity says otherwise.</w:t>
      </w:r>
    </w:p>
    <w:p>
      <w:pPr>
        <w:pStyle w:val="Compact"/>
        <w:numPr>
          <w:ilvl w:val="0"/>
          <w:numId w:val="1008"/>
        </w:numPr>
      </w:pPr>
      <w:r>
        <w:t xml:space="preserve">23022628 / OneMeter18 is live</w:t>
      </w:r>
    </w:p>
    <w:p>
      <w:pPr>
        <w:pStyle w:val="Compact"/>
        <w:numPr>
          <w:ilvl w:val="0"/>
          <w:numId w:val="1008"/>
        </w:numPr>
      </w:pPr>
      <w:r>
        <w:t xml:space="preserve">23022673 / OneMeter13 is live</w:t>
      </w:r>
    </w:p>
    <w:p>
      <w:pPr>
        <w:pStyle w:val="Compact"/>
        <w:numPr>
          <w:ilvl w:val="0"/>
          <w:numId w:val="1008"/>
        </w:numPr>
      </w:pPr>
      <w:r>
        <w:t xml:space="preserve">23022667 / OneMeter44 gateway is live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- do NOT rely on S3 for certs right now; the bucket currently only has device-map.json</w:t>
      </w:r>
      <w:r>
        <w:t xml:space="preserve"> </w:t>
      </w:r>
      <w:r>
        <w:t xml:space="preserve">- use the local cert folders already on the laptop</w:t>
      </w:r>
      <w:r>
        <w:t xml:space="preserve"> </w:t>
      </w:r>
      <w:r>
        <w:t xml:space="preserve">- do NOT reuse cert folders across devices</w:t>
      </w:r>
      <w:r>
        <w:t xml:space="preserve"> </w:t>
      </w:r>
      <w:r>
        <w:t xml:space="preserve">- OTA is not today’s priority; weak MAK connection can restart OTA downloads from zero</w:t>
      </w:r>
      <w:r>
        <w:t xml:space="preserve"> </w:t>
      </w:r>
      <w:r>
        <w:t xml:space="preserve">- get stable telemetry first, then OTA later</w:t>
      </w:r>
    </w:p>
    <w:p>
      <w:pPr>
        <w:pStyle w:val="BodyText"/>
      </w:pPr>
      <w:r>
        <w:t xml:space="preserve">After each touched device, send back:</w:t>
      </w:r>
      <w:r>
        <w:t xml:space="preserve"> </w:t>
      </w:r>
      <w:r>
        <w:t xml:space="preserve">- physical serial</w:t>
      </w:r>
      <w:r>
        <w:t xml:space="preserve"> </w:t>
      </w:r>
      <w:r>
        <w:t xml:space="preserve">- Thing Name shown on console</w:t>
      </w:r>
      <w:r>
        <w:t xml:space="preserve"> </w:t>
      </w:r>
      <w:r>
        <w:t xml:space="preserve">- whether telemetry returned</w:t>
      </w:r>
      <w:r>
        <w:t xml:space="preserve"> </w:t>
      </w:r>
      <w:r>
        <w:t xml:space="preserve">- photo / screenshot of console if it did not publish</w:t>
      </w:r>
    </w:p>
    <w:p>
      <w:pPr>
        <w:pStyle w:val="BodyText"/>
      </w:pPr>
      <w:r>
        <w:t xml:space="preserve">Full updated SOP is in:</w:t>
      </w:r>
      <w:r>
        <w:t xml:space="preserve"> </w:t>
      </w:r>
      <w:r>
        <w:t xml:space="preserve">docs/SOP-1Meter-MAK-Next-Steps.md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2026-03-16T11:11:50Z</dcterms:created>
  <dcterms:modified xsi:type="dcterms:W3CDTF">2026-03-16T11:11:50Z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