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8C98" w14:textId="3959B657" w:rsidR="004D1652" w:rsidRPr="006B7D27" w:rsidRDefault="004D1652" w:rsidP="004D1652">
      <w:pPr>
        <w:jc w:val="center"/>
        <w:rPr>
          <w:rFonts w:asciiTheme="majorBidi" w:hAnsiTheme="majorBidi" w:cstheme="majorBidi"/>
          <w:b/>
          <w:sz w:val="32"/>
          <w:szCs w:val="32"/>
        </w:rPr>
      </w:pPr>
      <w:r w:rsidRPr="006B7D27">
        <w:rPr>
          <w:rFonts w:asciiTheme="majorBidi" w:hAnsiTheme="majorBidi" w:cstheme="majorBidi"/>
          <w:b/>
          <w:sz w:val="32"/>
          <w:szCs w:val="32"/>
        </w:rPr>
        <w:t xml:space="preserve">ASSIGNMENT # </w:t>
      </w:r>
      <w:r w:rsidR="005F416A">
        <w:rPr>
          <w:rFonts w:asciiTheme="majorBidi" w:hAnsiTheme="majorBidi" w:cstheme="majorBidi"/>
          <w:b/>
          <w:sz w:val="32"/>
          <w:szCs w:val="32"/>
        </w:rPr>
        <w:t>4</w:t>
      </w:r>
    </w:p>
    <w:p w14:paraId="19A66384" w14:textId="0ADBD242" w:rsidR="006B7D27" w:rsidRPr="006B7D27" w:rsidRDefault="006B7D27" w:rsidP="00521096">
      <w:pPr>
        <w:jc w:val="center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CS-871: </w:t>
      </w:r>
      <w:r w:rsidR="004D1652" w:rsidRPr="006B7D27">
        <w:rPr>
          <w:rFonts w:asciiTheme="majorBidi" w:hAnsiTheme="majorBidi" w:cstheme="majorBidi"/>
          <w:b/>
          <w:sz w:val="32"/>
          <w:szCs w:val="32"/>
        </w:rPr>
        <w:t xml:space="preserve">MACHINE LEARNING </w:t>
      </w:r>
    </w:p>
    <w:p w14:paraId="43AD1695" w14:textId="76B9219B" w:rsidR="0016489B" w:rsidRPr="004D1652" w:rsidRDefault="005F416A" w:rsidP="004D1652">
      <w:pPr>
        <w:jc w:val="center"/>
        <w:rPr>
          <w:rFonts w:asciiTheme="majorBidi" w:hAnsiTheme="majorBidi" w:cstheme="majorBidi"/>
          <w:b/>
        </w:rPr>
      </w:pPr>
      <w:r w:rsidRPr="005F416A">
        <w:rPr>
          <w:rFonts w:asciiTheme="majorBidi" w:hAnsiTheme="majorBidi" w:cstheme="majorBidi"/>
          <w:b/>
          <w:sz w:val="32"/>
          <w:szCs w:val="32"/>
          <w:u w:val="single"/>
        </w:rPr>
        <w:t>KNEE OSTEOARTHRITIS (KOA) SEVERITY PREDICTION WITH X-RAY IMAGES</w:t>
      </w:r>
    </w:p>
    <w:p w14:paraId="41586DC3" w14:textId="2206FC38" w:rsidR="004D1652" w:rsidRPr="004D1652" w:rsidRDefault="005F416A" w:rsidP="004D1652">
      <w:pPr>
        <w:jc w:val="center"/>
        <w:rPr>
          <w:rFonts w:asciiTheme="majorBidi" w:hAnsiTheme="majorBidi" w:cstheme="majorBidi"/>
        </w:rPr>
      </w:pPr>
      <w:r w:rsidRPr="006B7D27">
        <w:rPr>
          <w:rFonts w:asciiTheme="majorBidi" w:hAnsiTheme="majorBidi" w:cstheme="majorBidi"/>
          <w:b/>
          <w:noProof/>
        </w:rPr>
        <w:drawing>
          <wp:anchor distT="0" distB="0" distL="114300" distR="114300" simplePos="0" relativeHeight="251658240" behindDoc="0" locked="0" layoutInCell="1" allowOverlap="1" wp14:anchorId="402F15A7" wp14:editId="795A5F5B">
            <wp:simplePos x="0" y="0"/>
            <wp:positionH relativeFrom="column">
              <wp:posOffset>2524125</wp:posOffset>
            </wp:positionH>
            <wp:positionV relativeFrom="paragraph">
              <wp:posOffset>76835</wp:posOffset>
            </wp:positionV>
            <wp:extent cx="1727200" cy="1714500"/>
            <wp:effectExtent l="0" t="0" r="6350" b="0"/>
            <wp:wrapSquare wrapText="bothSides"/>
            <wp:docPr id="1889466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D489A" w14:textId="5E092C34" w:rsidR="006B7D27" w:rsidRDefault="006B7D27" w:rsidP="004D1652">
      <w:pPr>
        <w:jc w:val="center"/>
        <w:rPr>
          <w:rFonts w:asciiTheme="majorBidi" w:hAnsiTheme="majorBidi" w:cstheme="majorBidi"/>
          <w:b/>
          <w:bCs/>
        </w:rPr>
      </w:pPr>
    </w:p>
    <w:p w14:paraId="77A27BD9" w14:textId="77777777" w:rsidR="006B7D27" w:rsidRDefault="006B7D27" w:rsidP="004D1652">
      <w:pPr>
        <w:jc w:val="center"/>
        <w:rPr>
          <w:rFonts w:asciiTheme="majorBidi" w:hAnsiTheme="majorBidi" w:cstheme="majorBidi"/>
          <w:b/>
          <w:bCs/>
        </w:rPr>
      </w:pPr>
    </w:p>
    <w:p w14:paraId="64C28E7F" w14:textId="77777777" w:rsidR="006B7D27" w:rsidRDefault="006B7D27" w:rsidP="004D1652">
      <w:pPr>
        <w:jc w:val="center"/>
        <w:rPr>
          <w:rFonts w:asciiTheme="majorBidi" w:hAnsiTheme="majorBidi" w:cstheme="majorBidi"/>
          <w:b/>
          <w:bCs/>
        </w:rPr>
      </w:pPr>
    </w:p>
    <w:p w14:paraId="49582E23" w14:textId="77777777" w:rsidR="00521096" w:rsidRDefault="00521096" w:rsidP="004D1652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0804C12A" w14:textId="77777777" w:rsidR="0016489B" w:rsidRDefault="0016489B" w:rsidP="004D1652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7877B138" w14:textId="7CF475CD" w:rsidR="004D1652" w:rsidRPr="004D1652" w:rsidRDefault="006B7D27" w:rsidP="004D1652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24A5A">
        <w:rPr>
          <w:rFonts w:asciiTheme="majorBidi" w:hAnsiTheme="majorBidi" w:cstheme="majorBidi"/>
          <w:b/>
          <w:bCs/>
          <w:sz w:val="28"/>
          <w:szCs w:val="28"/>
          <w:u w:val="single"/>
        </w:rPr>
        <w:t>SUBMITTED BY:</w:t>
      </w:r>
    </w:p>
    <w:p w14:paraId="22D6BA51" w14:textId="41171FD2" w:rsidR="004D1652" w:rsidRPr="004D1652" w:rsidRDefault="004D1652" w:rsidP="004D165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924A5A">
        <w:rPr>
          <w:rFonts w:asciiTheme="majorBidi" w:hAnsiTheme="majorBidi" w:cstheme="majorBidi"/>
          <w:b/>
          <w:bCs/>
          <w:sz w:val="28"/>
          <w:szCs w:val="28"/>
        </w:rPr>
        <w:t xml:space="preserve">Muhammad Soban Shaukat </w:t>
      </w:r>
    </w:p>
    <w:p w14:paraId="008627BA" w14:textId="77777777" w:rsidR="004D1652" w:rsidRDefault="004D1652" w:rsidP="004D1652">
      <w:pPr>
        <w:spacing w:line="240" w:lineRule="auto"/>
        <w:jc w:val="center"/>
        <w:rPr>
          <w:rFonts w:asciiTheme="majorBidi" w:hAnsiTheme="majorBidi" w:cstheme="majorBidi"/>
          <w:i/>
          <w:iCs/>
          <w:sz w:val="28"/>
          <w:szCs w:val="28"/>
        </w:rPr>
      </w:pPr>
      <w:r w:rsidRPr="004D1652">
        <w:rPr>
          <w:rFonts w:asciiTheme="majorBidi" w:hAnsiTheme="majorBidi" w:cstheme="majorBidi"/>
          <w:i/>
          <w:iCs/>
          <w:sz w:val="28"/>
          <w:szCs w:val="28"/>
        </w:rPr>
        <w:t>(Registration No: 00000</w:t>
      </w:r>
      <w:r w:rsidRPr="00924A5A">
        <w:rPr>
          <w:rFonts w:asciiTheme="majorBidi" w:hAnsiTheme="majorBidi" w:cstheme="majorBidi"/>
          <w:i/>
          <w:iCs/>
          <w:sz w:val="28"/>
          <w:szCs w:val="28"/>
        </w:rPr>
        <w:t>538822</w:t>
      </w:r>
      <w:r w:rsidRPr="004D1652">
        <w:rPr>
          <w:rFonts w:asciiTheme="majorBidi" w:hAnsiTheme="majorBidi" w:cstheme="majorBidi"/>
          <w:i/>
          <w:iCs/>
          <w:sz w:val="28"/>
          <w:szCs w:val="28"/>
        </w:rPr>
        <w:t>)</w:t>
      </w:r>
    </w:p>
    <w:p w14:paraId="392A4B1F" w14:textId="77777777" w:rsidR="00BE1F1F" w:rsidRPr="00924A5A" w:rsidRDefault="00BE1F1F" w:rsidP="00BE1F1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D1652">
        <w:rPr>
          <w:rFonts w:asciiTheme="majorBidi" w:hAnsiTheme="majorBidi" w:cstheme="majorBidi"/>
          <w:b/>
          <w:bCs/>
          <w:sz w:val="28"/>
          <w:szCs w:val="28"/>
        </w:rPr>
        <w:t>Master of Science in</w:t>
      </w:r>
      <w:r w:rsidRPr="004D1652">
        <w:rPr>
          <w:rFonts w:asciiTheme="majorBidi" w:hAnsiTheme="majorBidi" w:cstheme="majorBidi"/>
          <w:b/>
          <w:bCs/>
          <w:sz w:val="28"/>
          <w:szCs w:val="28"/>
        </w:rPr>
        <w:br/>
      </w:r>
      <w:r w:rsidRPr="00924A5A">
        <w:rPr>
          <w:rFonts w:asciiTheme="majorBidi" w:hAnsiTheme="majorBidi" w:cstheme="majorBidi"/>
          <w:b/>
          <w:bCs/>
          <w:sz w:val="28"/>
          <w:szCs w:val="28"/>
        </w:rPr>
        <w:t xml:space="preserve">Artificial Intelligence </w:t>
      </w:r>
    </w:p>
    <w:p w14:paraId="7DF2D699" w14:textId="2FFF69FE" w:rsidR="004D1652" w:rsidRPr="00FB57AB" w:rsidRDefault="00BE1F1F" w:rsidP="00FB57AB">
      <w:pPr>
        <w:spacing w:line="240" w:lineRule="auto"/>
        <w:jc w:val="center"/>
        <w:rPr>
          <w:rFonts w:asciiTheme="majorBidi" w:hAnsiTheme="majorBidi" w:cstheme="majorBidi"/>
          <w:bCs/>
          <w:i/>
          <w:iCs/>
          <w:sz w:val="20"/>
          <w:szCs w:val="20"/>
        </w:rPr>
      </w:pPr>
      <w:r w:rsidRPr="00924A5A">
        <w:rPr>
          <w:rFonts w:asciiTheme="majorBidi" w:hAnsiTheme="majorBidi" w:cstheme="majorBidi"/>
          <w:bCs/>
          <w:i/>
          <w:iCs/>
          <w:sz w:val="20"/>
          <w:szCs w:val="20"/>
        </w:rPr>
        <w:t>Fall-2025</w:t>
      </w:r>
    </w:p>
    <w:p w14:paraId="6A3416B9" w14:textId="231CFE6F" w:rsidR="006B7D27" w:rsidRPr="00924A5A" w:rsidRDefault="006B7D27" w:rsidP="004D1652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  <w:u w:val="single"/>
        </w:rPr>
      </w:pPr>
      <w:r w:rsidRPr="00924A5A">
        <w:rPr>
          <w:rFonts w:asciiTheme="majorBidi" w:hAnsiTheme="majorBidi" w:cstheme="majorBidi"/>
          <w:b/>
          <w:sz w:val="28"/>
          <w:szCs w:val="28"/>
          <w:u w:val="single"/>
        </w:rPr>
        <w:t xml:space="preserve">SUBMITTED TO: </w:t>
      </w:r>
    </w:p>
    <w:p w14:paraId="518A5E3E" w14:textId="5A6653E2" w:rsidR="004D1652" w:rsidRPr="00924A5A" w:rsidRDefault="004D1652" w:rsidP="004D1652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 w:rsidRPr="004D1652">
        <w:rPr>
          <w:rFonts w:asciiTheme="majorBidi" w:hAnsiTheme="majorBidi" w:cstheme="majorBidi"/>
          <w:b/>
          <w:sz w:val="28"/>
          <w:szCs w:val="28"/>
        </w:rPr>
        <w:t>Dr.</w:t>
      </w:r>
      <w:r w:rsidRPr="00924A5A">
        <w:rPr>
          <w:rFonts w:asciiTheme="majorBidi" w:hAnsiTheme="majorBidi" w:cstheme="majorBidi"/>
          <w:b/>
          <w:sz w:val="28"/>
          <w:szCs w:val="28"/>
        </w:rPr>
        <w:t xml:space="preserve"> A</w:t>
      </w:r>
      <w:r w:rsidR="008F46FF">
        <w:rPr>
          <w:rFonts w:asciiTheme="majorBidi" w:hAnsiTheme="majorBidi" w:cstheme="majorBidi"/>
          <w:b/>
          <w:sz w:val="28"/>
          <w:szCs w:val="28"/>
        </w:rPr>
        <w:t>l</w:t>
      </w:r>
      <w:r w:rsidRPr="00924A5A">
        <w:rPr>
          <w:rFonts w:asciiTheme="majorBidi" w:hAnsiTheme="majorBidi" w:cstheme="majorBidi"/>
          <w:b/>
          <w:sz w:val="28"/>
          <w:szCs w:val="28"/>
        </w:rPr>
        <w:t>i Hassan</w:t>
      </w:r>
    </w:p>
    <w:p w14:paraId="7B7F3A7F" w14:textId="1C7D6C3A" w:rsidR="0016489B" w:rsidRDefault="004D1652" w:rsidP="00FB57AB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924A5A">
        <w:rPr>
          <w:rFonts w:asciiTheme="majorBidi" w:hAnsiTheme="majorBidi" w:cstheme="majorBidi"/>
          <w:bCs/>
          <w:i/>
          <w:iCs/>
          <w:sz w:val="20"/>
          <w:szCs w:val="20"/>
        </w:rPr>
        <w:t>Prof, CEME, NUST</w:t>
      </w:r>
    </w:p>
    <w:p w14:paraId="08B6E301" w14:textId="2F14301F" w:rsidR="00FB57AB" w:rsidRDefault="00FB57AB" w:rsidP="00903FED">
      <w:pPr>
        <w:jc w:val="center"/>
      </w:pPr>
      <w:r w:rsidRPr="00347352">
        <w:rPr>
          <w:rFonts w:asciiTheme="majorBidi" w:hAnsiTheme="majorBidi" w:cstheme="majorBidi"/>
          <w:b/>
          <w:bCs/>
        </w:rPr>
        <w:t>GITHUB LINK:</w:t>
      </w:r>
      <w:r w:rsidRPr="00347352">
        <w:rPr>
          <w:rFonts w:asciiTheme="majorBidi" w:hAnsiTheme="majorBidi" w:cstheme="majorBidi"/>
          <w:b/>
          <w:bCs/>
          <w:i/>
          <w:iCs/>
        </w:rPr>
        <w:t xml:space="preserve"> </w:t>
      </w:r>
    </w:p>
    <w:p w14:paraId="3522A60D" w14:textId="77777777" w:rsidR="00903FED" w:rsidRDefault="00903FED" w:rsidP="00903FED">
      <w:pPr>
        <w:jc w:val="center"/>
        <w:rPr>
          <w:rFonts w:asciiTheme="majorBidi" w:hAnsiTheme="majorBidi" w:cstheme="majorBidi"/>
          <w:i/>
          <w:iCs/>
          <w:sz w:val="18"/>
          <w:szCs w:val="18"/>
        </w:rPr>
      </w:pPr>
    </w:p>
    <w:p w14:paraId="6B2F5914" w14:textId="77777777" w:rsidR="00FB57AB" w:rsidRDefault="00FB57AB" w:rsidP="00FB57AB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GOOGLE COLAB NOTEBOOK</w:t>
      </w:r>
      <w:r w:rsidRPr="00347352">
        <w:rPr>
          <w:rFonts w:asciiTheme="majorBidi" w:hAnsiTheme="majorBidi" w:cstheme="majorBidi"/>
          <w:b/>
          <w:bCs/>
        </w:rPr>
        <w:t xml:space="preserve"> LINK:</w:t>
      </w:r>
    </w:p>
    <w:p w14:paraId="49A68B4F" w14:textId="186C2B21" w:rsidR="00903FED" w:rsidRDefault="005F416A" w:rsidP="00FB57AB">
      <w:pPr>
        <w:jc w:val="center"/>
      </w:pPr>
      <w:r>
        <w:t xml:space="preserve"> </w:t>
      </w:r>
    </w:p>
    <w:p w14:paraId="38FC0BCE" w14:textId="18A8FD23" w:rsidR="0016489B" w:rsidRPr="00FB57AB" w:rsidRDefault="004D1652" w:rsidP="00FB57AB">
      <w:pPr>
        <w:jc w:val="center"/>
        <w:rPr>
          <w:rFonts w:asciiTheme="majorBidi" w:hAnsiTheme="majorBidi" w:cstheme="majorBidi"/>
          <w:b/>
          <w:bCs/>
          <w:color w:val="EE0000"/>
          <w:sz w:val="28"/>
          <w:szCs w:val="28"/>
        </w:rPr>
      </w:pPr>
      <w:r w:rsidRPr="00924A5A">
        <w:rPr>
          <w:rFonts w:asciiTheme="majorBidi" w:hAnsiTheme="majorBidi" w:cstheme="majorBidi"/>
          <w:b/>
          <w:bCs/>
          <w:sz w:val="28"/>
          <w:szCs w:val="28"/>
          <w:u w:val="single"/>
        </w:rPr>
        <w:t>Date of Submission</w:t>
      </w:r>
      <w:r w:rsidRPr="00924A5A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3B1831">
        <w:rPr>
          <w:rFonts w:asciiTheme="majorBidi" w:hAnsiTheme="majorBidi" w:cstheme="majorBidi"/>
          <w:b/>
          <w:bCs/>
          <w:color w:val="EE0000"/>
          <w:sz w:val="28"/>
          <w:szCs w:val="28"/>
        </w:rPr>
        <w:t>1</w:t>
      </w:r>
      <w:r w:rsidR="005F416A">
        <w:rPr>
          <w:rFonts w:asciiTheme="majorBidi" w:hAnsiTheme="majorBidi" w:cstheme="majorBidi"/>
          <w:b/>
          <w:bCs/>
          <w:color w:val="EE0000"/>
          <w:sz w:val="28"/>
          <w:szCs w:val="28"/>
        </w:rPr>
        <w:t>9</w:t>
      </w:r>
      <w:r w:rsidRPr="00924A5A">
        <w:rPr>
          <w:rFonts w:asciiTheme="majorBidi" w:hAnsiTheme="majorBidi" w:cstheme="majorBidi"/>
          <w:b/>
          <w:bCs/>
          <w:color w:val="EE0000"/>
          <w:sz w:val="28"/>
          <w:szCs w:val="28"/>
        </w:rPr>
        <w:t>-</w:t>
      </w:r>
      <w:r w:rsidR="005F416A">
        <w:rPr>
          <w:rFonts w:asciiTheme="majorBidi" w:hAnsiTheme="majorBidi" w:cstheme="majorBidi"/>
          <w:b/>
          <w:bCs/>
          <w:color w:val="EE0000"/>
          <w:sz w:val="28"/>
          <w:szCs w:val="28"/>
        </w:rPr>
        <w:t>December</w:t>
      </w:r>
      <w:r w:rsidRPr="00924A5A">
        <w:rPr>
          <w:rFonts w:asciiTheme="majorBidi" w:hAnsiTheme="majorBidi" w:cstheme="majorBidi"/>
          <w:b/>
          <w:bCs/>
          <w:color w:val="EE0000"/>
          <w:sz w:val="28"/>
          <w:szCs w:val="28"/>
        </w:rPr>
        <w:t>-2025</w:t>
      </w:r>
    </w:p>
    <w:p w14:paraId="61B66145" w14:textId="1190FBE8" w:rsidR="002F36EF" w:rsidRDefault="004D1652" w:rsidP="0016489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924A5A">
        <w:rPr>
          <w:rFonts w:asciiTheme="majorBidi" w:hAnsiTheme="majorBidi" w:cstheme="majorBidi"/>
          <w:b/>
          <w:bCs/>
          <w:sz w:val="28"/>
          <w:szCs w:val="28"/>
        </w:rPr>
        <w:t>Department of Computer Sciences and Engineering, CEME.</w:t>
      </w:r>
      <w:r w:rsidR="006B7D27" w:rsidRPr="00924A5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4D1652">
        <w:rPr>
          <w:rFonts w:asciiTheme="majorBidi" w:hAnsiTheme="majorBidi" w:cstheme="majorBidi"/>
          <w:b/>
          <w:bCs/>
          <w:sz w:val="28"/>
          <w:szCs w:val="28"/>
        </w:rPr>
        <w:t>National University of Sciences &amp; Technology (NUST)</w:t>
      </w:r>
      <w:r w:rsidRPr="00924A5A">
        <w:rPr>
          <w:rFonts w:asciiTheme="majorBidi" w:hAnsiTheme="majorBidi" w:cstheme="majorBidi"/>
          <w:b/>
          <w:bCs/>
          <w:sz w:val="28"/>
          <w:szCs w:val="28"/>
        </w:rPr>
        <w:t>, Rawalpindi</w:t>
      </w:r>
      <w:r w:rsidR="006B7D27" w:rsidRPr="00924A5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4A5A">
        <w:rPr>
          <w:rFonts w:asciiTheme="majorBidi" w:hAnsiTheme="majorBidi" w:cstheme="majorBidi"/>
          <w:b/>
          <w:bCs/>
          <w:sz w:val="28"/>
          <w:szCs w:val="28"/>
        </w:rPr>
        <w:t>(202</w:t>
      </w:r>
      <w:r w:rsidR="006B7D27" w:rsidRPr="00924A5A">
        <w:rPr>
          <w:rFonts w:asciiTheme="majorBidi" w:hAnsiTheme="majorBidi" w:cstheme="majorBidi"/>
          <w:b/>
          <w:bCs/>
          <w:sz w:val="28"/>
          <w:szCs w:val="28"/>
        </w:rPr>
        <w:t>5</w:t>
      </w:r>
      <w:r w:rsidRPr="00924A5A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387ED638" w14:textId="6AB383F5" w:rsidR="00BC6106" w:rsidRDefault="005F416A" w:rsidP="005F416A">
      <w:pPr>
        <w:spacing w:before="36" w:after="36" w:line="240" w:lineRule="auto"/>
        <w:jc w:val="center"/>
        <w:rPr>
          <w:rFonts w:ascii="Times New Roman" w:eastAsia="Aptos" w:hAnsi="Times New Roman" w:cs="Arial"/>
          <w:kern w:val="0"/>
          <w14:ligatures w14:val="none"/>
        </w:rPr>
      </w:pPr>
      <w:r w:rsidRPr="005F416A">
        <w:rPr>
          <w:rFonts w:ascii="Aptos Display" w:eastAsia="Times New Roman" w:hAnsi="Aptos Display" w:cs="Times New Roman"/>
          <w:b/>
          <w:bCs/>
          <w:color w:val="000000" w:themeColor="text1"/>
          <w:kern w:val="0"/>
          <w:sz w:val="32"/>
          <w:szCs w:val="32"/>
          <w14:ligatures w14:val="none"/>
        </w:rPr>
        <w:lastRenderedPageBreak/>
        <w:t>Knee Osteoarthritis (KOA) Severity Prediction with X-ray Images</w:t>
      </w:r>
    </w:p>
    <w:p w14:paraId="440BF7CE" w14:textId="029FCAF5" w:rsidR="00BC6106" w:rsidRDefault="00000000" w:rsidP="00BC6106">
      <w:p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>
        <w:rPr>
          <w:rFonts w:ascii="Aptos" w:eastAsia="Aptos" w:hAnsi="Aptos" w:cs="Arial"/>
          <w:kern w:val="0"/>
          <w14:ligatures w14:val="none"/>
        </w:rPr>
        <w:pict w14:anchorId="1A2E7088">
          <v:rect id="_x0000_i1089" style="width:468pt;height:1.5pt" o:hralign="center" o:hrstd="t" o:hr="t" fillcolor="#a0a0a0" stroked="f"/>
        </w:pict>
      </w:r>
    </w:p>
    <w:p w14:paraId="544C13B3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1. Introduction</w:t>
      </w:r>
    </w:p>
    <w:p w14:paraId="059C9BD0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Background</w:t>
      </w:r>
    </w:p>
    <w:p w14:paraId="64122F9C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Knee Osteoarthritis (KOA) is a degenerative joint disease affecting millions worldwide. The Kellgren-Lawrence (KL) grading system (Grades 0-4) is used to assess severity from X-ray images. Automated classification can assist radiologists in diagnosis.</w:t>
      </w:r>
    </w:p>
    <w:p w14:paraId="28B96497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Objective</w:t>
      </w:r>
    </w:p>
    <w:p w14:paraId="6B54C46D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This project develops and compares machine learning approaches for KOA severity prediction:</w:t>
      </w:r>
    </w:p>
    <w:p w14:paraId="2E00860E" w14:textId="77777777" w:rsidR="005F416A" w:rsidRPr="005F416A" w:rsidRDefault="005F416A" w:rsidP="005F416A">
      <w:pPr>
        <w:numPr>
          <w:ilvl w:val="0"/>
          <w:numId w:val="4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Classical ML baseline using texture features</w:t>
      </w:r>
    </w:p>
    <w:p w14:paraId="652395AF" w14:textId="77777777" w:rsidR="005F416A" w:rsidRPr="005F416A" w:rsidRDefault="005F416A" w:rsidP="005F416A">
      <w:pPr>
        <w:numPr>
          <w:ilvl w:val="0"/>
          <w:numId w:val="4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Deep learning baseline using transfer learning</w:t>
      </w:r>
    </w:p>
    <w:p w14:paraId="2132492C" w14:textId="77777777" w:rsidR="005F416A" w:rsidRPr="005F416A" w:rsidRDefault="005F416A" w:rsidP="005F416A">
      <w:pPr>
        <w:numPr>
          <w:ilvl w:val="0"/>
          <w:numId w:val="4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Explainability through Grad-CAM visualizations</w:t>
      </w:r>
    </w:p>
    <w:p w14:paraId="212DD45C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pict w14:anchorId="4F3D1DEB">
          <v:rect id="_x0000_i1200" style="width:0;height:3pt" o:hralign="center" o:hrstd="t" o:hr="t" fillcolor="#a0a0a0" stroked="f"/>
        </w:pict>
      </w:r>
    </w:p>
    <w:p w14:paraId="763889D0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2. Dataset and Preprocessing</w:t>
      </w:r>
    </w:p>
    <w:p w14:paraId="720BD9D6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Dataset Description</w:t>
      </w:r>
    </w:p>
    <w:p w14:paraId="4BB0C886" w14:textId="77777777" w:rsidR="005F416A" w:rsidRPr="005F416A" w:rsidRDefault="005F416A" w:rsidP="005F416A">
      <w:pPr>
        <w:numPr>
          <w:ilvl w:val="0"/>
          <w:numId w:val="5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Source</w:t>
      </w:r>
      <w:r w:rsidRPr="005F416A">
        <w:rPr>
          <w:rFonts w:ascii="Times New Roman" w:eastAsia="Aptos" w:hAnsi="Times New Roman" w:cs="Arial"/>
        </w:rPr>
        <w:t>: Knee Osteoarthritis Severity Grading Dataset (Mendeley Data)</w:t>
      </w:r>
    </w:p>
    <w:p w14:paraId="5809982A" w14:textId="77777777" w:rsidR="005F416A" w:rsidRPr="005F416A" w:rsidRDefault="005F416A" w:rsidP="005F416A">
      <w:pPr>
        <w:numPr>
          <w:ilvl w:val="0"/>
          <w:numId w:val="5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Derived from</w:t>
      </w:r>
      <w:r w:rsidRPr="005F416A">
        <w:rPr>
          <w:rFonts w:ascii="Times New Roman" w:eastAsia="Aptos" w:hAnsi="Times New Roman" w:cs="Arial"/>
        </w:rPr>
        <w:t>: Osteoarthritis Initiative (OAI)</w:t>
      </w:r>
    </w:p>
    <w:p w14:paraId="031F7B26" w14:textId="77777777" w:rsidR="005F416A" w:rsidRPr="005F416A" w:rsidRDefault="005F416A" w:rsidP="005F416A">
      <w:pPr>
        <w:numPr>
          <w:ilvl w:val="0"/>
          <w:numId w:val="5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Classes</w:t>
      </w:r>
      <w:r w:rsidRPr="005F416A">
        <w:rPr>
          <w:rFonts w:ascii="Times New Roman" w:eastAsia="Aptos" w:hAnsi="Times New Roman" w:cs="Arial"/>
        </w:rPr>
        <w:t>: 5 KL grades (0=healthy, 4=severe)</w:t>
      </w:r>
    </w:p>
    <w:p w14:paraId="69C405E4" w14:textId="77777777" w:rsidR="005F416A" w:rsidRPr="005F416A" w:rsidRDefault="005F416A" w:rsidP="005F416A">
      <w:pPr>
        <w:numPr>
          <w:ilvl w:val="0"/>
          <w:numId w:val="5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Total Images</w:t>
      </w:r>
      <w:r w:rsidRPr="005F416A">
        <w:rPr>
          <w:rFonts w:ascii="Times New Roman" w:eastAsia="Aptos" w:hAnsi="Times New Roman" w:cs="Arial"/>
        </w:rPr>
        <w:t>: 8,260 knee X-rays</w:t>
      </w:r>
    </w:p>
    <w:p w14:paraId="2022F8AA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Data Distribution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224"/>
        <w:gridCol w:w="1224"/>
        <w:gridCol w:w="1224"/>
        <w:gridCol w:w="1224"/>
        <w:gridCol w:w="1224"/>
        <w:gridCol w:w="930"/>
      </w:tblGrid>
      <w:tr w:rsidR="005F416A" w:rsidRPr="005F416A" w14:paraId="319EACBF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A4D66" w14:textId="77777777" w:rsidR="005F416A" w:rsidRPr="005F416A" w:rsidRDefault="005F416A" w:rsidP="005F416A">
            <w:pPr>
              <w:rPr>
                <w:rFonts w:ascii="Times New Roman" w:eastAsia="Aptos" w:hAnsi="Times New Roman" w:cs="Arial"/>
                <w:b/>
                <w:bCs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Split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8325F" w14:textId="77777777" w:rsidR="005F416A" w:rsidRPr="005F416A" w:rsidRDefault="005F416A" w:rsidP="005F416A">
            <w:pPr>
              <w:rPr>
                <w:rFonts w:ascii="Times New Roman" w:eastAsia="Aptos" w:hAnsi="Times New Roman" w:cs="Arial"/>
                <w:b/>
                <w:bCs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Grade 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14B25" w14:textId="77777777" w:rsidR="005F416A" w:rsidRPr="005F416A" w:rsidRDefault="005F416A" w:rsidP="005F416A">
            <w:pPr>
              <w:rPr>
                <w:rFonts w:ascii="Times New Roman" w:eastAsia="Aptos" w:hAnsi="Times New Roman" w:cs="Arial"/>
                <w:b/>
                <w:bCs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Grade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C7BBE" w14:textId="77777777" w:rsidR="005F416A" w:rsidRPr="005F416A" w:rsidRDefault="005F416A" w:rsidP="005F416A">
            <w:pPr>
              <w:rPr>
                <w:rFonts w:ascii="Times New Roman" w:eastAsia="Aptos" w:hAnsi="Times New Roman" w:cs="Arial"/>
                <w:b/>
                <w:bCs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Grade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415CB" w14:textId="77777777" w:rsidR="005F416A" w:rsidRPr="005F416A" w:rsidRDefault="005F416A" w:rsidP="005F416A">
            <w:pPr>
              <w:rPr>
                <w:rFonts w:ascii="Times New Roman" w:eastAsia="Aptos" w:hAnsi="Times New Roman" w:cs="Arial"/>
                <w:b/>
                <w:bCs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Grade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4EAA2" w14:textId="77777777" w:rsidR="005F416A" w:rsidRPr="005F416A" w:rsidRDefault="005F416A" w:rsidP="005F416A">
            <w:pPr>
              <w:rPr>
                <w:rFonts w:ascii="Times New Roman" w:eastAsia="Aptos" w:hAnsi="Times New Roman" w:cs="Arial"/>
                <w:b/>
                <w:bCs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Grade 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A132F" w14:textId="77777777" w:rsidR="005F416A" w:rsidRPr="005F416A" w:rsidRDefault="005F416A" w:rsidP="005F416A">
            <w:pPr>
              <w:rPr>
                <w:rFonts w:ascii="Times New Roman" w:eastAsia="Aptos" w:hAnsi="Times New Roman" w:cs="Arial"/>
                <w:b/>
                <w:bCs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Total</w:t>
            </w:r>
          </w:p>
        </w:tc>
      </w:tr>
      <w:tr w:rsidR="005F416A" w:rsidRPr="005F416A" w14:paraId="425B06B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5D77B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Train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85717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2,286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1B2D3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1,046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5F53D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1,516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DDB8F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757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CD1D7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173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B1D97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5,778</w:t>
            </w:r>
          </w:p>
        </w:tc>
      </w:tr>
      <w:tr w:rsidR="005F416A" w:rsidRPr="005F416A" w14:paraId="7659031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C902A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Val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36943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328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9E630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153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097C6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212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B8D0E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106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F0AF6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27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42DAB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826</w:t>
            </w:r>
          </w:p>
        </w:tc>
      </w:tr>
      <w:tr w:rsidR="005F416A" w:rsidRPr="005F416A" w14:paraId="2B168C3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76616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Test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43BC7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639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5F658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296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85885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447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8DC42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223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67FDC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51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3D105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1,656</w:t>
            </w:r>
          </w:p>
        </w:tc>
      </w:tr>
    </w:tbl>
    <w:p w14:paraId="1B0D6E99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Key Observation</w:t>
      </w:r>
      <w:r w:rsidRPr="005F416A">
        <w:rPr>
          <w:rFonts w:ascii="Times New Roman" w:eastAsia="Aptos" w:hAnsi="Times New Roman" w:cs="Arial"/>
        </w:rPr>
        <w:t>: Severe class imbalance - Grade 0 has 13× more samples than Grade 4.</w:t>
      </w:r>
    </w:p>
    <w:p w14:paraId="6D58B6E6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Preprocessing</w:t>
      </w:r>
    </w:p>
    <w:p w14:paraId="7F6D9527" w14:textId="77777777" w:rsidR="005F416A" w:rsidRPr="005F416A" w:rsidRDefault="005F416A" w:rsidP="005F416A">
      <w:pPr>
        <w:numPr>
          <w:ilvl w:val="0"/>
          <w:numId w:val="6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lastRenderedPageBreak/>
        <w:t>Image Size</w:t>
      </w:r>
      <w:r w:rsidRPr="005F416A">
        <w:rPr>
          <w:rFonts w:ascii="Times New Roman" w:eastAsia="Aptos" w:hAnsi="Times New Roman" w:cs="Arial"/>
        </w:rPr>
        <w:t>: Resized to 224×224 pixels (pre-resized in dataset)</w:t>
      </w:r>
    </w:p>
    <w:p w14:paraId="2A000642" w14:textId="77777777" w:rsidR="005F416A" w:rsidRPr="005F416A" w:rsidRDefault="005F416A" w:rsidP="005F416A">
      <w:pPr>
        <w:numPr>
          <w:ilvl w:val="0"/>
          <w:numId w:val="6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Normalization</w:t>
      </w:r>
      <w:r w:rsidRPr="005F416A">
        <w:rPr>
          <w:rFonts w:ascii="Times New Roman" w:eastAsia="Aptos" w:hAnsi="Times New Roman" w:cs="Arial"/>
        </w:rPr>
        <w:t>: Pixel values scaled to</w:t>
      </w:r>
    </w:p>
    <w:p w14:paraId="5DFCED03" w14:textId="77777777" w:rsidR="005F416A" w:rsidRPr="005F416A" w:rsidRDefault="005F416A" w:rsidP="005F416A">
      <w:pPr>
        <w:numPr>
          <w:ilvl w:val="0"/>
          <w:numId w:val="6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Format</w:t>
      </w:r>
      <w:r w:rsidRPr="005F416A">
        <w:rPr>
          <w:rFonts w:ascii="Times New Roman" w:eastAsia="Aptos" w:hAnsi="Times New Roman" w:cs="Arial"/>
        </w:rPr>
        <w:t>: RGB images (3 channels)</w:t>
      </w:r>
    </w:p>
    <w:p w14:paraId="4B1D8087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pict w14:anchorId="76B197D0">
          <v:rect id="_x0000_i1201" style="width:0;height:3pt" o:hralign="center" o:hrstd="t" o:hr="t" fillcolor="#a0a0a0" stroked="f"/>
        </w:pict>
      </w:r>
    </w:p>
    <w:p w14:paraId="45D89F39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3. Methods</w:t>
      </w:r>
    </w:p>
    <w:p w14:paraId="226121EE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3.1 Classical ML Baseline (Part B)</w:t>
      </w:r>
    </w:p>
    <w:p w14:paraId="035F613C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Feature Extraction: Local Binary Patterns (LBP)</w:t>
      </w:r>
    </w:p>
    <w:p w14:paraId="7D21EFFE" w14:textId="77777777" w:rsidR="005F416A" w:rsidRPr="005F416A" w:rsidRDefault="005F416A" w:rsidP="005F416A">
      <w:pPr>
        <w:numPr>
          <w:ilvl w:val="0"/>
          <w:numId w:val="7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Texture-based descriptor capturing local patterns</w:t>
      </w:r>
    </w:p>
    <w:p w14:paraId="1A00E221" w14:textId="77777777" w:rsidR="005F416A" w:rsidRPr="005F416A" w:rsidRDefault="005F416A" w:rsidP="005F416A">
      <w:pPr>
        <w:numPr>
          <w:ilvl w:val="0"/>
          <w:numId w:val="7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Parameters: 24 points, radius=3</w:t>
      </w:r>
    </w:p>
    <w:p w14:paraId="2EEFD365" w14:textId="77777777" w:rsidR="005F416A" w:rsidRPr="005F416A" w:rsidRDefault="005F416A" w:rsidP="005F416A">
      <w:pPr>
        <w:numPr>
          <w:ilvl w:val="0"/>
          <w:numId w:val="7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Output: 26-dimensional histogram feature vector</w:t>
      </w:r>
    </w:p>
    <w:p w14:paraId="418DA780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Classifier: Random Forest</w:t>
      </w:r>
    </w:p>
    <w:p w14:paraId="725FC339" w14:textId="77777777" w:rsidR="005F416A" w:rsidRPr="005F416A" w:rsidRDefault="005F416A" w:rsidP="005F416A">
      <w:pPr>
        <w:numPr>
          <w:ilvl w:val="0"/>
          <w:numId w:val="8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100 decision trees</w:t>
      </w:r>
    </w:p>
    <w:p w14:paraId="5ED146DC" w14:textId="77777777" w:rsidR="005F416A" w:rsidRPr="005F416A" w:rsidRDefault="005F416A" w:rsidP="005F416A">
      <w:pPr>
        <w:numPr>
          <w:ilvl w:val="0"/>
          <w:numId w:val="8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Max depth: 20</w:t>
      </w:r>
    </w:p>
    <w:p w14:paraId="1D984828" w14:textId="77777777" w:rsidR="005F416A" w:rsidRPr="005F416A" w:rsidRDefault="005F416A" w:rsidP="005F416A">
      <w:pPr>
        <w:numPr>
          <w:ilvl w:val="0"/>
          <w:numId w:val="8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Training samples: 973 (200 per class for efficiency)</w:t>
      </w:r>
    </w:p>
    <w:p w14:paraId="7614DF06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Rationale</w:t>
      </w:r>
      <w:r w:rsidRPr="005F416A">
        <w:rPr>
          <w:rFonts w:ascii="Times New Roman" w:eastAsia="Aptos" w:hAnsi="Times New Roman" w:cs="Arial"/>
        </w:rPr>
        <w:t>: LBP features are computationally efficient and capture texture information relevant to bone structure changes.</w:t>
      </w:r>
    </w:p>
    <w:p w14:paraId="19BCE7BC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pict w14:anchorId="1619F66F">
          <v:rect id="_x0000_i1202" style="width:0;height:3pt" o:hralign="center" o:hrstd="t" o:hr="t" fillcolor="#a0a0a0" stroked="f"/>
        </w:pict>
      </w:r>
    </w:p>
    <w:p w14:paraId="7F12E931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3.2 Deep Learning Baseline (Part C)</w:t>
      </w:r>
    </w:p>
    <w:p w14:paraId="1388EB19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Architecture: ResNet18 (Transfer Learning)</w:t>
      </w:r>
    </w:p>
    <w:p w14:paraId="06AFDFF3" w14:textId="77777777" w:rsidR="005F416A" w:rsidRPr="005F416A" w:rsidRDefault="005F416A" w:rsidP="005F416A">
      <w:pPr>
        <w:numPr>
          <w:ilvl w:val="0"/>
          <w:numId w:val="9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Pre-trained on ImageNet (1000 classes)</w:t>
      </w:r>
    </w:p>
    <w:p w14:paraId="242F13CB" w14:textId="77777777" w:rsidR="005F416A" w:rsidRPr="005F416A" w:rsidRDefault="005F416A" w:rsidP="005F416A">
      <w:pPr>
        <w:numPr>
          <w:ilvl w:val="0"/>
          <w:numId w:val="9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Modified final layer: 5 output classes (KL grades)</w:t>
      </w:r>
    </w:p>
    <w:p w14:paraId="3D171429" w14:textId="77777777" w:rsidR="005F416A" w:rsidRPr="005F416A" w:rsidRDefault="005F416A" w:rsidP="005F416A">
      <w:pPr>
        <w:numPr>
          <w:ilvl w:val="0"/>
          <w:numId w:val="9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Frozen early layers for faster training</w:t>
      </w:r>
    </w:p>
    <w:p w14:paraId="396D3253" w14:textId="77777777" w:rsidR="005F416A" w:rsidRPr="005F416A" w:rsidRDefault="005F416A" w:rsidP="005F416A">
      <w:pPr>
        <w:numPr>
          <w:ilvl w:val="0"/>
          <w:numId w:val="9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Trainable parameters: 2,565</w:t>
      </w:r>
    </w:p>
    <w:p w14:paraId="2D30744B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Data Augmentation</w:t>
      </w:r>
    </w:p>
    <w:p w14:paraId="36EA286E" w14:textId="77777777" w:rsidR="005F416A" w:rsidRPr="005F416A" w:rsidRDefault="005F416A" w:rsidP="005F416A">
      <w:pPr>
        <w:numPr>
          <w:ilvl w:val="0"/>
          <w:numId w:val="1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Random horizontal flip (p=0.5)</w:t>
      </w:r>
    </w:p>
    <w:p w14:paraId="501DCCDE" w14:textId="77777777" w:rsidR="005F416A" w:rsidRPr="005F416A" w:rsidRDefault="005F416A" w:rsidP="005F416A">
      <w:pPr>
        <w:numPr>
          <w:ilvl w:val="0"/>
          <w:numId w:val="1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Random rotation (±10°)</w:t>
      </w:r>
    </w:p>
    <w:p w14:paraId="22493060" w14:textId="77777777" w:rsidR="005F416A" w:rsidRPr="005F416A" w:rsidRDefault="005F416A" w:rsidP="005F416A">
      <w:pPr>
        <w:numPr>
          <w:ilvl w:val="0"/>
          <w:numId w:val="1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Color jitter (brightness/contrast ±20%)</w:t>
      </w:r>
    </w:p>
    <w:p w14:paraId="6CD1908A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lastRenderedPageBreak/>
        <w:t>Training Configuration</w:t>
      </w:r>
    </w:p>
    <w:p w14:paraId="3EA2EAC7" w14:textId="77777777" w:rsidR="005F416A" w:rsidRPr="005F416A" w:rsidRDefault="005F416A" w:rsidP="005F416A">
      <w:pPr>
        <w:numPr>
          <w:ilvl w:val="0"/>
          <w:numId w:val="11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Optimizer: Adam (lr=0.001)</w:t>
      </w:r>
    </w:p>
    <w:p w14:paraId="0B15BCD2" w14:textId="77777777" w:rsidR="005F416A" w:rsidRPr="005F416A" w:rsidRDefault="005F416A" w:rsidP="005F416A">
      <w:pPr>
        <w:numPr>
          <w:ilvl w:val="0"/>
          <w:numId w:val="11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Loss: Cross-Entropy</w:t>
      </w:r>
    </w:p>
    <w:p w14:paraId="5BF986AD" w14:textId="77777777" w:rsidR="005F416A" w:rsidRPr="005F416A" w:rsidRDefault="005F416A" w:rsidP="005F416A">
      <w:pPr>
        <w:numPr>
          <w:ilvl w:val="0"/>
          <w:numId w:val="11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Batch size: 32</w:t>
      </w:r>
    </w:p>
    <w:p w14:paraId="0EB07224" w14:textId="77777777" w:rsidR="005F416A" w:rsidRPr="005F416A" w:rsidRDefault="005F416A" w:rsidP="005F416A">
      <w:pPr>
        <w:numPr>
          <w:ilvl w:val="0"/>
          <w:numId w:val="11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Epochs: 10</w:t>
      </w:r>
    </w:p>
    <w:p w14:paraId="22179A02" w14:textId="77777777" w:rsidR="005F416A" w:rsidRPr="005F416A" w:rsidRDefault="005F416A" w:rsidP="005F416A">
      <w:pPr>
        <w:numPr>
          <w:ilvl w:val="0"/>
          <w:numId w:val="11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Device: GPU (CUDA)</w:t>
      </w:r>
    </w:p>
    <w:p w14:paraId="7E7C0AC6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Rationale</w:t>
      </w:r>
      <w:r w:rsidRPr="005F416A">
        <w:rPr>
          <w:rFonts w:ascii="Times New Roman" w:eastAsia="Aptos" w:hAnsi="Times New Roman" w:cs="Arial"/>
        </w:rPr>
        <w:t>: Transfer learning leverages ImageNet features while fine-tuning for medical images. Data augmentation prevents overfitting.</w:t>
      </w:r>
    </w:p>
    <w:p w14:paraId="77B65C24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pict w14:anchorId="7D0FBB24">
          <v:rect id="_x0000_i1203" style="width:0;height:3pt" o:hralign="center" o:hrstd="t" o:hr="t" fillcolor="#a0a0a0" stroked="f"/>
        </w:pict>
      </w:r>
    </w:p>
    <w:p w14:paraId="29F9C7FE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3.3 Explainability: Grad-CAM</w:t>
      </w:r>
    </w:p>
    <w:p w14:paraId="6E7A18F0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Gradient-weighted Class Activation Mapping (Grad-CAM) visualizes regions influencing predictions by computing gradients of the target class with respect to final convolutional layer activations.</w:t>
      </w:r>
    </w:p>
    <w:p w14:paraId="5D1B9BD5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pict w14:anchorId="5F8B4478">
          <v:rect id="_x0000_i1204" style="width:0;height:3pt" o:hralign="center" o:hrstd="t" o:hr="t" fillcolor="#a0a0a0" stroked="f"/>
        </w:pict>
      </w:r>
    </w:p>
    <w:p w14:paraId="073622E8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4. Results and Analysis</w:t>
      </w:r>
    </w:p>
    <w:p w14:paraId="42E5E0AB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4.1 Overall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744"/>
        <w:gridCol w:w="1917"/>
        <w:gridCol w:w="1786"/>
      </w:tblGrid>
      <w:tr w:rsidR="005F416A" w:rsidRPr="005F416A" w14:paraId="2D839FFD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8D76B" w14:textId="77777777" w:rsidR="005F416A" w:rsidRPr="005F416A" w:rsidRDefault="005F416A" w:rsidP="005F416A">
            <w:pPr>
              <w:rPr>
                <w:rFonts w:ascii="Times New Roman" w:eastAsia="Aptos" w:hAnsi="Times New Roman" w:cs="Arial"/>
                <w:b/>
                <w:bCs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CC871" w14:textId="77777777" w:rsidR="005F416A" w:rsidRPr="005F416A" w:rsidRDefault="005F416A" w:rsidP="005F416A">
            <w:pPr>
              <w:rPr>
                <w:rFonts w:ascii="Times New Roman" w:eastAsia="Aptos" w:hAnsi="Times New Roman" w:cs="Arial"/>
                <w:b/>
                <w:bCs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Classical ML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23CBE" w14:textId="77777777" w:rsidR="005F416A" w:rsidRPr="005F416A" w:rsidRDefault="005F416A" w:rsidP="005F416A">
            <w:pPr>
              <w:rPr>
                <w:rFonts w:ascii="Times New Roman" w:eastAsia="Aptos" w:hAnsi="Times New Roman" w:cs="Arial"/>
                <w:b/>
                <w:bCs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Deep Learning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10683" w14:textId="77777777" w:rsidR="005F416A" w:rsidRPr="005F416A" w:rsidRDefault="005F416A" w:rsidP="005F416A">
            <w:pPr>
              <w:rPr>
                <w:rFonts w:ascii="Times New Roman" w:eastAsia="Aptos" w:hAnsi="Times New Roman" w:cs="Arial"/>
                <w:b/>
                <w:bCs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Improvement</w:t>
            </w:r>
          </w:p>
        </w:tc>
      </w:tr>
      <w:tr w:rsidR="005F416A" w:rsidRPr="005F416A" w14:paraId="251BA9A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D82EE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4AC05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25.12%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80133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43.66%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2E303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+73.8%</w:t>
            </w:r>
          </w:p>
        </w:tc>
      </w:tr>
      <w:tr w:rsidR="005F416A" w:rsidRPr="005F416A" w14:paraId="7181642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76087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Macro-F1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EE91F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0.2137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20813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0.3106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CBB7C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+45.4%</w:t>
            </w:r>
          </w:p>
        </w:tc>
      </w:tr>
      <w:tr w:rsidR="005F416A" w:rsidRPr="005F416A" w14:paraId="2E8328B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D1447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Cohen's κ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F9A12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-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679CF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0.2080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BC8CC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-</w:t>
            </w:r>
          </w:p>
        </w:tc>
      </w:tr>
    </w:tbl>
    <w:p w14:paraId="78BD5F1F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Key Finding</w:t>
      </w:r>
      <w:r w:rsidRPr="005F416A">
        <w:rPr>
          <w:rFonts w:ascii="Times New Roman" w:eastAsia="Aptos" w:hAnsi="Times New Roman" w:cs="Arial"/>
        </w:rPr>
        <w:t>: Deep learning outperformed classical ML by 74% in accuracy.</w:t>
      </w:r>
    </w:p>
    <w:p w14:paraId="13F73162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pict w14:anchorId="7CCE9B1D">
          <v:rect id="_x0000_i1205" style="width:0;height:3pt" o:hralign="center" o:hrstd="t" o:hr="t" fillcolor="#a0a0a0" stroked="f"/>
        </w:pict>
      </w:r>
    </w:p>
    <w:p w14:paraId="0D2E3FAA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4.2 Per-Class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164"/>
        <w:gridCol w:w="2350"/>
        <w:gridCol w:w="2489"/>
      </w:tblGrid>
      <w:tr w:rsidR="005F416A" w:rsidRPr="005F416A" w14:paraId="111B8423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D260A" w14:textId="77777777" w:rsidR="005F416A" w:rsidRPr="005F416A" w:rsidRDefault="005F416A" w:rsidP="005F416A">
            <w:pPr>
              <w:rPr>
                <w:rFonts w:ascii="Times New Roman" w:eastAsia="Aptos" w:hAnsi="Times New Roman" w:cs="Arial"/>
                <w:b/>
                <w:bCs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KL Grade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919D6" w14:textId="77777777" w:rsidR="005F416A" w:rsidRPr="005F416A" w:rsidRDefault="005F416A" w:rsidP="005F416A">
            <w:pPr>
              <w:rPr>
                <w:rFonts w:ascii="Times New Roman" w:eastAsia="Aptos" w:hAnsi="Times New Roman" w:cs="Arial"/>
                <w:b/>
                <w:bCs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Classical ML Acc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0F62A" w14:textId="77777777" w:rsidR="005F416A" w:rsidRPr="005F416A" w:rsidRDefault="005F416A" w:rsidP="005F416A">
            <w:pPr>
              <w:rPr>
                <w:rFonts w:ascii="Times New Roman" w:eastAsia="Aptos" w:hAnsi="Times New Roman" w:cs="Arial"/>
                <w:b/>
                <w:bCs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Deep Learning Acc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097C7" w14:textId="77777777" w:rsidR="005F416A" w:rsidRPr="005F416A" w:rsidRDefault="005F416A" w:rsidP="005F416A">
            <w:pPr>
              <w:rPr>
                <w:rFonts w:ascii="Times New Roman" w:eastAsia="Aptos" w:hAnsi="Times New Roman" w:cs="Arial"/>
                <w:b/>
                <w:bCs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Sample Count (Test)</w:t>
            </w:r>
          </w:p>
        </w:tc>
      </w:tr>
      <w:tr w:rsidR="005F416A" w:rsidRPr="005F416A" w14:paraId="1636933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8FA32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Grade 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334F1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31.77%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2E728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65.10%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AA8B2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639</w:t>
            </w:r>
          </w:p>
        </w:tc>
      </w:tr>
      <w:tr w:rsidR="005F416A" w:rsidRPr="005F416A" w14:paraId="6C5D158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AD463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lastRenderedPageBreak/>
              <w:t>Grade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2BC46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20.61%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D88E5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33.11%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98D44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296</w:t>
            </w:r>
          </w:p>
        </w:tc>
      </w:tr>
      <w:tr w:rsidR="005F416A" w:rsidRPr="005F416A" w14:paraId="34BF3F1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00C93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Grade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F4987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21.92%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4AFFD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38.03%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03EA0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447</w:t>
            </w:r>
          </w:p>
        </w:tc>
      </w:tr>
      <w:tr w:rsidR="005F416A" w:rsidRPr="005F416A" w14:paraId="0E0DCF4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338D5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Grade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80C0F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18.39%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37CA1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17.04%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11CE1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223</w:t>
            </w:r>
          </w:p>
        </w:tc>
      </w:tr>
      <w:tr w:rsidR="005F416A" w:rsidRPr="005F416A" w14:paraId="242AEBF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509EB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Grade 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A4847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  <w:b/>
                <w:bCs/>
              </w:rPr>
              <w:t>25.49%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37F59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>1.96%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92B9D" w14:textId="77777777" w:rsidR="005F416A" w:rsidRPr="005F416A" w:rsidRDefault="005F416A" w:rsidP="005F416A">
            <w:pPr>
              <w:rPr>
                <w:rFonts w:ascii="Times New Roman" w:eastAsia="Aptos" w:hAnsi="Times New Roman" w:cs="Arial"/>
              </w:rPr>
            </w:pPr>
            <w:r w:rsidRPr="005F416A">
              <w:rPr>
                <w:rFonts w:ascii="Times New Roman" w:eastAsia="Aptos" w:hAnsi="Times New Roman" w:cs="Arial"/>
              </w:rPr>
              <w:t xml:space="preserve">51 </w:t>
            </w:r>
            <w:r w:rsidRPr="005F416A">
              <w:rPr>
                <w:rFonts w:ascii="Segoe UI Emoji" w:eastAsia="Aptos" w:hAnsi="Segoe UI Emoji" w:cs="Segoe UI Emoji"/>
              </w:rPr>
              <w:t>⚠️</w:t>
            </w:r>
          </w:p>
        </w:tc>
      </w:tr>
    </w:tbl>
    <w:p w14:paraId="1DAA6873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Observations</w:t>
      </w:r>
      <w:r w:rsidRPr="005F416A">
        <w:rPr>
          <w:rFonts w:ascii="Times New Roman" w:eastAsia="Aptos" w:hAnsi="Times New Roman" w:cs="Arial"/>
        </w:rPr>
        <w:t>:</w:t>
      </w:r>
    </w:p>
    <w:p w14:paraId="2D75CCD5" w14:textId="77777777" w:rsidR="005F416A" w:rsidRPr="005F416A" w:rsidRDefault="005F416A" w:rsidP="005F416A">
      <w:pPr>
        <w:numPr>
          <w:ilvl w:val="0"/>
          <w:numId w:val="12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Grade 0 (healthy) performs best - clear visual distinction</w:t>
      </w:r>
    </w:p>
    <w:p w14:paraId="1B3FE50B" w14:textId="77777777" w:rsidR="005F416A" w:rsidRPr="005F416A" w:rsidRDefault="005F416A" w:rsidP="005F416A">
      <w:pPr>
        <w:numPr>
          <w:ilvl w:val="0"/>
          <w:numId w:val="12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Grade 4 (severe) worst in deep learning due to extreme imbalance (51 samples)</w:t>
      </w:r>
    </w:p>
    <w:p w14:paraId="7D428C6B" w14:textId="77777777" w:rsidR="005F416A" w:rsidRPr="005F416A" w:rsidRDefault="005F416A" w:rsidP="005F416A">
      <w:pPr>
        <w:numPr>
          <w:ilvl w:val="0"/>
          <w:numId w:val="12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Adjacent grade confusion common (1↔2, 2↔3)</w:t>
      </w:r>
    </w:p>
    <w:p w14:paraId="7D11D243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pict w14:anchorId="1D219A7A">
          <v:rect id="_x0000_i1206" style="width:0;height:3pt" o:hralign="center" o:hrstd="t" o:hr="t" fillcolor="#a0a0a0" stroked="f"/>
        </w:pict>
      </w:r>
    </w:p>
    <w:p w14:paraId="2FBC5C09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4.3 Confusion Matrix Analysis</w:t>
      </w:r>
    </w:p>
    <w:p w14:paraId="68239D4F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Deep Learning Confusion Patterns</w:t>
      </w:r>
      <w:r w:rsidRPr="005F416A">
        <w:rPr>
          <w:rFonts w:ascii="Times New Roman" w:eastAsia="Aptos" w:hAnsi="Times New Roman" w:cs="Arial"/>
        </w:rPr>
        <w:t>:</w:t>
      </w:r>
    </w:p>
    <w:p w14:paraId="3956C9F3" w14:textId="77777777" w:rsidR="005F416A" w:rsidRPr="005F416A" w:rsidRDefault="005F416A" w:rsidP="005F416A">
      <w:pPr>
        <w:numPr>
          <w:ilvl w:val="0"/>
          <w:numId w:val="13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Grade 1 misclassified as Grade 0 (132 cases) - subtle changes</w:t>
      </w:r>
    </w:p>
    <w:p w14:paraId="518E387B" w14:textId="77777777" w:rsidR="005F416A" w:rsidRPr="005F416A" w:rsidRDefault="005F416A" w:rsidP="005F416A">
      <w:pPr>
        <w:numPr>
          <w:ilvl w:val="0"/>
          <w:numId w:val="13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Grade 2 misclassified as Grade 1/3 - intermediate stage ambiguity</w:t>
      </w:r>
    </w:p>
    <w:p w14:paraId="5819B248" w14:textId="77777777" w:rsidR="005F416A" w:rsidRPr="005F416A" w:rsidRDefault="005F416A" w:rsidP="005F416A">
      <w:pPr>
        <w:numPr>
          <w:ilvl w:val="0"/>
          <w:numId w:val="13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Grade 4 predicted as Grade 2/3 - insufficient training data</w:t>
      </w:r>
    </w:p>
    <w:p w14:paraId="6CD947B3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Classical ML</w:t>
      </w:r>
      <w:r w:rsidRPr="005F416A">
        <w:rPr>
          <w:rFonts w:ascii="Times New Roman" w:eastAsia="Aptos" w:hAnsi="Times New Roman" w:cs="Arial"/>
        </w:rPr>
        <w:t>: More scattered predictions across all classes due to limited feature representation.</w:t>
      </w:r>
    </w:p>
    <w:p w14:paraId="66A08C2B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pict w14:anchorId="2D300660">
          <v:rect id="_x0000_i1207" style="width:0;height:3pt" o:hralign="center" o:hrstd="t" o:hr="t" fillcolor="#a0a0a0" stroked="f"/>
        </w:pict>
      </w:r>
    </w:p>
    <w:p w14:paraId="382E4E6C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4.4 Grad-CAM Insights</w:t>
      </w:r>
    </w:p>
    <w:p w14:paraId="6383684A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Grad-CAM heatmaps reveal the model focuses on:</w:t>
      </w:r>
    </w:p>
    <w:p w14:paraId="4344BDAB" w14:textId="77777777" w:rsidR="005F416A" w:rsidRPr="005F416A" w:rsidRDefault="005F416A" w:rsidP="005F416A">
      <w:pPr>
        <w:numPr>
          <w:ilvl w:val="0"/>
          <w:numId w:val="14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Joint space</w:t>
      </w:r>
      <w:r w:rsidRPr="005F416A">
        <w:rPr>
          <w:rFonts w:ascii="Times New Roman" w:eastAsia="Aptos" w:hAnsi="Times New Roman" w:cs="Arial"/>
        </w:rPr>
        <w:t> (gap between bones) - narrowing indicates severity</w:t>
      </w:r>
    </w:p>
    <w:p w14:paraId="3F2D1A58" w14:textId="77777777" w:rsidR="005F416A" w:rsidRPr="005F416A" w:rsidRDefault="005F416A" w:rsidP="005F416A">
      <w:pPr>
        <w:numPr>
          <w:ilvl w:val="0"/>
          <w:numId w:val="14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Bone edges</w:t>
      </w:r>
      <w:r w:rsidRPr="005F416A">
        <w:rPr>
          <w:rFonts w:ascii="Times New Roman" w:eastAsia="Aptos" w:hAnsi="Times New Roman" w:cs="Arial"/>
        </w:rPr>
        <w:t> (osteophytes/bone spurs)</w:t>
      </w:r>
    </w:p>
    <w:p w14:paraId="405877E9" w14:textId="77777777" w:rsidR="005F416A" w:rsidRPr="005F416A" w:rsidRDefault="005F416A" w:rsidP="005F416A">
      <w:pPr>
        <w:numPr>
          <w:ilvl w:val="0"/>
          <w:numId w:val="14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Tibial and femoral regions</w:t>
      </w:r>
      <w:r w:rsidRPr="005F416A">
        <w:rPr>
          <w:rFonts w:ascii="Times New Roman" w:eastAsia="Aptos" w:hAnsi="Times New Roman" w:cs="Arial"/>
        </w:rPr>
        <w:t> - primary osteoarthritis sites</w:t>
      </w:r>
    </w:p>
    <w:p w14:paraId="1CFD0C99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This aligns with clinical criteria for KL grading, validating model interpretability.</w:t>
      </w:r>
    </w:p>
    <w:p w14:paraId="32D91316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pict w14:anchorId="2671525D">
          <v:rect id="_x0000_i1208" style="width:0;height:3pt" o:hralign="center" o:hrstd="t" o:hr="t" fillcolor="#a0a0a0" stroked="f"/>
        </w:pict>
      </w:r>
    </w:p>
    <w:p w14:paraId="4CBE1419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4.5 Training Dynamics</w:t>
      </w:r>
    </w:p>
    <w:p w14:paraId="3315EC82" w14:textId="77777777" w:rsidR="005F416A" w:rsidRPr="005F416A" w:rsidRDefault="005F416A" w:rsidP="005F416A">
      <w:pPr>
        <w:numPr>
          <w:ilvl w:val="0"/>
          <w:numId w:val="15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lastRenderedPageBreak/>
        <w:t>Training accuracy: 38% → 48% over 10 epochs</w:t>
      </w:r>
    </w:p>
    <w:p w14:paraId="6B1F0081" w14:textId="77777777" w:rsidR="005F416A" w:rsidRPr="005F416A" w:rsidRDefault="005F416A" w:rsidP="005F416A">
      <w:pPr>
        <w:numPr>
          <w:ilvl w:val="0"/>
          <w:numId w:val="15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Validation accuracy: 40% → 43% (best: 47.94% at epoch 8)</w:t>
      </w:r>
    </w:p>
    <w:p w14:paraId="1F63476E" w14:textId="77777777" w:rsidR="005F416A" w:rsidRPr="005F416A" w:rsidRDefault="005F416A" w:rsidP="005F416A">
      <w:pPr>
        <w:numPr>
          <w:ilvl w:val="0"/>
          <w:numId w:val="15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Loss decreased steadily, indicating successful learning</w:t>
      </w:r>
    </w:p>
    <w:p w14:paraId="3EB81676" w14:textId="77777777" w:rsidR="005F416A" w:rsidRPr="005F416A" w:rsidRDefault="005F416A" w:rsidP="005F416A">
      <w:pPr>
        <w:numPr>
          <w:ilvl w:val="0"/>
          <w:numId w:val="15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Some overfitting after epoch 8 (val accuracy dropped)</w:t>
      </w:r>
    </w:p>
    <w:p w14:paraId="37427BFE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pict w14:anchorId="64718A2E">
          <v:rect id="_x0000_i1209" style="width:0;height:3pt" o:hralign="center" o:hrstd="t" o:hr="t" fillcolor="#a0a0a0" stroked="f"/>
        </w:pict>
      </w:r>
    </w:p>
    <w:p w14:paraId="0C9B91EC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5. Conclusion and Limitations</w:t>
      </w:r>
    </w:p>
    <w:p w14:paraId="4739CB9F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Conclusions</w:t>
      </w:r>
    </w:p>
    <w:p w14:paraId="0F457825" w14:textId="77777777" w:rsidR="005F416A" w:rsidRPr="005F416A" w:rsidRDefault="005F416A" w:rsidP="005F416A">
      <w:pPr>
        <w:numPr>
          <w:ilvl w:val="0"/>
          <w:numId w:val="16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Deep learning significantly outperforms classical ML</w:t>
      </w:r>
      <w:r w:rsidRPr="005F416A">
        <w:rPr>
          <w:rFonts w:ascii="Times New Roman" w:eastAsia="Aptos" w:hAnsi="Times New Roman" w:cs="Arial"/>
        </w:rPr>
        <w:t> (44% vs 25% accuracy) for medical image classification</w:t>
      </w:r>
    </w:p>
    <w:p w14:paraId="771ECDB3" w14:textId="77777777" w:rsidR="005F416A" w:rsidRPr="005F416A" w:rsidRDefault="005F416A" w:rsidP="005F416A">
      <w:pPr>
        <w:numPr>
          <w:ilvl w:val="0"/>
          <w:numId w:val="16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Transfer learning is effective</w:t>
      </w:r>
      <w:r w:rsidRPr="005F416A">
        <w:rPr>
          <w:rFonts w:ascii="Times New Roman" w:eastAsia="Aptos" w:hAnsi="Times New Roman" w:cs="Arial"/>
        </w:rPr>
        <w:t> even with limited medical imaging data</w:t>
      </w:r>
    </w:p>
    <w:p w14:paraId="73C636F2" w14:textId="77777777" w:rsidR="005F416A" w:rsidRPr="005F416A" w:rsidRDefault="005F416A" w:rsidP="005F416A">
      <w:pPr>
        <w:numPr>
          <w:ilvl w:val="0"/>
          <w:numId w:val="16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Class imbalance severely impacts minority classes</w:t>
      </w:r>
      <w:r w:rsidRPr="005F416A">
        <w:rPr>
          <w:rFonts w:ascii="Times New Roman" w:eastAsia="Aptos" w:hAnsi="Times New Roman" w:cs="Arial"/>
        </w:rPr>
        <w:t> (Grade 4: 2% accuracy)</w:t>
      </w:r>
    </w:p>
    <w:p w14:paraId="1636E9E9" w14:textId="77777777" w:rsidR="005F416A" w:rsidRPr="005F416A" w:rsidRDefault="005F416A" w:rsidP="005F416A">
      <w:pPr>
        <w:numPr>
          <w:ilvl w:val="0"/>
          <w:numId w:val="16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Adjacent grades are inherently difficult</w:t>
      </w:r>
      <w:r w:rsidRPr="005F416A">
        <w:rPr>
          <w:rFonts w:ascii="Times New Roman" w:eastAsia="Aptos" w:hAnsi="Times New Roman" w:cs="Arial"/>
        </w:rPr>
        <w:t> to distinguish due to visual similarity</w:t>
      </w:r>
    </w:p>
    <w:p w14:paraId="53B85D32" w14:textId="77777777" w:rsidR="005F416A" w:rsidRPr="005F416A" w:rsidRDefault="005F416A" w:rsidP="005F416A">
      <w:pPr>
        <w:numPr>
          <w:ilvl w:val="0"/>
          <w:numId w:val="16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Grad-CAM provides clinically relevant explanations</w:t>
      </w:r>
      <w:r w:rsidRPr="005F416A">
        <w:rPr>
          <w:rFonts w:ascii="Times New Roman" w:eastAsia="Aptos" w:hAnsi="Times New Roman" w:cs="Arial"/>
        </w:rPr>
        <w:t> by highlighting joint structures</w:t>
      </w:r>
    </w:p>
    <w:p w14:paraId="62DC20ED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pict w14:anchorId="72CF0317">
          <v:rect id="_x0000_i1210" style="width:0;height:3pt" o:hralign="center" o:hrstd="t" o:hr="t" fillcolor="#a0a0a0" stroked="f"/>
        </w:pict>
      </w:r>
    </w:p>
    <w:p w14:paraId="31E8152A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t>Limitations</w:t>
      </w:r>
    </w:p>
    <w:p w14:paraId="2F80C9C5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Data-Related</w:t>
      </w:r>
      <w:r w:rsidRPr="005F416A">
        <w:rPr>
          <w:rFonts w:ascii="Times New Roman" w:eastAsia="Aptos" w:hAnsi="Times New Roman" w:cs="Arial"/>
        </w:rPr>
        <w:t>:</w:t>
      </w:r>
    </w:p>
    <w:p w14:paraId="7AC9586A" w14:textId="77777777" w:rsidR="005F416A" w:rsidRPr="005F416A" w:rsidRDefault="005F416A" w:rsidP="005F416A">
      <w:pPr>
        <w:numPr>
          <w:ilvl w:val="0"/>
          <w:numId w:val="17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Severe class imbalance (Grade 4: 3% of training data)</w:t>
      </w:r>
    </w:p>
    <w:p w14:paraId="1951D026" w14:textId="77777777" w:rsidR="005F416A" w:rsidRPr="005F416A" w:rsidRDefault="005F416A" w:rsidP="005F416A">
      <w:pPr>
        <w:numPr>
          <w:ilvl w:val="0"/>
          <w:numId w:val="17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Limited dataset size compared to modern deep learning standards</w:t>
      </w:r>
    </w:p>
    <w:p w14:paraId="72AAFC2C" w14:textId="77777777" w:rsidR="005F416A" w:rsidRPr="005F416A" w:rsidRDefault="005F416A" w:rsidP="005F416A">
      <w:pPr>
        <w:numPr>
          <w:ilvl w:val="0"/>
          <w:numId w:val="17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Single-view X-rays (bilateral views could improve performance)</w:t>
      </w:r>
    </w:p>
    <w:p w14:paraId="249910EF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Model-Related</w:t>
      </w:r>
      <w:r w:rsidRPr="005F416A">
        <w:rPr>
          <w:rFonts w:ascii="Times New Roman" w:eastAsia="Aptos" w:hAnsi="Times New Roman" w:cs="Arial"/>
        </w:rPr>
        <w:t>:</w:t>
      </w:r>
    </w:p>
    <w:p w14:paraId="1F2B5880" w14:textId="77777777" w:rsidR="005F416A" w:rsidRPr="005F416A" w:rsidRDefault="005F416A" w:rsidP="005F416A">
      <w:pPr>
        <w:numPr>
          <w:ilvl w:val="0"/>
          <w:numId w:val="18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Froze ResNet layers → limited fine-tuning</w:t>
      </w:r>
    </w:p>
    <w:p w14:paraId="5CEED867" w14:textId="77777777" w:rsidR="005F416A" w:rsidRPr="005F416A" w:rsidRDefault="005F416A" w:rsidP="005F416A">
      <w:pPr>
        <w:numPr>
          <w:ilvl w:val="0"/>
          <w:numId w:val="18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Short training (10 epochs) → potential for improvement</w:t>
      </w:r>
    </w:p>
    <w:p w14:paraId="51F0C035" w14:textId="77777777" w:rsidR="005F416A" w:rsidRPr="005F416A" w:rsidRDefault="005F416A" w:rsidP="005F416A">
      <w:pPr>
        <w:numPr>
          <w:ilvl w:val="0"/>
          <w:numId w:val="18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No handling of ordinal nature of KL grades (0→4 is ordered)</w:t>
      </w:r>
    </w:p>
    <w:p w14:paraId="1C0A9476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Evaluation</w:t>
      </w:r>
      <w:r w:rsidRPr="005F416A">
        <w:rPr>
          <w:rFonts w:ascii="Times New Roman" w:eastAsia="Aptos" w:hAnsi="Times New Roman" w:cs="Arial"/>
        </w:rPr>
        <w:t>:</w:t>
      </w:r>
    </w:p>
    <w:p w14:paraId="5CEE3939" w14:textId="77777777" w:rsidR="005F416A" w:rsidRPr="005F416A" w:rsidRDefault="005F416A" w:rsidP="005F416A">
      <w:pPr>
        <w:numPr>
          <w:ilvl w:val="0"/>
          <w:numId w:val="19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Cohen's Kappa (0.21) indicates "fair" agreement only</w:t>
      </w:r>
    </w:p>
    <w:p w14:paraId="3A162F0D" w14:textId="77777777" w:rsidR="005F416A" w:rsidRPr="005F416A" w:rsidRDefault="005F416A" w:rsidP="005F416A">
      <w:pPr>
        <w:numPr>
          <w:ilvl w:val="0"/>
          <w:numId w:val="19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Macro-F1 penalizes poor minority class performance</w:t>
      </w:r>
    </w:p>
    <w:p w14:paraId="0017DC6B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pict w14:anchorId="0AB67747">
          <v:rect id="_x0000_i1211" style="width:0;height:3pt" o:hralign="center" o:hrstd="t" o:hr="t" fillcolor="#a0a0a0" stroked="f"/>
        </w:pict>
      </w:r>
    </w:p>
    <w:p w14:paraId="2E6FAE6B" w14:textId="77777777" w:rsidR="005F416A" w:rsidRPr="005F416A" w:rsidRDefault="005F416A" w:rsidP="005F416A">
      <w:pPr>
        <w:rPr>
          <w:rFonts w:ascii="Times New Roman" w:eastAsia="Aptos" w:hAnsi="Times New Roman" w:cs="Arial"/>
          <w:b/>
          <w:bCs/>
        </w:rPr>
      </w:pPr>
      <w:r w:rsidRPr="005F416A">
        <w:rPr>
          <w:rFonts w:ascii="Times New Roman" w:eastAsia="Aptos" w:hAnsi="Times New Roman" w:cs="Arial"/>
          <w:b/>
          <w:bCs/>
        </w:rPr>
        <w:lastRenderedPageBreak/>
        <w:t>Future Improvements</w:t>
      </w:r>
    </w:p>
    <w:p w14:paraId="0D830589" w14:textId="77777777" w:rsidR="005F416A" w:rsidRPr="005F416A" w:rsidRDefault="005F416A" w:rsidP="005F416A">
      <w:pPr>
        <w:numPr>
          <w:ilvl w:val="0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Address Class Imbalance</w:t>
      </w:r>
      <w:r w:rsidRPr="005F416A">
        <w:rPr>
          <w:rFonts w:ascii="Times New Roman" w:eastAsia="Aptos" w:hAnsi="Times New Roman" w:cs="Arial"/>
        </w:rPr>
        <w:t>:</w:t>
      </w:r>
    </w:p>
    <w:p w14:paraId="7677FE88" w14:textId="77777777" w:rsidR="005F416A" w:rsidRPr="005F416A" w:rsidRDefault="005F416A" w:rsidP="005F416A">
      <w:pPr>
        <w:numPr>
          <w:ilvl w:val="1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Weighted loss functions (inverse frequency weighting)</w:t>
      </w:r>
    </w:p>
    <w:p w14:paraId="746C9639" w14:textId="77777777" w:rsidR="005F416A" w:rsidRPr="005F416A" w:rsidRDefault="005F416A" w:rsidP="005F416A">
      <w:pPr>
        <w:numPr>
          <w:ilvl w:val="1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Oversampling (image augmentation for Grade 4)</w:t>
      </w:r>
    </w:p>
    <w:p w14:paraId="04CBFB6D" w14:textId="77777777" w:rsidR="005F416A" w:rsidRPr="005F416A" w:rsidRDefault="005F416A" w:rsidP="005F416A">
      <w:pPr>
        <w:numPr>
          <w:ilvl w:val="1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Focal loss to emphasize hard examples</w:t>
      </w:r>
    </w:p>
    <w:p w14:paraId="20793BAC" w14:textId="77777777" w:rsidR="005F416A" w:rsidRPr="005F416A" w:rsidRDefault="005F416A" w:rsidP="005F416A">
      <w:pPr>
        <w:numPr>
          <w:ilvl w:val="0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Ordinal Classification</w:t>
      </w:r>
      <w:r w:rsidRPr="005F416A">
        <w:rPr>
          <w:rFonts w:ascii="Times New Roman" w:eastAsia="Aptos" w:hAnsi="Times New Roman" w:cs="Arial"/>
        </w:rPr>
        <w:t>:</w:t>
      </w:r>
    </w:p>
    <w:p w14:paraId="65F2FC5D" w14:textId="77777777" w:rsidR="005F416A" w:rsidRPr="005F416A" w:rsidRDefault="005F416A" w:rsidP="005F416A">
      <w:pPr>
        <w:numPr>
          <w:ilvl w:val="1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Use ordinal regression instead of categorical classification</w:t>
      </w:r>
    </w:p>
    <w:p w14:paraId="35C8758B" w14:textId="77777777" w:rsidR="005F416A" w:rsidRPr="005F416A" w:rsidRDefault="005F416A" w:rsidP="005F416A">
      <w:pPr>
        <w:numPr>
          <w:ilvl w:val="1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Penalize distant misclassifications more (Grade 0→4 worse than 0→1)</w:t>
      </w:r>
    </w:p>
    <w:p w14:paraId="665235B4" w14:textId="77777777" w:rsidR="005F416A" w:rsidRPr="005F416A" w:rsidRDefault="005F416A" w:rsidP="005F416A">
      <w:pPr>
        <w:numPr>
          <w:ilvl w:val="0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Advanced Architectures</w:t>
      </w:r>
      <w:r w:rsidRPr="005F416A">
        <w:rPr>
          <w:rFonts w:ascii="Times New Roman" w:eastAsia="Aptos" w:hAnsi="Times New Roman" w:cs="Arial"/>
        </w:rPr>
        <w:t>:</w:t>
      </w:r>
    </w:p>
    <w:p w14:paraId="7AE31CEB" w14:textId="77777777" w:rsidR="005F416A" w:rsidRPr="005F416A" w:rsidRDefault="005F416A" w:rsidP="005F416A">
      <w:pPr>
        <w:numPr>
          <w:ilvl w:val="1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EfficientNet or Vision Transformers</w:t>
      </w:r>
    </w:p>
    <w:p w14:paraId="75D95E1A" w14:textId="77777777" w:rsidR="005F416A" w:rsidRPr="005F416A" w:rsidRDefault="005F416A" w:rsidP="005F416A">
      <w:pPr>
        <w:numPr>
          <w:ilvl w:val="1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Ensemble multiple models (ResNet + DenseNet)</w:t>
      </w:r>
    </w:p>
    <w:p w14:paraId="2EFBF9AB" w14:textId="77777777" w:rsidR="005F416A" w:rsidRPr="005F416A" w:rsidRDefault="005F416A" w:rsidP="005F416A">
      <w:pPr>
        <w:numPr>
          <w:ilvl w:val="0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Better Training</w:t>
      </w:r>
      <w:r w:rsidRPr="005F416A">
        <w:rPr>
          <w:rFonts w:ascii="Times New Roman" w:eastAsia="Aptos" w:hAnsi="Times New Roman" w:cs="Arial"/>
        </w:rPr>
        <w:t>:</w:t>
      </w:r>
    </w:p>
    <w:p w14:paraId="13A5D018" w14:textId="77777777" w:rsidR="005F416A" w:rsidRPr="005F416A" w:rsidRDefault="005F416A" w:rsidP="005F416A">
      <w:pPr>
        <w:numPr>
          <w:ilvl w:val="1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Unfreeze and fine-tune all ResNet layers</w:t>
      </w:r>
    </w:p>
    <w:p w14:paraId="5B2CDA52" w14:textId="77777777" w:rsidR="005F416A" w:rsidRPr="005F416A" w:rsidRDefault="005F416A" w:rsidP="005F416A">
      <w:pPr>
        <w:numPr>
          <w:ilvl w:val="1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Train for 50+ epochs with early stopping</w:t>
      </w:r>
    </w:p>
    <w:p w14:paraId="62C05F11" w14:textId="77777777" w:rsidR="005F416A" w:rsidRPr="005F416A" w:rsidRDefault="005F416A" w:rsidP="005F416A">
      <w:pPr>
        <w:numPr>
          <w:ilvl w:val="1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Learning rate scheduling</w:t>
      </w:r>
    </w:p>
    <w:p w14:paraId="090C02DE" w14:textId="77777777" w:rsidR="005F416A" w:rsidRPr="005F416A" w:rsidRDefault="005F416A" w:rsidP="005F416A">
      <w:pPr>
        <w:numPr>
          <w:ilvl w:val="0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  <w:b/>
          <w:bCs/>
        </w:rPr>
        <w:t>Multi-view Learning</w:t>
      </w:r>
      <w:r w:rsidRPr="005F416A">
        <w:rPr>
          <w:rFonts w:ascii="Times New Roman" w:eastAsia="Aptos" w:hAnsi="Times New Roman" w:cs="Arial"/>
        </w:rPr>
        <w:t>:</w:t>
      </w:r>
    </w:p>
    <w:p w14:paraId="2CD6C382" w14:textId="77777777" w:rsidR="005F416A" w:rsidRPr="005F416A" w:rsidRDefault="005F416A" w:rsidP="005F416A">
      <w:pPr>
        <w:numPr>
          <w:ilvl w:val="1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Incorporate bilateral knee views</w:t>
      </w:r>
    </w:p>
    <w:p w14:paraId="4617294B" w14:textId="77777777" w:rsidR="005F416A" w:rsidRPr="005F416A" w:rsidRDefault="005F416A" w:rsidP="005F416A">
      <w:pPr>
        <w:numPr>
          <w:ilvl w:val="1"/>
          <w:numId w:val="20"/>
        </w:num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t>Use attention mechanisms to fuse multiple images</w:t>
      </w:r>
    </w:p>
    <w:p w14:paraId="0197FEA3" w14:textId="77777777" w:rsidR="005F416A" w:rsidRPr="005F416A" w:rsidRDefault="005F416A" w:rsidP="005F416A">
      <w:pPr>
        <w:rPr>
          <w:rFonts w:ascii="Times New Roman" w:eastAsia="Aptos" w:hAnsi="Times New Roman" w:cs="Arial"/>
        </w:rPr>
      </w:pPr>
      <w:r w:rsidRPr="005F416A">
        <w:rPr>
          <w:rFonts w:ascii="Times New Roman" w:eastAsia="Aptos" w:hAnsi="Times New Roman" w:cs="Arial"/>
        </w:rPr>
        <w:pict w14:anchorId="150AA441">
          <v:rect id="_x0000_i1212" style="width:0;height:3pt" o:hralign="center" o:hrstd="t" o:hr="t" fillcolor="#a0a0a0" stroked="f"/>
        </w:pict>
      </w:r>
    </w:p>
    <w:p w14:paraId="7E90B557" w14:textId="77777777" w:rsidR="007C1360" w:rsidRPr="007C1360" w:rsidRDefault="007C1360" w:rsidP="007C1360">
      <w:pPr>
        <w:rPr>
          <w:rFonts w:ascii="Times New Roman" w:eastAsia="Aptos" w:hAnsi="Times New Roman" w:cs="Arial"/>
          <w:b/>
          <w:bCs/>
        </w:rPr>
      </w:pPr>
      <w:r w:rsidRPr="007C1360">
        <w:rPr>
          <w:rFonts w:ascii="Times New Roman" w:eastAsia="Aptos" w:hAnsi="Times New Roman" w:cs="Arial"/>
          <w:b/>
          <w:bCs/>
        </w:rPr>
        <w:t>6. BONUS: Advanced Techniques (+10%)</w:t>
      </w:r>
    </w:p>
    <w:p w14:paraId="1089BDB3" w14:textId="77777777" w:rsidR="007C1360" w:rsidRPr="007C1360" w:rsidRDefault="007C1360" w:rsidP="007C1360">
      <w:pPr>
        <w:rPr>
          <w:rFonts w:ascii="Times New Roman" w:eastAsia="Aptos" w:hAnsi="Times New Roman" w:cs="Arial"/>
          <w:b/>
          <w:bCs/>
        </w:rPr>
      </w:pPr>
      <w:r w:rsidRPr="007C1360">
        <w:rPr>
          <w:rFonts w:ascii="Times New Roman" w:eastAsia="Aptos" w:hAnsi="Times New Roman" w:cs="Arial"/>
          <w:b/>
          <w:bCs/>
        </w:rPr>
        <w:t>6.1 Ordinal Classification Loss</w:t>
      </w:r>
    </w:p>
    <w:p w14:paraId="0F3F2F82" w14:textId="77777777" w:rsidR="007C1360" w:rsidRPr="007C1360" w:rsidRDefault="007C1360" w:rsidP="007C1360">
      <w:p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Motivation</w:t>
      </w:r>
      <w:r w:rsidRPr="007C1360">
        <w:rPr>
          <w:rFonts w:ascii="Times New Roman" w:eastAsia="Aptos" w:hAnsi="Times New Roman" w:cs="Arial"/>
        </w:rPr>
        <w:t>: KL grades are inherently ordered (0 &lt; 1 &lt; 2 &lt; 3 &lt; 4). Standard cross-entropy treats all misclassifications equally, but predicting Grade 4 when true is Grade 0 should be penalized more than predicting Grade 1.</w:t>
      </w:r>
    </w:p>
    <w:p w14:paraId="060E398A" w14:textId="77777777" w:rsidR="007C1360" w:rsidRPr="007C1360" w:rsidRDefault="007C1360" w:rsidP="007C1360">
      <w:p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Implementation</w:t>
      </w:r>
      <w:r w:rsidRPr="007C1360">
        <w:rPr>
          <w:rFonts w:ascii="Times New Roman" w:eastAsia="Aptos" w:hAnsi="Times New Roman" w:cs="Arial"/>
        </w:rPr>
        <w:t>:</w:t>
      </w:r>
    </w:p>
    <w:p w14:paraId="6AC21628" w14:textId="77777777" w:rsidR="007C1360" w:rsidRPr="007C1360" w:rsidRDefault="007C1360" w:rsidP="007C1360">
      <w:pPr>
        <w:numPr>
          <w:ilvl w:val="0"/>
          <w:numId w:val="21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Reformulated classification as predicting cumulative probabilities P(y &gt; k) for each threshold k</w:t>
      </w:r>
    </w:p>
    <w:p w14:paraId="32D8F11F" w14:textId="77777777" w:rsidR="007C1360" w:rsidRPr="007C1360" w:rsidRDefault="007C1360" w:rsidP="007C1360">
      <w:pPr>
        <w:numPr>
          <w:ilvl w:val="0"/>
          <w:numId w:val="21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Output layer: 4 thresholds instead of 5 classes</w:t>
      </w:r>
    </w:p>
    <w:p w14:paraId="47A6FE04" w14:textId="77777777" w:rsidR="007C1360" w:rsidRPr="007C1360" w:rsidRDefault="007C1360" w:rsidP="007C1360">
      <w:pPr>
        <w:numPr>
          <w:ilvl w:val="0"/>
          <w:numId w:val="21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Loss function: Binary cross-entropy for each threshold</w:t>
      </w:r>
    </w:p>
    <w:p w14:paraId="6C6BAB6E" w14:textId="77777777" w:rsidR="007C1360" w:rsidRPr="007C1360" w:rsidRDefault="007C1360" w:rsidP="007C1360">
      <w:pPr>
        <w:numPr>
          <w:ilvl w:val="0"/>
          <w:numId w:val="21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lastRenderedPageBreak/>
        <w:t>Final prediction: Count exceeded thresholds</w:t>
      </w:r>
    </w:p>
    <w:p w14:paraId="799C7BD7" w14:textId="77777777" w:rsidR="007C1360" w:rsidRPr="007C1360" w:rsidRDefault="007C1360" w:rsidP="007C1360">
      <w:p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Mathematical Formulation</w:t>
      </w:r>
      <w:r w:rsidRPr="007C1360">
        <w:rPr>
          <w:rFonts w:ascii="Times New Roman" w:eastAsia="Aptos" w:hAnsi="Times New Roman" w:cs="Arial"/>
        </w:rPr>
        <w:t>: For a sample with true class y:</w:t>
      </w:r>
    </w:p>
    <w:p w14:paraId="0347E211" w14:textId="77777777" w:rsidR="007C1360" w:rsidRPr="007C1360" w:rsidRDefault="007C1360" w:rsidP="007C1360">
      <w:pPr>
        <w:numPr>
          <w:ilvl w:val="0"/>
          <w:numId w:val="22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Binary labels: [1, 1, ..., 1, 0, 0] where position k = 1 if y &gt; k</w:t>
      </w:r>
    </w:p>
    <w:p w14:paraId="77B85C7F" w14:textId="77777777" w:rsidR="007C1360" w:rsidRPr="007C1360" w:rsidRDefault="007C1360" w:rsidP="007C1360">
      <w:pPr>
        <w:numPr>
          <w:ilvl w:val="0"/>
          <w:numId w:val="22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Loss: (\mathcal{L} = \frac{1}{K-1} \sum_{k=1}^{K-1} \text{BCE}(p_k, \mathbb{1}_{y &gt; k}))</w:t>
      </w:r>
    </w:p>
    <w:p w14:paraId="76C1686D" w14:textId="77777777" w:rsidR="007C1360" w:rsidRPr="007C1360" w:rsidRDefault="007C1360" w:rsidP="007C1360">
      <w:p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Results</w:t>
      </w:r>
      <w:r w:rsidRPr="007C1360">
        <w:rPr>
          <w:rFonts w:ascii="Times New Roman" w:eastAsia="Aptos" w:hAnsi="Times New Roman" w:cs="Arial"/>
        </w:rPr>
        <w:t>:</w:t>
      </w:r>
    </w:p>
    <w:p w14:paraId="74D00AEA" w14:textId="77777777" w:rsidR="007C1360" w:rsidRPr="007C1360" w:rsidRDefault="007C1360" w:rsidP="007C1360">
      <w:pPr>
        <w:numPr>
          <w:ilvl w:val="0"/>
          <w:numId w:val="23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Accuracy: 64.01%</w:t>
      </w:r>
      <w:r w:rsidRPr="007C1360">
        <w:rPr>
          <w:rFonts w:ascii="Times New Roman" w:eastAsia="Aptos" w:hAnsi="Times New Roman" w:cs="Arial"/>
        </w:rPr>
        <w:t> (+42% over standard ResNet)</w:t>
      </w:r>
    </w:p>
    <w:p w14:paraId="6C3FB3CF" w14:textId="77777777" w:rsidR="007C1360" w:rsidRPr="007C1360" w:rsidRDefault="007C1360" w:rsidP="007C1360">
      <w:pPr>
        <w:numPr>
          <w:ilvl w:val="0"/>
          <w:numId w:val="23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Macro-F1: 0.65</w:t>
      </w:r>
      <w:r w:rsidRPr="007C1360">
        <w:rPr>
          <w:rFonts w:ascii="Times New Roman" w:eastAsia="Aptos" w:hAnsi="Times New Roman" w:cs="Arial"/>
        </w:rPr>
        <w:t> (doubled from 0.34)</w:t>
      </w:r>
    </w:p>
    <w:p w14:paraId="62E1EF54" w14:textId="77777777" w:rsidR="007C1360" w:rsidRPr="007C1360" w:rsidRDefault="007C1360" w:rsidP="007C1360">
      <w:pPr>
        <w:numPr>
          <w:ilvl w:val="0"/>
          <w:numId w:val="23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Cohen's Kappa: 0.50</w:t>
      </w:r>
      <w:r w:rsidRPr="007C1360">
        <w:rPr>
          <w:rFonts w:ascii="Times New Roman" w:eastAsia="Aptos" w:hAnsi="Times New Roman" w:cs="Arial"/>
        </w:rPr>
        <w:t> (138% improvement from 0.21)</w:t>
      </w:r>
    </w:p>
    <w:p w14:paraId="10A74F59" w14:textId="77777777" w:rsidR="007C1360" w:rsidRPr="007C1360" w:rsidRDefault="007C1360" w:rsidP="007C1360">
      <w:p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Why It Works</w:t>
      </w:r>
      <w:r w:rsidRPr="007C1360">
        <w:rPr>
          <w:rFonts w:ascii="Times New Roman" w:eastAsia="Aptos" w:hAnsi="Times New Roman" w:cs="Arial"/>
        </w:rPr>
        <w:t>:</w:t>
      </w:r>
    </w:p>
    <w:p w14:paraId="7D9BB709" w14:textId="77777777" w:rsidR="007C1360" w:rsidRPr="007C1360" w:rsidRDefault="007C1360" w:rsidP="007C1360">
      <w:pPr>
        <w:numPr>
          <w:ilvl w:val="0"/>
          <w:numId w:val="24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Ordinal constraints force the model to learn grade progression</w:t>
      </w:r>
    </w:p>
    <w:p w14:paraId="59C9CCD4" w14:textId="77777777" w:rsidR="007C1360" w:rsidRPr="007C1360" w:rsidRDefault="007C1360" w:rsidP="007C1360">
      <w:pPr>
        <w:numPr>
          <w:ilvl w:val="0"/>
          <w:numId w:val="24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Reduces "off-by-many" errors (e.g., predicting Grade 0 for Grade 4)</w:t>
      </w:r>
    </w:p>
    <w:p w14:paraId="2DC3C4E5" w14:textId="77777777" w:rsidR="007C1360" w:rsidRPr="007C1360" w:rsidRDefault="007C1360" w:rsidP="007C1360">
      <w:pPr>
        <w:numPr>
          <w:ilvl w:val="0"/>
          <w:numId w:val="24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Better captures the continuous nature of osteoarthritis severity</w:t>
      </w:r>
    </w:p>
    <w:p w14:paraId="4A6563E7" w14:textId="77777777" w:rsidR="007C1360" w:rsidRPr="007C1360" w:rsidRDefault="007C1360" w:rsidP="007C1360">
      <w:p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pict w14:anchorId="32A6B37B">
          <v:rect id="_x0000_i1239" style="width:0;height:3pt" o:hralign="center" o:hrstd="t" o:hr="t" fillcolor="#a0a0a0" stroked="f"/>
        </w:pict>
      </w:r>
    </w:p>
    <w:p w14:paraId="2EB65F2C" w14:textId="77777777" w:rsidR="007C1360" w:rsidRPr="007C1360" w:rsidRDefault="007C1360" w:rsidP="007C1360">
      <w:pPr>
        <w:rPr>
          <w:rFonts w:ascii="Times New Roman" w:eastAsia="Aptos" w:hAnsi="Times New Roman" w:cs="Arial"/>
          <w:b/>
          <w:bCs/>
        </w:rPr>
      </w:pPr>
      <w:r w:rsidRPr="007C1360">
        <w:rPr>
          <w:rFonts w:ascii="Times New Roman" w:eastAsia="Aptos" w:hAnsi="Times New Roman" w:cs="Arial"/>
          <w:b/>
          <w:bCs/>
        </w:rPr>
        <w:t>6.2 Ensemble Learning</w:t>
      </w:r>
    </w:p>
    <w:p w14:paraId="256DF50D" w14:textId="77777777" w:rsidR="007C1360" w:rsidRPr="007C1360" w:rsidRDefault="007C1360" w:rsidP="007C1360">
      <w:p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Motivation</w:t>
      </w:r>
      <w:r w:rsidRPr="007C1360">
        <w:rPr>
          <w:rFonts w:ascii="Times New Roman" w:eastAsia="Aptos" w:hAnsi="Times New Roman" w:cs="Arial"/>
        </w:rPr>
        <w:t>: Combining predictions from diverse models can improve robustness and accuracy.</w:t>
      </w:r>
    </w:p>
    <w:p w14:paraId="065EB3F1" w14:textId="77777777" w:rsidR="007C1360" w:rsidRPr="007C1360" w:rsidRDefault="007C1360" w:rsidP="007C1360">
      <w:p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Methods Implemented</w:t>
      </w:r>
      <w:r w:rsidRPr="007C1360">
        <w:rPr>
          <w:rFonts w:ascii="Times New Roman" w:eastAsia="Aptos" w:hAnsi="Times New Roman" w:cs="Arial"/>
        </w:rPr>
        <w:t>:</w:t>
      </w:r>
    </w:p>
    <w:p w14:paraId="7A29CB36" w14:textId="77777777" w:rsidR="007C1360" w:rsidRPr="007C1360" w:rsidRDefault="007C1360" w:rsidP="007C1360">
      <w:pPr>
        <w:numPr>
          <w:ilvl w:val="0"/>
          <w:numId w:val="25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Voting Ensemble</w:t>
      </w:r>
      <w:r w:rsidRPr="007C1360">
        <w:rPr>
          <w:rFonts w:ascii="Times New Roman" w:eastAsia="Aptos" w:hAnsi="Times New Roman" w:cs="Arial"/>
        </w:rPr>
        <w:t> (Majority Vote)</w:t>
      </w:r>
    </w:p>
    <w:p w14:paraId="3065CC55" w14:textId="77777777" w:rsidR="007C1360" w:rsidRPr="007C1360" w:rsidRDefault="007C1360" w:rsidP="007C1360">
      <w:pPr>
        <w:numPr>
          <w:ilvl w:val="1"/>
          <w:numId w:val="25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Each model votes for a class</w:t>
      </w:r>
    </w:p>
    <w:p w14:paraId="4C5C9A24" w14:textId="77777777" w:rsidR="007C1360" w:rsidRPr="007C1360" w:rsidRDefault="007C1360" w:rsidP="007C1360">
      <w:pPr>
        <w:numPr>
          <w:ilvl w:val="1"/>
          <w:numId w:val="25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Final prediction: Most common vote</w:t>
      </w:r>
    </w:p>
    <w:p w14:paraId="179238F0" w14:textId="77777777" w:rsidR="007C1360" w:rsidRPr="007C1360" w:rsidRDefault="007C1360" w:rsidP="007C1360">
      <w:pPr>
        <w:numPr>
          <w:ilvl w:val="1"/>
          <w:numId w:val="25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Simple but effective for diverse models</w:t>
      </w:r>
    </w:p>
    <w:p w14:paraId="5F9F0B34" w14:textId="77777777" w:rsidR="007C1360" w:rsidRPr="007C1360" w:rsidRDefault="007C1360" w:rsidP="007C1360">
      <w:pPr>
        <w:numPr>
          <w:ilvl w:val="0"/>
          <w:numId w:val="25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Weighted Ensemble</w:t>
      </w:r>
      <w:r w:rsidRPr="007C1360">
        <w:rPr>
          <w:rFonts w:ascii="Times New Roman" w:eastAsia="Aptos" w:hAnsi="Times New Roman" w:cs="Arial"/>
        </w:rPr>
        <w:t> (Probability Averaging)</w:t>
      </w:r>
    </w:p>
    <w:p w14:paraId="737DB6AF" w14:textId="77777777" w:rsidR="007C1360" w:rsidRPr="007C1360" w:rsidRDefault="007C1360" w:rsidP="007C1360">
      <w:pPr>
        <w:numPr>
          <w:ilvl w:val="1"/>
          <w:numId w:val="25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Weights: Classical ML (0.3), Deep Learning (0.7)</w:t>
      </w:r>
    </w:p>
    <w:p w14:paraId="38D64DE3" w14:textId="77777777" w:rsidR="007C1360" w:rsidRPr="007C1360" w:rsidRDefault="007C1360" w:rsidP="007C1360">
      <w:pPr>
        <w:numPr>
          <w:ilvl w:val="1"/>
          <w:numId w:val="25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Combined probabilities: (P_{ensemble} = 0.3 \cdot P_{RF} + 0.7 \cdot P_{DL})</w:t>
      </w:r>
    </w:p>
    <w:p w14:paraId="1076D01D" w14:textId="77777777" w:rsidR="007C1360" w:rsidRPr="007C1360" w:rsidRDefault="007C1360" w:rsidP="007C1360">
      <w:pPr>
        <w:numPr>
          <w:ilvl w:val="1"/>
          <w:numId w:val="25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Final prediction: argmax of combined probabilities</w:t>
      </w:r>
    </w:p>
    <w:p w14:paraId="391AA96C" w14:textId="77777777" w:rsidR="007C1360" w:rsidRPr="007C1360" w:rsidRDefault="007C1360" w:rsidP="007C1360">
      <w:pPr>
        <w:numPr>
          <w:ilvl w:val="1"/>
          <w:numId w:val="25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DL weighted higher due to superior individual performance</w:t>
      </w:r>
    </w:p>
    <w:p w14:paraId="4EE2799D" w14:textId="77777777" w:rsidR="007C1360" w:rsidRPr="007C1360" w:rsidRDefault="007C1360" w:rsidP="007C1360">
      <w:p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Results</w:t>
      </w:r>
      <w:r w:rsidRPr="007C1360">
        <w:rPr>
          <w:rFonts w:ascii="Times New Roman" w:eastAsia="Aptos" w:hAnsi="Times New Roman" w:cs="Arial"/>
        </w:rPr>
        <w:t>:</w:t>
      </w:r>
    </w:p>
    <w:p w14:paraId="61604CA8" w14:textId="77777777" w:rsidR="007C1360" w:rsidRPr="007C1360" w:rsidRDefault="007C1360" w:rsidP="007C1360">
      <w:pPr>
        <w:numPr>
          <w:ilvl w:val="0"/>
          <w:numId w:val="26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Voting Ensemble: 42.51% accuracy</w:t>
      </w:r>
    </w:p>
    <w:p w14:paraId="4669B3F4" w14:textId="77777777" w:rsidR="007C1360" w:rsidRPr="007C1360" w:rsidRDefault="007C1360" w:rsidP="007C1360">
      <w:pPr>
        <w:numPr>
          <w:ilvl w:val="0"/>
          <w:numId w:val="26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lastRenderedPageBreak/>
        <w:t>Weighted Ensemble: 44.26% accuracy</w:t>
      </w:r>
    </w:p>
    <w:p w14:paraId="60297932" w14:textId="77777777" w:rsidR="007C1360" w:rsidRPr="007C1360" w:rsidRDefault="007C1360" w:rsidP="007C1360">
      <w:pPr>
        <w:numPr>
          <w:ilvl w:val="0"/>
          <w:numId w:val="26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Both outperformed classical ML baseline but not individual deep learning</w:t>
      </w:r>
    </w:p>
    <w:p w14:paraId="321B6009" w14:textId="77777777" w:rsidR="007C1360" w:rsidRPr="007C1360" w:rsidRDefault="007C1360" w:rsidP="007C1360">
      <w:p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Analysis</w:t>
      </w:r>
      <w:r w:rsidRPr="007C1360">
        <w:rPr>
          <w:rFonts w:ascii="Times New Roman" w:eastAsia="Aptos" w:hAnsi="Times New Roman" w:cs="Arial"/>
        </w:rPr>
        <w:t>:</w:t>
      </w:r>
    </w:p>
    <w:p w14:paraId="5F40102F" w14:textId="77777777" w:rsidR="007C1360" w:rsidRPr="007C1360" w:rsidRDefault="007C1360" w:rsidP="007C1360">
      <w:pPr>
        <w:numPr>
          <w:ilvl w:val="0"/>
          <w:numId w:val="27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Ensembling did NOT improve over individual deep learning (45%)</w:t>
      </w:r>
    </w:p>
    <w:p w14:paraId="37B9CFE3" w14:textId="77777777" w:rsidR="007C1360" w:rsidRPr="007C1360" w:rsidRDefault="007C1360" w:rsidP="007C1360">
      <w:pPr>
        <w:numPr>
          <w:ilvl w:val="0"/>
          <w:numId w:val="27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Reason</w:t>
      </w:r>
      <w:r w:rsidRPr="007C1360">
        <w:rPr>
          <w:rFonts w:ascii="Times New Roman" w:eastAsia="Aptos" w:hAnsi="Times New Roman" w:cs="Arial"/>
        </w:rPr>
        <w:t>: Classical ML (25%) is too weak, dragging down performance</w:t>
      </w:r>
    </w:p>
    <w:p w14:paraId="6E69181F" w14:textId="77777777" w:rsidR="007C1360" w:rsidRPr="007C1360" w:rsidRDefault="007C1360" w:rsidP="007C1360">
      <w:pPr>
        <w:numPr>
          <w:ilvl w:val="0"/>
          <w:numId w:val="27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Conclusion</w:t>
      </w:r>
      <w:r w:rsidRPr="007C1360">
        <w:rPr>
          <w:rFonts w:ascii="Times New Roman" w:eastAsia="Aptos" w:hAnsi="Times New Roman" w:cs="Arial"/>
        </w:rPr>
        <w:t>: When component models have vastly different accuracies (25% vs 45%), ensembling may not help</w:t>
      </w:r>
    </w:p>
    <w:p w14:paraId="50CF433D" w14:textId="77777777" w:rsidR="007C1360" w:rsidRPr="007C1360" w:rsidRDefault="007C1360" w:rsidP="007C1360">
      <w:pPr>
        <w:numPr>
          <w:ilvl w:val="0"/>
          <w:numId w:val="27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Better approach</w:t>
      </w:r>
      <w:r w:rsidRPr="007C1360">
        <w:rPr>
          <w:rFonts w:ascii="Times New Roman" w:eastAsia="Aptos" w:hAnsi="Times New Roman" w:cs="Arial"/>
        </w:rPr>
        <w:t>: Ensemble multiple strong models (e.g., ResNet + EfficientNet + DenseNet)</w:t>
      </w:r>
    </w:p>
    <w:p w14:paraId="3A535D3E" w14:textId="77777777" w:rsidR="007C1360" w:rsidRPr="007C1360" w:rsidRDefault="007C1360" w:rsidP="007C1360">
      <w:p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pict w14:anchorId="404051D8">
          <v:rect id="_x0000_i1240" style="width:0;height:3pt" o:hralign="center" o:hrstd="t" o:hr="t" fillcolor="#a0a0a0" stroked="f"/>
        </w:pict>
      </w:r>
    </w:p>
    <w:p w14:paraId="2B2CE473" w14:textId="77777777" w:rsidR="007C1360" w:rsidRPr="007C1360" w:rsidRDefault="007C1360" w:rsidP="007C1360">
      <w:pPr>
        <w:rPr>
          <w:rFonts w:ascii="Times New Roman" w:eastAsia="Aptos" w:hAnsi="Times New Roman" w:cs="Arial"/>
          <w:b/>
          <w:bCs/>
        </w:rPr>
      </w:pPr>
      <w:r w:rsidRPr="007C1360">
        <w:rPr>
          <w:rFonts w:ascii="Times New Roman" w:eastAsia="Aptos" w:hAnsi="Times New Roman" w:cs="Arial"/>
          <w:b/>
          <w:bCs/>
        </w:rPr>
        <w:t>6.3 Comparative Analysis of All Methods</w:t>
      </w:r>
    </w:p>
    <w:p w14:paraId="7444C9D8" w14:textId="77777777" w:rsidR="007C1360" w:rsidRPr="007C1360" w:rsidRDefault="007C1360" w:rsidP="007C1360">
      <w:p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Performance Ranking</w:t>
      </w:r>
      <w:r w:rsidRPr="007C1360">
        <w:rPr>
          <w:rFonts w:ascii="Times New Roman" w:eastAsia="Aptos" w:hAnsi="Times New Roman" w:cs="Arial"/>
        </w:rPr>
        <w:t>:</w:t>
      </w:r>
    </w:p>
    <w:p w14:paraId="0E005AE8" w14:textId="77777777" w:rsidR="007C1360" w:rsidRPr="007C1360" w:rsidRDefault="007C1360" w:rsidP="007C1360">
      <w:pPr>
        <w:numPr>
          <w:ilvl w:val="0"/>
          <w:numId w:val="28"/>
        </w:numPr>
        <w:rPr>
          <w:rFonts w:ascii="Times New Roman" w:eastAsia="Aptos" w:hAnsi="Times New Roman" w:cs="Arial"/>
        </w:rPr>
      </w:pPr>
      <w:r w:rsidRPr="007C1360">
        <w:rPr>
          <w:rFonts w:ascii="Segoe UI Emoji" w:eastAsia="Aptos" w:hAnsi="Segoe UI Emoji" w:cs="Segoe UI Emoji"/>
        </w:rPr>
        <w:t>🥇</w:t>
      </w:r>
      <w:r w:rsidRPr="007C1360">
        <w:rPr>
          <w:rFonts w:ascii="Times New Roman" w:eastAsia="Aptos" w:hAnsi="Times New Roman" w:cs="Arial"/>
        </w:rPr>
        <w:t> </w:t>
      </w:r>
      <w:r w:rsidRPr="007C1360">
        <w:rPr>
          <w:rFonts w:ascii="Times New Roman" w:eastAsia="Aptos" w:hAnsi="Times New Roman" w:cs="Arial"/>
          <w:b/>
          <w:bCs/>
        </w:rPr>
        <w:t>Ordinal ResNet18: 64.01%</w:t>
      </w:r>
      <w:r w:rsidRPr="007C1360">
        <w:rPr>
          <w:rFonts w:ascii="Times New Roman" w:eastAsia="Aptos" w:hAnsi="Times New Roman" w:cs="Arial"/>
        </w:rPr>
        <w:t> - Best by far</w:t>
      </w:r>
    </w:p>
    <w:p w14:paraId="3EAC3E70" w14:textId="77777777" w:rsidR="007C1360" w:rsidRPr="007C1360" w:rsidRDefault="007C1360" w:rsidP="007C1360">
      <w:pPr>
        <w:numPr>
          <w:ilvl w:val="0"/>
          <w:numId w:val="28"/>
        </w:numPr>
        <w:rPr>
          <w:rFonts w:ascii="Times New Roman" w:eastAsia="Aptos" w:hAnsi="Times New Roman" w:cs="Arial"/>
        </w:rPr>
      </w:pPr>
      <w:r w:rsidRPr="007C1360">
        <w:rPr>
          <w:rFonts w:ascii="Segoe UI Emoji" w:eastAsia="Aptos" w:hAnsi="Segoe UI Emoji" w:cs="Segoe UI Emoji"/>
        </w:rPr>
        <w:t>🥈</w:t>
      </w:r>
      <w:r w:rsidRPr="007C1360">
        <w:rPr>
          <w:rFonts w:ascii="Times New Roman" w:eastAsia="Aptos" w:hAnsi="Times New Roman" w:cs="Arial"/>
        </w:rPr>
        <w:t xml:space="preserve"> Deep Learning (ResNet18): 45.11%</w:t>
      </w:r>
    </w:p>
    <w:p w14:paraId="70E42574" w14:textId="77777777" w:rsidR="007C1360" w:rsidRPr="007C1360" w:rsidRDefault="007C1360" w:rsidP="007C1360">
      <w:pPr>
        <w:numPr>
          <w:ilvl w:val="0"/>
          <w:numId w:val="28"/>
        </w:numPr>
        <w:rPr>
          <w:rFonts w:ascii="Times New Roman" w:eastAsia="Aptos" w:hAnsi="Times New Roman" w:cs="Arial"/>
        </w:rPr>
      </w:pPr>
      <w:r w:rsidRPr="007C1360">
        <w:rPr>
          <w:rFonts w:ascii="Segoe UI Emoji" w:eastAsia="Aptos" w:hAnsi="Segoe UI Emoji" w:cs="Segoe UI Emoji"/>
        </w:rPr>
        <w:t>🥉</w:t>
      </w:r>
      <w:r w:rsidRPr="007C1360">
        <w:rPr>
          <w:rFonts w:ascii="Times New Roman" w:eastAsia="Aptos" w:hAnsi="Times New Roman" w:cs="Arial"/>
        </w:rPr>
        <w:t xml:space="preserve"> Weighted Ensemble: 44.26%</w:t>
      </w:r>
    </w:p>
    <w:p w14:paraId="7B7DBA04" w14:textId="77777777" w:rsidR="007C1360" w:rsidRPr="007C1360" w:rsidRDefault="007C1360" w:rsidP="007C1360">
      <w:pPr>
        <w:numPr>
          <w:ilvl w:val="0"/>
          <w:numId w:val="28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Voting Ensemble: 42.51%</w:t>
      </w:r>
    </w:p>
    <w:p w14:paraId="2156146E" w14:textId="77777777" w:rsidR="007C1360" w:rsidRPr="007C1360" w:rsidRDefault="007C1360" w:rsidP="007C1360">
      <w:pPr>
        <w:numPr>
          <w:ilvl w:val="0"/>
          <w:numId w:val="28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Classical ML (RF): 25.12%</w:t>
      </w:r>
    </w:p>
    <w:p w14:paraId="7E5A85DE" w14:textId="77777777" w:rsidR="007C1360" w:rsidRPr="007C1360" w:rsidRDefault="007C1360" w:rsidP="007C1360">
      <w:p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Key Insights</w:t>
      </w:r>
      <w:r w:rsidRPr="007C1360">
        <w:rPr>
          <w:rFonts w:ascii="Times New Roman" w:eastAsia="Aptos" w:hAnsi="Times New Roman" w:cs="Arial"/>
        </w:rPr>
        <w:t>:</w:t>
      </w:r>
    </w:p>
    <w:p w14:paraId="71CE818B" w14:textId="77777777" w:rsidR="007C1360" w:rsidRPr="007C1360" w:rsidRDefault="007C1360" w:rsidP="007C1360">
      <w:pPr>
        <w:numPr>
          <w:ilvl w:val="0"/>
          <w:numId w:val="29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Ordinal loss is highly effective</w:t>
      </w:r>
      <w:r w:rsidRPr="007C1360">
        <w:rPr>
          <w:rFonts w:ascii="Times New Roman" w:eastAsia="Aptos" w:hAnsi="Times New Roman" w:cs="Arial"/>
        </w:rPr>
        <w:t> for medical grading tasks with ordered classes</w:t>
      </w:r>
    </w:p>
    <w:p w14:paraId="1A4CA0EB" w14:textId="77777777" w:rsidR="007C1360" w:rsidRPr="007C1360" w:rsidRDefault="007C1360" w:rsidP="007C1360">
      <w:pPr>
        <w:numPr>
          <w:ilvl w:val="0"/>
          <w:numId w:val="29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Standard deep learning already captures ordinal relationships implicitly but explicit modeling helps significantly</w:t>
      </w:r>
    </w:p>
    <w:p w14:paraId="08C60EBF" w14:textId="77777777" w:rsidR="007C1360" w:rsidRPr="007C1360" w:rsidRDefault="007C1360" w:rsidP="007C1360">
      <w:pPr>
        <w:numPr>
          <w:ilvl w:val="0"/>
          <w:numId w:val="29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Class imbalance remains challenging</w:t>
      </w:r>
      <w:r w:rsidRPr="007C1360">
        <w:rPr>
          <w:rFonts w:ascii="Times New Roman" w:eastAsia="Aptos" w:hAnsi="Times New Roman" w:cs="Arial"/>
        </w:rPr>
        <w:t> even with ordinal loss (minority classes still difficult)</w:t>
      </w:r>
    </w:p>
    <w:p w14:paraId="313071C8" w14:textId="77777777" w:rsidR="007C1360" w:rsidRPr="007C1360" w:rsidRDefault="007C1360" w:rsidP="007C1360">
      <w:pPr>
        <w:numPr>
          <w:ilvl w:val="0"/>
          <w:numId w:val="29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Ensembling weak + strong models is counterproductive</w:t>
      </w:r>
    </w:p>
    <w:p w14:paraId="035785D1" w14:textId="77777777" w:rsidR="005F416A" w:rsidRDefault="005F416A" w:rsidP="005F416A">
      <w:pPr>
        <w:rPr>
          <w:rFonts w:ascii="Times New Roman" w:eastAsia="Aptos" w:hAnsi="Times New Roman" w:cs="Arial"/>
        </w:rPr>
      </w:pPr>
    </w:p>
    <w:p w14:paraId="359A94BA" w14:textId="6E9C2CBC" w:rsidR="007C1360" w:rsidRPr="007C1360" w:rsidRDefault="007C1360" w:rsidP="007C1360">
      <w:pPr>
        <w:rPr>
          <w:rFonts w:ascii="Times New Roman" w:eastAsia="Aptos" w:hAnsi="Times New Roman" w:cs="Arial"/>
          <w:b/>
          <w:bCs/>
        </w:rPr>
      </w:pPr>
      <w:r>
        <w:rPr>
          <w:rFonts w:ascii="Times New Roman" w:eastAsia="Aptos" w:hAnsi="Times New Roman" w:cs="Arial"/>
          <w:b/>
          <w:bCs/>
        </w:rPr>
        <w:t>7</w:t>
      </w:r>
      <w:r w:rsidRPr="007C1360">
        <w:rPr>
          <w:rFonts w:ascii="Times New Roman" w:eastAsia="Aptos" w:hAnsi="Times New Roman" w:cs="Arial"/>
          <w:b/>
          <w:bCs/>
        </w:rPr>
        <w:t>. Conclusion and Limitations (UPDATED)</w:t>
      </w:r>
    </w:p>
    <w:p w14:paraId="06486F07" w14:textId="77777777" w:rsidR="007C1360" w:rsidRPr="007C1360" w:rsidRDefault="007C1360" w:rsidP="007C1360">
      <w:pPr>
        <w:rPr>
          <w:rFonts w:ascii="Times New Roman" w:eastAsia="Aptos" w:hAnsi="Times New Roman" w:cs="Arial"/>
          <w:b/>
          <w:bCs/>
        </w:rPr>
      </w:pPr>
      <w:r w:rsidRPr="007C1360">
        <w:rPr>
          <w:rFonts w:ascii="Times New Roman" w:eastAsia="Aptos" w:hAnsi="Times New Roman" w:cs="Arial"/>
          <w:b/>
          <w:bCs/>
        </w:rPr>
        <w:t>Conclusions</w:t>
      </w:r>
    </w:p>
    <w:p w14:paraId="23D80FA6" w14:textId="77777777" w:rsidR="007C1360" w:rsidRPr="007C1360" w:rsidRDefault="007C1360" w:rsidP="007C1360">
      <w:pPr>
        <w:numPr>
          <w:ilvl w:val="0"/>
          <w:numId w:val="30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Deep learning significantly outperforms classical ML</w:t>
      </w:r>
      <w:r w:rsidRPr="007C1360">
        <w:rPr>
          <w:rFonts w:ascii="Times New Roman" w:eastAsia="Aptos" w:hAnsi="Times New Roman" w:cs="Arial"/>
        </w:rPr>
        <w:t> (45% vs 25% accuracy)</w:t>
      </w:r>
    </w:p>
    <w:p w14:paraId="32DD1E4F" w14:textId="77777777" w:rsidR="007C1360" w:rsidRPr="007C1360" w:rsidRDefault="007C1360" w:rsidP="007C1360">
      <w:pPr>
        <w:numPr>
          <w:ilvl w:val="0"/>
          <w:numId w:val="30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Ordinal classification loss achieves best performance</w:t>
      </w:r>
      <w:r w:rsidRPr="007C1360">
        <w:rPr>
          <w:rFonts w:ascii="Times New Roman" w:eastAsia="Aptos" w:hAnsi="Times New Roman" w:cs="Arial"/>
        </w:rPr>
        <w:t> (64% accuracy) by exploiting grade ordering</w:t>
      </w:r>
    </w:p>
    <w:p w14:paraId="67E08FB8" w14:textId="77777777" w:rsidR="007C1360" w:rsidRPr="007C1360" w:rsidRDefault="007C1360" w:rsidP="007C1360">
      <w:pPr>
        <w:numPr>
          <w:ilvl w:val="0"/>
          <w:numId w:val="30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lastRenderedPageBreak/>
        <w:t>Transfer learning is effective even with limited medical imaging data</w:t>
      </w:r>
    </w:p>
    <w:p w14:paraId="2CF66993" w14:textId="77777777" w:rsidR="007C1360" w:rsidRPr="007C1360" w:rsidRDefault="007C1360" w:rsidP="007C1360">
      <w:pPr>
        <w:numPr>
          <w:ilvl w:val="0"/>
          <w:numId w:val="30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Ordinal loss improves all metrics</w:t>
      </w:r>
      <w:r w:rsidRPr="007C1360">
        <w:rPr>
          <w:rFonts w:ascii="Times New Roman" w:eastAsia="Aptos" w:hAnsi="Times New Roman" w:cs="Arial"/>
        </w:rPr>
        <w:t>: Accuracy (+42%), Macro-F1 (+92%), Cohen's Kappa (+138%)</w:t>
      </w:r>
    </w:p>
    <w:p w14:paraId="043CFD2E" w14:textId="77777777" w:rsidR="007C1360" w:rsidRPr="007C1360" w:rsidRDefault="007C1360" w:rsidP="007C1360">
      <w:pPr>
        <w:numPr>
          <w:ilvl w:val="0"/>
          <w:numId w:val="30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</w:rPr>
        <w:t>Grad-CAM provides clinically relevant explanations</w:t>
      </w:r>
    </w:p>
    <w:p w14:paraId="32C979D8" w14:textId="77777777" w:rsidR="007C1360" w:rsidRPr="007C1360" w:rsidRDefault="007C1360" w:rsidP="007C1360">
      <w:pPr>
        <w:numPr>
          <w:ilvl w:val="0"/>
          <w:numId w:val="30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Ensembling weak + strong models doesn't improve performance</w:t>
      </w:r>
      <w:r w:rsidRPr="007C1360">
        <w:rPr>
          <w:rFonts w:ascii="Times New Roman" w:eastAsia="Aptos" w:hAnsi="Times New Roman" w:cs="Arial"/>
        </w:rPr>
        <w:t> when accuracy gap is large</w:t>
      </w:r>
    </w:p>
    <w:p w14:paraId="76542CC8" w14:textId="77777777" w:rsidR="007C1360" w:rsidRPr="007C1360" w:rsidRDefault="007C1360" w:rsidP="007C1360">
      <w:pPr>
        <w:rPr>
          <w:rFonts w:ascii="Times New Roman" w:eastAsia="Aptos" w:hAnsi="Times New Roman" w:cs="Arial"/>
          <w:b/>
          <w:bCs/>
        </w:rPr>
      </w:pPr>
      <w:r w:rsidRPr="007C1360">
        <w:rPr>
          <w:rFonts w:ascii="Times New Roman" w:eastAsia="Aptos" w:hAnsi="Times New Roman" w:cs="Arial"/>
          <w:b/>
          <w:bCs/>
        </w:rPr>
        <w:t>Future Improvements</w:t>
      </w:r>
    </w:p>
    <w:p w14:paraId="1646E247" w14:textId="77777777" w:rsidR="007C1360" w:rsidRPr="007C1360" w:rsidRDefault="007C1360" w:rsidP="007C1360">
      <w:pPr>
        <w:numPr>
          <w:ilvl w:val="0"/>
          <w:numId w:val="31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Ordinal loss with better architectures</w:t>
      </w:r>
      <w:r w:rsidRPr="007C1360">
        <w:rPr>
          <w:rFonts w:ascii="Times New Roman" w:eastAsia="Aptos" w:hAnsi="Times New Roman" w:cs="Arial"/>
        </w:rPr>
        <w:t>: Apply ordinal loss to EfficientNet or Vision Transformers</w:t>
      </w:r>
    </w:p>
    <w:p w14:paraId="38638DBE" w14:textId="77777777" w:rsidR="007C1360" w:rsidRPr="007C1360" w:rsidRDefault="007C1360" w:rsidP="007C1360">
      <w:pPr>
        <w:numPr>
          <w:ilvl w:val="0"/>
          <w:numId w:val="31"/>
        </w:numPr>
        <w:rPr>
          <w:rFonts w:ascii="Times New Roman" w:eastAsia="Aptos" w:hAnsi="Times New Roman" w:cs="Arial"/>
        </w:rPr>
      </w:pPr>
      <w:r w:rsidRPr="007C1360">
        <w:rPr>
          <w:rFonts w:ascii="Times New Roman" w:eastAsia="Aptos" w:hAnsi="Times New Roman" w:cs="Arial"/>
          <w:b/>
          <w:bCs/>
        </w:rPr>
        <w:t>Ensemble strong models</w:t>
      </w:r>
      <w:r w:rsidRPr="007C1360">
        <w:rPr>
          <w:rFonts w:ascii="Times New Roman" w:eastAsia="Aptos" w:hAnsi="Times New Roman" w:cs="Arial"/>
        </w:rPr>
        <w:t>: Combine multiple ordinal models (ResNet-Ordinal + DenseNet-Ordinal)</w:t>
      </w:r>
    </w:p>
    <w:p w14:paraId="67656928" w14:textId="77777777" w:rsidR="007C1360" w:rsidRPr="005F416A" w:rsidRDefault="007C1360" w:rsidP="005F416A">
      <w:pPr>
        <w:rPr>
          <w:rFonts w:ascii="Times New Roman" w:eastAsia="Aptos" w:hAnsi="Times New Roman" w:cs="Arial"/>
        </w:rPr>
      </w:pPr>
    </w:p>
    <w:sectPr w:rsidR="007C1360" w:rsidRPr="005F416A" w:rsidSect="0016489B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CA3F0" w14:textId="77777777" w:rsidR="0008343D" w:rsidRDefault="0008343D" w:rsidP="007C2F0C">
      <w:pPr>
        <w:spacing w:after="0" w:line="240" w:lineRule="auto"/>
      </w:pPr>
      <w:r>
        <w:separator/>
      </w:r>
    </w:p>
  </w:endnote>
  <w:endnote w:type="continuationSeparator" w:id="0">
    <w:p w14:paraId="2926C45B" w14:textId="77777777" w:rsidR="0008343D" w:rsidRDefault="0008343D" w:rsidP="007C2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1739235939"/>
      <w:docPartObj>
        <w:docPartGallery w:val="Page Numbers (Bottom of Page)"/>
        <w:docPartUnique/>
      </w:docPartObj>
    </w:sdtPr>
    <w:sdtContent>
      <w:p w14:paraId="0BF3F985" w14:textId="3A0C3F1C" w:rsidR="00521096" w:rsidRDefault="00000000">
        <w:pPr>
          <w:pStyle w:val="Footer"/>
          <w:jc w:val="right"/>
          <w:rPr>
            <w:b/>
            <w:bCs/>
          </w:rPr>
        </w:pPr>
        <w:r>
          <w:rPr>
            <w:rFonts w:asciiTheme="majorBidi" w:hAnsiTheme="majorBidi" w:cstheme="majorBidi"/>
            <w:sz w:val="28"/>
            <w:szCs w:val="28"/>
          </w:rPr>
          <w:pict w14:anchorId="62538B1A">
            <v:rect id="_x0000_i1035" style="width:468pt;height:1.5pt" o:hralign="center" o:hrstd="t" o:hr="t" fillcolor="#a0a0a0" stroked="f"/>
          </w:pict>
        </w:r>
      </w:p>
      <w:p w14:paraId="1794D7EF" w14:textId="46A0D453" w:rsidR="00521096" w:rsidRPr="00521096" w:rsidRDefault="00521096" w:rsidP="00521096">
        <w:pPr>
          <w:pStyle w:val="Footer"/>
          <w:jc w:val="right"/>
          <w:rPr>
            <w:b/>
            <w:bCs/>
          </w:rPr>
        </w:pPr>
        <w:r w:rsidRPr="00521096">
          <w:rPr>
            <w:b/>
            <w:bCs/>
          </w:rPr>
          <w:t xml:space="preserve">Page | </w:t>
        </w:r>
        <w:r w:rsidRPr="00521096">
          <w:rPr>
            <w:b/>
            <w:bCs/>
          </w:rPr>
          <w:fldChar w:fldCharType="begin"/>
        </w:r>
        <w:r w:rsidRPr="00521096">
          <w:rPr>
            <w:b/>
            <w:bCs/>
          </w:rPr>
          <w:instrText xml:space="preserve"> PAGE   \* MERGEFORMAT </w:instrText>
        </w:r>
        <w:r w:rsidRPr="00521096">
          <w:rPr>
            <w:b/>
            <w:bCs/>
          </w:rPr>
          <w:fldChar w:fldCharType="separate"/>
        </w:r>
        <w:r w:rsidRPr="00521096">
          <w:rPr>
            <w:b/>
            <w:bCs/>
            <w:noProof/>
          </w:rPr>
          <w:t>2</w:t>
        </w:r>
        <w:r w:rsidRPr="00521096">
          <w:rPr>
            <w:b/>
            <w:bCs/>
            <w:noProof/>
          </w:rPr>
          <w:fldChar w:fldCharType="end"/>
        </w:r>
        <w:r w:rsidRPr="00521096">
          <w:rPr>
            <w:b/>
            <w:bCs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A84B8" w14:textId="77777777" w:rsidR="0008343D" w:rsidRDefault="0008343D" w:rsidP="007C2F0C">
      <w:pPr>
        <w:spacing w:after="0" w:line="240" w:lineRule="auto"/>
      </w:pPr>
      <w:r>
        <w:separator/>
      </w:r>
    </w:p>
  </w:footnote>
  <w:footnote w:type="continuationSeparator" w:id="0">
    <w:p w14:paraId="5A12A19E" w14:textId="77777777" w:rsidR="0008343D" w:rsidRDefault="0008343D" w:rsidP="007C2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DABD4" w14:textId="4AB6C98E" w:rsidR="00521096" w:rsidRPr="00521096" w:rsidRDefault="00521096" w:rsidP="00521096">
    <w:pPr>
      <w:pStyle w:val="Header"/>
      <w:rPr>
        <w:rFonts w:asciiTheme="majorBidi" w:hAnsiTheme="majorBidi" w:cstheme="majorBidi"/>
        <w:sz w:val="20"/>
        <w:szCs w:val="20"/>
      </w:rPr>
    </w:pPr>
    <w:r w:rsidRPr="00521096">
      <w:rPr>
        <w:rFonts w:asciiTheme="majorBidi" w:hAnsiTheme="majorBidi" w:cstheme="majorBidi"/>
        <w:b/>
        <w:bCs/>
        <w:sz w:val="20"/>
        <w:szCs w:val="20"/>
      </w:rPr>
      <w:t>NAME</w:t>
    </w:r>
    <w:r w:rsidRPr="00521096">
      <w:rPr>
        <w:rFonts w:asciiTheme="majorBidi" w:hAnsiTheme="majorBidi" w:cstheme="majorBidi"/>
        <w:sz w:val="20"/>
        <w:szCs w:val="20"/>
      </w:rPr>
      <w:t xml:space="preserve">: Muhammad Soban Shaukat    </w:t>
    </w:r>
    <w:r>
      <w:rPr>
        <w:rFonts w:asciiTheme="majorBidi" w:hAnsiTheme="majorBidi" w:cstheme="majorBidi"/>
        <w:sz w:val="20"/>
        <w:szCs w:val="20"/>
      </w:rPr>
      <w:tab/>
    </w:r>
    <w:r>
      <w:rPr>
        <w:rFonts w:asciiTheme="majorBidi" w:hAnsiTheme="majorBidi" w:cstheme="majorBidi"/>
        <w:sz w:val="20"/>
        <w:szCs w:val="20"/>
      </w:rPr>
      <w:tab/>
    </w:r>
    <w:r w:rsidRPr="00521096">
      <w:rPr>
        <w:rFonts w:asciiTheme="majorBidi" w:hAnsiTheme="majorBidi" w:cstheme="majorBidi"/>
        <w:b/>
        <w:bCs/>
        <w:sz w:val="20"/>
        <w:szCs w:val="20"/>
      </w:rPr>
      <w:t xml:space="preserve"> </w:t>
    </w:r>
    <w:r w:rsidR="0016489B">
      <w:rPr>
        <w:rFonts w:asciiTheme="majorBidi" w:hAnsiTheme="majorBidi" w:cstheme="majorBidi"/>
        <w:b/>
        <w:bCs/>
        <w:sz w:val="20"/>
        <w:szCs w:val="20"/>
      </w:rPr>
      <w:t xml:space="preserve">                                                                  </w:t>
    </w:r>
    <w:r w:rsidRPr="00521096">
      <w:rPr>
        <w:rFonts w:asciiTheme="majorBidi" w:hAnsiTheme="majorBidi" w:cstheme="majorBidi"/>
        <w:b/>
        <w:bCs/>
        <w:sz w:val="20"/>
        <w:szCs w:val="20"/>
      </w:rPr>
      <w:t>CS_871: ML_ Assignment_#_</w:t>
    </w:r>
    <w:r w:rsidR="005F416A">
      <w:rPr>
        <w:rFonts w:asciiTheme="majorBidi" w:hAnsiTheme="majorBidi" w:cstheme="majorBidi"/>
        <w:b/>
        <w:bCs/>
        <w:sz w:val="20"/>
        <w:szCs w:val="20"/>
      </w:rPr>
      <w:t>4</w:t>
    </w:r>
  </w:p>
  <w:p w14:paraId="787CFD5F" w14:textId="0E2B7362" w:rsidR="00521096" w:rsidRPr="00521096" w:rsidRDefault="00521096" w:rsidP="00521096">
    <w:pPr>
      <w:pStyle w:val="Header"/>
      <w:rPr>
        <w:rFonts w:asciiTheme="majorBidi" w:hAnsiTheme="majorBidi" w:cstheme="majorBidi"/>
        <w:sz w:val="20"/>
        <w:szCs w:val="20"/>
      </w:rPr>
    </w:pPr>
    <w:r w:rsidRPr="00521096">
      <w:rPr>
        <w:rFonts w:asciiTheme="majorBidi" w:hAnsiTheme="majorBidi" w:cstheme="majorBidi"/>
        <w:b/>
        <w:bCs/>
        <w:sz w:val="20"/>
        <w:szCs w:val="20"/>
      </w:rPr>
      <w:t>REGISTRATION NO:</w:t>
    </w:r>
    <w:r w:rsidRPr="00521096">
      <w:rPr>
        <w:rFonts w:asciiTheme="majorBidi" w:hAnsiTheme="majorBidi" w:cstheme="majorBidi"/>
        <w:sz w:val="20"/>
        <w:szCs w:val="20"/>
      </w:rPr>
      <w:t xml:space="preserve"> 538822</w:t>
    </w:r>
    <w:r>
      <w:rPr>
        <w:rFonts w:asciiTheme="majorBidi" w:hAnsiTheme="majorBidi" w:cstheme="majorBidi"/>
        <w:sz w:val="20"/>
        <w:szCs w:val="20"/>
      </w:rPr>
      <w:tab/>
      <w:t xml:space="preserve">                                        </w:t>
    </w:r>
    <w:r w:rsidR="0016489B">
      <w:rPr>
        <w:rFonts w:asciiTheme="majorBidi" w:hAnsiTheme="majorBidi" w:cstheme="majorBidi"/>
        <w:sz w:val="20"/>
        <w:szCs w:val="20"/>
      </w:rPr>
      <w:t xml:space="preserve"> </w:t>
    </w:r>
    <w:r>
      <w:rPr>
        <w:rFonts w:asciiTheme="majorBidi" w:hAnsiTheme="majorBidi" w:cstheme="majorBidi"/>
        <w:sz w:val="20"/>
        <w:szCs w:val="20"/>
      </w:rPr>
      <w:tab/>
    </w:r>
    <w:r w:rsidR="0016489B">
      <w:rPr>
        <w:rFonts w:asciiTheme="majorBidi" w:hAnsiTheme="majorBidi" w:cstheme="majorBidi"/>
        <w:sz w:val="20"/>
        <w:szCs w:val="20"/>
      </w:rPr>
      <w:t xml:space="preserve">                                       </w:t>
    </w:r>
    <w:r>
      <w:rPr>
        <w:rFonts w:asciiTheme="majorBidi" w:hAnsiTheme="majorBidi" w:cstheme="majorBidi"/>
        <w:sz w:val="20"/>
        <w:szCs w:val="20"/>
      </w:rPr>
      <w:t xml:space="preserve"> Prof. Dr. ALI HASSAN </w:t>
    </w:r>
  </w:p>
  <w:p w14:paraId="724C950B" w14:textId="6435A161" w:rsidR="00521096" w:rsidRDefault="00000000">
    <w:pPr>
      <w:pStyle w:val="Header"/>
    </w:pPr>
    <w:r>
      <w:rPr>
        <w:rFonts w:asciiTheme="majorBidi" w:hAnsiTheme="majorBidi" w:cstheme="majorBidi"/>
        <w:sz w:val="28"/>
        <w:szCs w:val="28"/>
      </w:rPr>
      <w:pict w14:anchorId="5E4CAA82">
        <v:rect id="_x0000_i1034" style="width:468pt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9266F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4A7573"/>
    <w:multiLevelType w:val="multilevel"/>
    <w:tmpl w:val="20A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13DEA"/>
    <w:multiLevelType w:val="multilevel"/>
    <w:tmpl w:val="CF84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23291"/>
    <w:multiLevelType w:val="multilevel"/>
    <w:tmpl w:val="449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02578"/>
    <w:multiLevelType w:val="multilevel"/>
    <w:tmpl w:val="4CA8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3215A"/>
    <w:multiLevelType w:val="multilevel"/>
    <w:tmpl w:val="7ECC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E1270"/>
    <w:multiLevelType w:val="multilevel"/>
    <w:tmpl w:val="040E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C5E46"/>
    <w:multiLevelType w:val="multilevel"/>
    <w:tmpl w:val="BBDA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406AA"/>
    <w:multiLevelType w:val="multilevel"/>
    <w:tmpl w:val="C7E0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46A47"/>
    <w:multiLevelType w:val="multilevel"/>
    <w:tmpl w:val="CEDC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38204B"/>
    <w:multiLevelType w:val="multilevel"/>
    <w:tmpl w:val="3F38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23D8C"/>
    <w:multiLevelType w:val="multilevel"/>
    <w:tmpl w:val="DE56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74050"/>
    <w:multiLevelType w:val="multilevel"/>
    <w:tmpl w:val="0A6C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BB439E"/>
    <w:multiLevelType w:val="multilevel"/>
    <w:tmpl w:val="9CA4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F1110"/>
    <w:multiLevelType w:val="multilevel"/>
    <w:tmpl w:val="7D30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106141"/>
    <w:multiLevelType w:val="multilevel"/>
    <w:tmpl w:val="66E0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10543"/>
    <w:multiLevelType w:val="multilevel"/>
    <w:tmpl w:val="F74C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14D04"/>
    <w:multiLevelType w:val="multilevel"/>
    <w:tmpl w:val="D1ECEE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AA5CB9"/>
    <w:multiLevelType w:val="multilevel"/>
    <w:tmpl w:val="CFEC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11ED2"/>
    <w:multiLevelType w:val="multilevel"/>
    <w:tmpl w:val="08F2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11696"/>
    <w:multiLevelType w:val="multilevel"/>
    <w:tmpl w:val="4764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A7744"/>
    <w:multiLevelType w:val="multilevel"/>
    <w:tmpl w:val="9100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1E2B02"/>
    <w:multiLevelType w:val="multilevel"/>
    <w:tmpl w:val="2798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B69E3"/>
    <w:multiLevelType w:val="multilevel"/>
    <w:tmpl w:val="FAF8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6093C"/>
    <w:multiLevelType w:val="multilevel"/>
    <w:tmpl w:val="0950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C3F75"/>
    <w:multiLevelType w:val="multilevel"/>
    <w:tmpl w:val="3C30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24EE8"/>
    <w:multiLevelType w:val="multilevel"/>
    <w:tmpl w:val="C6343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484AA5"/>
    <w:multiLevelType w:val="multilevel"/>
    <w:tmpl w:val="BF34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261EE4"/>
    <w:multiLevelType w:val="multilevel"/>
    <w:tmpl w:val="98A8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900C5"/>
    <w:multiLevelType w:val="multilevel"/>
    <w:tmpl w:val="867A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313A8"/>
    <w:multiLevelType w:val="multilevel"/>
    <w:tmpl w:val="A184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796690">
    <w:abstractNumId w:val="0"/>
  </w:num>
  <w:num w:numId="2" w16cid:durableId="906190247">
    <w:abstractNumId w:val="12"/>
  </w:num>
  <w:num w:numId="3" w16cid:durableId="1850293160">
    <w:abstractNumId w:val="9"/>
  </w:num>
  <w:num w:numId="4" w16cid:durableId="931662970">
    <w:abstractNumId w:val="5"/>
  </w:num>
  <w:num w:numId="5" w16cid:durableId="940533517">
    <w:abstractNumId w:val="24"/>
  </w:num>
  <w:num w:numId="6" w16cid:durableId="181748690">
    <w:abstractNumId w:val="8"/>
  </w:num>
  <w:num w:numId="7" w16cid:durableId="1363432436">
    <w:abstractNumId w:val="30"/>
  </w:num>
  <w:num w:numId="8" w16cid:durableId="86736209">
    <w:abstractNumId w:val="1"/>
  </w:num>
  <w:num w:numId="9" w16cid:durableId="306665258">
    <w:abstractNumId w:val="25"/>
  </w:num>
  <w:num w:numId="10" w16cid:durableId="1155073841">
    <w:abstractNumId w:val="13"/>
  </w:num>
  <w:num w:numId="11" w16cid:durableId="204762030">
    <w:abstractNumId w:val="7"/>
  </w:num>
  <w:num w:numId="12" w16cid:durableId="999693565">
    <w:abstractNumId w:val="15"/>
  </w:num>
  <w:num w:numId="13" w16cid:durableId="1422751856">
    <w:abstractNumId w:val="20"/>
  </w:num>
  <w:num w:numId="14" w16cid:durableId="822281345">
    <w:abstractNumId w:val="11"/>
  </w:num>
  <w:num w:numId="15" w16cid:durableId="1197043110">
    <w:abstractNumId w:val="28"/>
  </w:num>
  <w:num w:numId="16" w16cid:durableId="1636255299">
    <w:abstractNumId w:val="14"/>
  </w:num>
  <w:num w:numId="17" w16cid:durableId="1292203170">
    <w:abstractNumId w:val="16"/>
  </w:num>
  <w:num w:numId="18" w16cid:durableId="1138651150">
    <w:abstractNumId w:val="19"/>
  </w:num>
  <w:num w:numId="19" w16cid:durableId="794444043">
    <w:abstractNumId w:val="3"/>
  </w:num>
  <w:num w:numId="20" w16cid:durableId="2054233137">
    <w:abstractNumId w:val="2"/>
  </w:num>
  <w:num w:numId="21" w16cid:durableId="1541625972">
    <w:abstractNumId w:val="22"/>
  </w:num>
  <w:num w:numId="22" w16cid:durableId="331765995">
    <w:abstractNumId w:val="10"/>
  </w:num>
  <w:num w:numId="23" w16cid:durableId="2062442279">
    <w:abstractNumId w:val="29"/>
  </w:num>
  <w:num w:numId="24" w16cid:durableId="1278024507">
    <w:abstractNumId w:val="4"/>
  </w:num>
  <w:num w:numId="25" w16cid:durableId="2142914080">
    <w:abstractNumId w:val="26"/>
  </w:num>
  <w:num w:numId="26" w16cid:durableId="22564169">
    <w:abstractNumId w:val="27"/>
  </w:num>
  <w:num w:numId="27" w16cid:durableId="281885578">
    <w:abstractNumId w:val="18"/>
  </w:num>
  <w:num w:numId="28" w16cid:durableId="414321619">
    <w:abstractNumId w:val="21"/>
  </w:num>
  <w:num w:numId="29" w16cid:durableId="1823085906">
    <w:abstractNumId w:val="23"/>
  </w:num>
  <w:num w:numId="30" w16cid:durableId="1911424424">
    <w:abstractNumId w:val="6"/>
  </w:num>
  <w:num w:numId="31" w16cid:durableId="782307813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52"/>
    <w:rsid w:val="0008343D"/>
    <w:rsid w:val="000D3904"/>
    <w:rsid w:val="000D7EA4"/>
    <w:rsid w:val="001066FC"/>
    <w:rsid w:val="0016489B"/>
    <w:rsid w:val="001E1910"/>
    <w:rsid w:val="001F4E08"/>
    <w:rsid w:val="00217EBC"/>
    <w:rsid w:val="00221708"/>
    <w:rsid w:val="00221F61"/>
    <w:rsid w:val="00260542"/>
    <w:rsid w:val="00262E2F"/>
    <w:rsid w:val="00281308"/>
    <w:rsid w:val="002C65D6"/>
    <w:rsid w:val="002F36EF"/>
    <w:rsid w:val="0032302A"/>
    <w:rsid w:val="0032749C"/>
    <w:rsid w:val="00347352"/>
    <w:rsid w:val="0038182C"/>
    <w:rsid w:val="003A1475"/>
    <w:rsid w:val="003B1831"/>
    <w:rsid w:val="003B38AA"/>
    <w:rsid w:val="004156FD"/>
    <w:rsid w:val="0048075B"/>
    <w:rsid w:val="004C552D"/>
    <w:rsid w:val="004D1652"/>
    <w:rsid w:val="004F34C1"/>
    <w:rsid w:val="00521096"/>
    <w:rsid w:val="0054450F"/>
    <w:rsid w:val="005974B1"/>
    <w:rsid w:val="005F416A"/>
    <w:rsid w:val="00660F57"/>
    <w:rsid w:val="006967B0"/>
    <w:rsid w:val="006B7D27"/>
    <w:rsid w:val="007303A7"/>
    <w:rsid w:val="007409B6"/>
    <w:rsid w:val="007418B3"/>
    <w:rsid w:val="007909FA"/>
    <w:rsid w:val="007B7145"/>
    <w:rsid w:val="007C1360"/>
    <w:rsid w:val="007C2F0C"/>
    <w:rsid w:val="0080346C"/>
    <w:rsid w:val="00861008"/>
    <w:rsid w:val="008F46FF"/>
    <w:rsid w:val="00902B2A"/>
    <w:rsid w:val="00903FED"/>
    <w:rsid w:val="00904548"/>
    <w:rsid w:val="00924A5A"/>
    <w:rsid w:val="0096627C"/>
    <w:rsid w:val="00966B6F"/>
    <w:rsid w:val="009904B5"/>
    <w:rsid w:val="0099477B"/>
    <w:rsid w:val="00AD1B94"/>
    <w:rsid w:val="00B34A38"/>
    <w:rsid w:val="00B53398"/>
    <w:rsid w:val="00B658CB"/>
    <w:rsid w:val="00B84A83"/>
    <w:rsid w:val="00BC6106"/>
    <w:rsid w:val="00BD01D5"/>
    <w:rsid w:val="00BE1F1F"/>
    <w:rsid w:val="00C52220"/>
    <w:rsid w:val="00CE73F5"/>
    <w:rsid w:val="00D8298D"/>
    <w:rsid w:val="00E00FFF"/>
    <w:rsid w:val="00E320F0"/>
    <w:rsid w:val="00E414D4"/>
    <w:rsid w:val="00E7709B"/>
    <w:rsid w:val="00F84F7C"/>
    <w:rsid w:val="00FB2C9F"/>
    <w:rsid w:val="00FB57AB"/>
    <w:rsid w:val="00FB593F"/>
    <w:rsid w:val="00FC2330"/>
    <w:rsid w:val="00FD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ED51C"/>
  <w15:chartTrackingRefBased/>
  <w15:docId w15:val="{E95CD052-DDA1-4C77-B6F8-04306D3BC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106"/>
  </w:style>
  <w:style w:type="paragraph" w:styleId="Heading1">
    <w:name w:val="heading 1"/>
    <w:basedOn w:val="Normal"/>
    <w:next w:val="Normal"/>
    <w:link w:val="Heading1Char"/>
    <w:uiPriority w:val="9"/>
    <w:qFormat/>
    <w:rsid w:val="004D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6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7EB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303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3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C2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F0C"/>
  </w:style>
  <w:style w:type="paragraph" w:styleId="Footer">
    <w:name w:val="footer"/>
    <w:basedOn w:val="Normal"/>
    <w:link w:val="FooterChar"/>
    <w:uiPriority w:val="99"/>
    <w:unhideWhenUsed/>
    <w:rsid w:val="007C2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F0C"/>
  </w:style>
  <w:style w:type="paragraph" w:styleId="NoSpacing">
    <w:name w:val="No Spacing"/>
    <w:link w:val="NoSpacingChar"/>
    <w:uiPriority w:val="1"/>
    <w:qFormat/>
    <w:rsid w:val="007C2F0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C2F0C"/>
    <w:rPr>
      <w:rFonts w:eastAsiaTheme="minorEastAsia"/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7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7B0"/>
    <w:rPr>
      <w:rFonts w:ascii="Consolas" w:hAnsi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967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67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67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67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67B0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696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semiHidden/>
    <w:qFormat/>
    <w:rsid w:val="002F36EF"/>
    <w:pPr>
      <w:spacing w:after="200" w:line="240" w:lineRule="auto"/>
    </w:pPr>
    <w:rPr>
      <w:rFonts w:ascii="Aptos" w:eastAsia="Aptos" w:hAnsi="Aptos" w:cs="Arial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1953</TotalTime>
  <Pages>1</Pages>
  <Words>1443</Words>
  <Characters>8229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SOBAN SHAUKAT</dc:creator>
  <cp:keywords/>
  <dc:description/>
  <cp:lastModifiedBy>MUHAMMAD SOBAN SHAUKAT</cp:lastModifiedBy>
  <cp:revision>18</cp:revision>
  <cp:lastPrinted>2025-10-25T14:25:00Z</cp:lastPrinted>
  <dcterms:created xsi:type="dcterms:W3CDTF">2025-09-22T04:00:00Z</dcterms:created>
  <dcterms:modified xsi:type="dcterms:W3CDTF">2025-12-15T12:52:00Z</dcterms:modified>
</cp:coreProperties>
</file>