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E10023" w:rsidP="0061069B">
      <w:pPr>
        <w:pStyle w:val="Default"/>
        <w:jc w:val="center"/>
        <w:rPr>
          <w:rFonts w:asciiTheme="majorHAnsi" w:hAnsiTheme="majorHAnsi" w:cs="Arial"/>
          <w:b/>
          <w:sz w:val="48"/>
        </w:rPr>
      </w:pPr>
      <w:r w:rsidRPr="00E10023">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80076A" w:rsidRDefault="00E10023">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30842144" w:history="1">
            <w:r w:rsidR="0080076A" w:rsidRPr="00823F7F">
              <w:rPr>
                <w:rStyle w:val="Hipercze"/>
                <w:noProof/>
              </w:rPr>
              <w:t>Wstęp</w:t>
            </w:r>
            <w:r w:rsidR="0080076A">
              <w:rPr>
                <w:noProof/>
                <w:webHidden/>
              </w:rPr>
              <w:tab/>
            </w:r>
            <w:r>
              <w:rPr>
                <w:noProof/>
                <w:webHidden/>
              </w:rPr>
              <w:fldChar w:fldCharType="begin"/>
            </w:r>
            <w:r w:rsidR="0080076A">
              <w:rPr>
                <w:noProof/>
                <w:webHidden/>
              </w:rPr>
              <w:instrText xml:space="preserve"> PAGEREF _Toc330842144 \h </w:instrText>
            </w:r>
            <w:r>
              <w:rPr>
                <w:noProof/>
                <w:webHidden/>
              </w:rPr>
            </w:r>
            <w:r>
              <w:rPr>
                <w:noProof/>
                <w:webHidden/>
              </w:rPr>
              <w:fldChar w:fldCharType="separate"/>
            </w:r>
            <w:r w:rsidR="0080076A">
              <w:rPr>
                <w:noProof/>
                <w:webHidden/>
              </w:rPr>
              <w:t>5</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45" w:history="1">
            <w:r w:rsidR="0080076A" w:rsidRPr="00823F7F">
              <w:rPr>
                <w:rStyle w:val="Hipercze"/>
                <w:noProof/>
              </w:rPr>
              <w:t>Struktura pracy</w:t>
            </w:r>
            <w:r w:rsidR="0080076A">
              <w:rPr>
                <w:noProof/>
                <w:webHidden/>
              </w:rPr>
              <w:tab/>
            </w:r>
            <w:r>
              <w:rPr>
                <w:noProof/>
                <w:webHidden/>
              </w:rPr>
              <w:fldChar w:fldCharType="begin"/>
            </w:r>
            <w:r w:rsidR="0080076A">
              <w:rPr>
                <w:noProof/>
                <w:webHidden/>
              </w:rPr>
              <w:instrText xml:space="preserve"> PAGEREF _Toc330842145 \h </w:instrText>
            </w:r>
            <w:r>
              <w:rPr>
                <w:noProof/>
                <w:webHidden/>
              </w:rPr>
            </w:r>
            <w:r>
              <w:rPr>
                <w:noProof/>
                <w:webHidden/>
              </w:rPr>
              <w:fldChar w:fldCharType="separate"/>
            </w:r>
            <w:r w:rsidR="0080076A">
              <w:rPr>
                <w:noProof/>
                <w:webHidden/>
              </w:rPr>
              <w:t>5</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46" w:history="1">
            <w:r w:rsidR="0080076A" w:rsidRPr="00823F7F">
              <w:rPr>
                <w:rStyle w:val="Hipercze"/>
                <w:noProof/>
              </w:rPr>
              <w:t>1. Koncepcja usługi</w:t>
            </w:r>
            <w:r w:rsidR="0080076A">
              <w:rPr>
                <w:noProof/>
                <w:webHidden/>
              </w:rPr>
              <w:tab/>
            </w:r>
            <w:r>
              <w:rPr>
                <w:noProof/>
                <w:webHidden/>
              </w:rPr>
              <w:fldChar w:fldCharType="begin"/>
            </w:r>
            <w:r w:rsidR="0080076A">
              <w:rPr>
                <w:noProof/>
                <w:webHidden/>
              </w:rPr>
              <w:instrText xml:space="preserve"> PAGEREF _Toc330842146 \h </w:instrText>
            </w:r>
            <w:r>
              <w:rPr>
                <w:noProof/>
                <w:webHidden/>
              </w:rPr>
            </w:r>
            <w:r>
              <w:rPr>
                <w:noProof/>
                <w:webHidden/>
              </w:rPr>
              <w:fldChar w:fldCharType="separate"/>
            </w:r>
            <w:r w:rsidR="0080076A">
              <w:rPr>
                <w:noProof/>
                <w:webHidden/>
              </w:rPr>
              <w:t>6</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47" w:history="1">
            <w:r w:rsidR="0080076A" w:rsidRPr="00823F7F">
              <w:rPr>
                <w:rStyle w:val="Hipercze"/>
                <w:noProof/>
              </w:rPr>
              <w:t>1.1</w:t>
            </w:r>
            <w:r w:rsidR="0080076A">
              <w:rPr>
                <w:rFonts w:cstheme="minorBidi"/>
                <w:smallCaps w:val="0"/>
                <w:noProof/>
                <w:sz w:val="22"/>
                <w:szCs w:val="22"/>
                <w:lang w:eastAsia="pl-PL"/>
              </w:rPr>
              <w:tab/>
            </w:r>
            <w:r w:rsidR="0080076A" w:rsidRPr="00823F7F">
              <w:rPr>
                <w:rStyle w:val="Hipercze"/>
                <w:noProof/>
              </w:rPr>
              <w:t>Charakterystyka nowoczesnej architektury systemu informatycznego</w:t>
            </w:r>
            <w:r w:rsidR="0080076A">
              <w:rPr>
                <w:noProof/>
                <w:webHidden/>
              </w:rPr>
              <w:tab/>
            </w:r>
            <w:r>
              <w:rPr>
                <w:noProof/>
                <w:webHidden/>
              </w:rPr>
              <w:fldChar w:fldCharType="begin"/>
            </w:r>
            <w:r w:rsidR="0080076A">
              <w:rPr>
                <w:noProof/>
                <w:webHidden/>
              </w:rPr>
              <w:instrText xml:space="preserve"> PAGEREF _Toc330842147 \h </w:instrText>
            </w:r>
            <w:r>
              <w:rPr>
                <w:noProof/>
                <w:webHidden/>
              </w:rPr>
            </w:r>
            <w:r>
              <w:rPr>
                <w:noProof/>
                <w:webHidden/>
              </w:rPr>
              <w:fldChar w:fldCharType="separate"/>
            </w:r>
            <w:r w:rsidR="0080076A">
              <w:rPr>
                <w:noProof/>
                <w:webHidden/>
              </w:rPr>
              <w:t>6</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48" w:history="1">
            <w:r w:rsidR="0080076A" w:rsidRPr="00823F7F">
              <w:rPr>
                <w:rStyle w:val="Hipercze"/>
                <w:noProof/>
              </w:rPr>
              <w:t>1.2</w:t>
            </w:r>
            <w:r w:rsidR="0080076A">
              <w:rPr>
                <w:rFonts w:cstheme="minorBidi"/>
                <w:smallCaps w:val="0"/>
                <w:noProof/>
                <w:sz w:val="22"/>
                <w:szCs w:val="22"/>
                <w:lang w:eastAsia="pl-PL"/>
              </w:rPr>
              <w:tab/>
            </w:r>
            <w:r w:rsidR="0080076A" w:rsidRPr="00823F7F">
              <w:rPr>
                <w:rStyle w:val="Hipercze"/>
                <w:noProof/>
              </w:rPr>
              <w:t>Serwisy w nowoczesnych systemach informatycznych</w:t>
            </w:r>
            <w:r w:rsidR="0080076A">
              <w:rPr>
                <w:noProof/>
                <w:webHidden/>
              </w:rPr>
              <w:tab/>
            </w:r>
            <w:r>
              <w:rPr>
                <w:noProof/>
                <w:webHidden/>
              </w:rPr>
              <w:fldChar w:fldCharType="begin"/>
            </w:r>
            <w:r w:rsidR="0080076A">
              <w:rPr>
                <w:noProof/>
                <w:webHidden/>
              </w:rPr>
              <w:instrText xml:space="preserve"> PAGEREF _Toc330842148 \h </w:instrText>
            </w:r>
            <w:r>
              <w:rPr>
                <w:noProof/>
                <w:webHidden/>
              </w:rPr>
            </w:r>
            <w:r>
              <w:rPr>
                <w:noProof/>
                <w:webHidden/>
              </w:rPr>
              <w:fldChar w:fldCharType="separate"/>
            </w:r>
            <w:r w:rsidR="0080076A">
              <w:rPr>
                <w:noProof/>
                <w:webHidden/>
              </w:rPr>
              <w:t>7</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49" w:history="1">
            <w:r w:rsidR="0080076A" w:rsidRPr="00823F7F">
              <w:rPr>
                <w:rStyle w:val="Hipercze"/>
                <w:noProof/>
              </w:rPr>
              <w:t>1.3</w:t>
            </w:r>
            <w:r w:rsidR="0080076A">
              <w:rPr>
                <w:rFonts w:cstheme="minorBidi"/>
                <w:smallCaps w:val="0"/>
                <w:noProof/>
                <w:sz w:val="22"/>
                <w:szCs w:val="22"/>
                <w:lang w:eastAsia="pl-PL"/>
              </w:rPr>
              <w:tab/>
            </w:r>
            <w:r w:rsidR="0080076A" w:rsidRPr="00823F7F">
              <w:rPr>
                <w:rStyle w:val="Hipercze"/>
                <w:noProof/>
              </w:rPr>
              <w:t>Definicja Serwisu</w:t>
            </w:r>
            <w:r w:rsidR="0080076A">
              <w:rPr>
                <w:noProof/>
                <w:webHidden/>
              </w:rPr>
              <w:tab/>
            </w:r>
            <w:r>
              <w:rPr>
                <w:noProof/>
                <w:webHidden/>
              </w:rPr>
              <w:fldChar w:fldCharType="begin"/>
            </w:r>
            <w:r w:rsidR="0080076A">
              <w:rPr>
                <w:noProof/>
                <w:webHidden/>
              </w:rPr>
              <w:instrText xml:space="preserve"> PAGEREF _Toc330842149 \h </w:instrText>
            </w:r>
            <w:r>
              <w:rPr>
                <w:noProof/>
                <w:webHidden/>
              </w:rPr>
            </w:r>
            <w:r>
              <w:rPr>
                <w:noProof/>
                <w:webHidden/>
              </w:rPr>
              <w:fldChar w:fldCharType="separate"/>
            </w:r>
            <w:r w:rsidR="0080076A">
              <w:rPr>
                <w:noProof/>
                <w:webHidden/>
              </w:rPr>
              <w:t>7</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50" w:history="1">
            <w:r w:rsidR="0080076A" w:rsidRPr="00823F7F">
              <w:rPr>
                <w:rStyle w:val="Hipercze"/>
                <w:noProof/>
              </w:rPr>
              <w:t>1.4</w:t>
            </w:r>
            <w:r w:rsidR="0080076A">
              <w:rPr>
                <w:rFonts w:cstheme="minorBidi"/>
                <w:smallCaps w:val="0"/>
                <w:noProof/>
                <w:sz w:val="22"/>
                <w:szCs w:val="22"/>
                <w:lang w:eastAsia="pl-PL"/>
              </w:rPr>
              <w:tab/>
            </w:r>
            <w:r w:rsidR="0080076A" w:rsidRPr="00823F7F">
              <w:rPr>
                <w:rStyle w:val="Hipercze"/>
                <w:noProof/>
              </w:rPr>
              <w:t>Architektura zorientowana na usługi</w:t>
            </w:r>
            <w:r w:rsidR="0080076A">
              <w:rPr>
                <w:noProof/>
                <w:webHidden/>
              </w:rPr>
              <w:tab/>
            </w:r>
            <w:r>
              <w:rPr>
                <w:noProof/>
                <w:webHidden/>
              </w:rPr>
              <w:fldChar w:fldCharType="begin"/>
            </w:r>
            <w:r w:rsidR="0080076A">
              <w:rPr>
                <w:noProof/>
                <w:webHidden/>
              </w:rPr>
              <w:instrText xml:space="preserve"> PAGEREF _Toc330842150 \h </w:instrText>
            </w:r>
            <w:r>
              <w:rPr>
                <w:noProof/>
                <w:webHidden/>
              </w:rPr>
            </w:r>
            <w:r>
              <w:rPr>
                <w:noProof/>
                <w:webHidden/>
              </w:rPr>
              <w:fldChar w:fldCharType="separate"/>
            </w:r>
            <w:r w:rsidR="0080076A">
              <w:rPr>
                <w:noProof/>
                <w:webHidden/>
              </w:rPr>
              <w:t>8</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1" w:history="1">
            <w:r w:rsidR="0080076A" w:rsidRPr="00823F7F">
              <w:rPr>
                <w:rStyle w:val="Hipercze"/>
                <w:noProof/>
              </w:rPr>
              <w:t>SOA - koncepcja</w:t>
            </w:r>
            <w:r w:rsidR="0080076A">
              <w:rPr>
                <w:noProof/>
                <w:webHidden/>
              </w:rPr>
              <w:tab/>
            </w:r>
            <w:r>
              <w:rPr>
                <w:noProof/>
                <w:webHidden/>
              </w:rPr>
              <w:fldChar w:fldCharType="begin"/>
            </w:r>
            <w:r w:rsidR="0080076A">
              <w:rPr>
                <w:noProof/>
                <w:webHidden/>
              </w:rPr>
              <w:instrText xml:space="preserve"> PAGEREF _Toc330842151 \h </w:instrText>
            </w:r>
            <w:r>
              <w:rPr>
                <w:noProof/>
                <w:webHidden/>
              </w:rPr>
            </w:r>
            <w:r>
              <w:rPr>
                <w:noProof/>
                <w:webHidden/>
              </w:rPr>
              <w:fldChar w:fldCharType="separate"/>
            </w:r>
            <w:r w:rsidR="0080076A">
              <w:rPr>
                <w:noProof/>
                <w:webHidden/>
              </w:rPr>
              <w:t>8</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2" w:history="1">
            <w:r w:rsidR="0080076A" w:rsidRPr="00823F7F">
              <w:rPr>
                <w:rStyle w:val="Hipercze"/>
                <w:noProof/>
              </w:rPr>
              <w:t>Serwisy</w:t>
            </w:r>
            <w:r w:rsidR="0080076A">
              <w:rPr>
                <w:noProof/>
                <w:webHidden/>
              </w:rPr>
              <w:tab/>
            </w:r>
            <w:r>
              <w:rPr>
                <w:noProof/>
                <w:webHidden/>
              </w:rPr>
              <w:fldChar w:fldCharType="begin"/>
            </w:r>
            <w:r w:rsidR="0080076A">
              <w:rPr>
                <w:noProof/>
                <w:webHidden/>
              </w:rPr>
              <w:instrText xml:space="preserve"> PAGEREF _Toc330842152 \h </w:instrText>
            </w:r>
            <w:r>
              <w:rPr>
                <w:noProof/>
                <w:webHidden/>
              </w:rPr>
            </w:r>
            <w:r>
              <w:rPr>
                <w:noProof/>
                <w:webHidden/>
              </w:rPr>
              <w:fldChar w:fldCharType="separate"/>
            </w:r>
            <w:r w:rsidR="0080076A">
              <w:rPr>
                <w:noProof/>
                <w:webHidden/>
              </w:rPr>
              <w:t>8</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3" w:history="1">
            <w:r w:rsidR="0080076A" w:rsidRPr="00823F7F">
              <w:rPr>
                <w:rStyle w:val="Hipercze"/>
                <w:noProof/>
              </w:rPr>
              <w:t>Interoperacyjność</w:t>
            </w:r>
            <w:r w:rsidR="0080076A">
              <w:rPr>
                <w:noProof/>
                <w:webHidden/>
              </w:rPr>
              <w:tab/>
            </w:r>
            <w:r>
              <w:rPr>
                <w:noProof/>
                <w:webHidden/>
              </w:rPr>
              <w:fldChar w:fldCharType="begin"/>
            </w:r>
            <w:r w:rsidR="0080076A">
              <w:rPr>
                <w:noProof/>
                <w:webHidden/>
              </w:rPr>
              <w:instrText xml:space="preserve"> PAGEREF _Toc330842153 \h </w:instrText>
            </w:r>
            <w:r>
              <w:rPr>
                <w:noProof/>
                <w:webHidden/>
              </w:rPr>
            </w:r>
            <w:r>
              <w:rPr>
                <w:noProof/>
                <w:webHidden/>
              </w:rPr>
              <w:fldChar w:fldCharType="separate"/>
            </w:r>
            <w:r w:rsidR="0080076A">
              <w:rPr>
                <w:noProof/>
                <w:webHidden/>
              </w:rPr>
              <w:t>9</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4" w:history="1">
            <w:r w:rsidR="0080076A" w:rsidRPr="00823F7F">
              <w:rPr>
                <w:rStyle w:val="Hipercze"/>
                <w:noProof/>
              </w:rPr>
              <w:t>Luźne powiązania</w:t>
            </w:r>
            <w:r w:rsidR="0080076A">
              <w:rPr>
                <w:noProof/>
                <w:webHidden/>
              </w:rPr>
              <w:tab/>
            </w:r>
            <w:r>
              <w:rPr>
                <w:noProof/>
                <w:webHidden/>
              </w:rPr>
              <w:fldChar w:fldCharType="begin"/>
            </w:r>
            <w:r w:rsidR="0080076A">
              <w:rPr>
                <w:noProof/>
                <w:webHidden/>
              </w:rPr>
              <w:instrText xml:space="preserve"> PAGEREF _Toc330842154 \h </w:instrText>
            </w:r>
            <w:r>
              <w:rPr>
                <w:noProof/>
                <w:webHidden/>
              </w:rPr>
            </w:r>
            <w:r>
              <w:rPr>
                <w:noProof/>
                <w:webHidden/>
              </w:rPr>
              <w:fldChar w:fldCharType="separate"/>
            </w:r>
            <w:r w:rsidR="0080076A">
              <w:rPr>
                <w:noProof/>
                <w:webHidden/>
              </w:rPr>
              <w:t>10</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5" w:history="1">
            <w:r w:rsidR="0080076A" w:rsidRPr="00823F7F">
              <w:rPr>
                <w:rStyle w:val="Hipercze"/>
                <w:noProof/>
              </w:rPr>
              <w:t>Enterprise Service Bus</w:t>
            </w:r>
            <w:r w:rsidR="0080076A">
              <w:rPr>
                <w:noProof/>
                <w:webHidden/>
              </w:rPr>
              <w:tab/>
            </w:r>
            <w:r>
              <w:rPr>
                <w:noProof/>
                <w:webHidden/>
              </w:rPr>
              <w:fldChar w:fldCharType="begin"/>
            </w:r>
            <w:r w:rsidR="0080076A">
              <w:rPr>
                <w:noProof/>
                <w:webHidden/>
              </w:rPr>
              <w:instrText xml:space="preserve"> PAGEREF _Toc330842155 \h </w:instrText>
            </w:r>
            <w:r>
              <w:rPr>
                <w:noProof/>
                <w:webHidden/>
              </w:rPr>
            </w:r>
            <w:r>
              <w:rPr>
                <w:noProof/>
                <w:webHidden/>
              </w:rPr>
              <w:fldChar w:fldCharType="separate"/>
            </w:r>
            <w:r w:rsidR="0080076A">
              <w:rPr>
                <w:noProof/>
                <w:webHidden/>
              </w:rPr>
              <w:t>11</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6" w:history="1">
            <w:r w:rsidR="0080076A" w:rsidRPr="00823F7F">
              <w:rPr>
                <w:rStyle w:val="Hipercze"/>
                <w:noProof/>
              </w:rPr>
              <w:t>Cykl życia systemu opartego o paradygmat SOA</w:t>
            </w:r>
            <w:r w:rsidR="0080076A">
              <w:rPr>
                <w:noProof/>
                <w:webHidden/>
              </w:rPr>
              <w:tab/>
            </w:r>
            <w:r>
              <w:rPr>
                <w:noProof/>
                <w:webHidden/>
              </w:rPr>
              <w:fldChar w:fldCharType="begin"/>
            </w:r>
            <w:r w:rsidR="0080076A">
              <w:rPr>
                <w:noProof/>
                <w:webHidden/>
              </w:rPr>
              <w:instrText xml:space="preserve"> PAGEREF _Toc330842156 \h </w:instrText>
            </w:r>
            <w:r>
              <w:rPr>
                <w:noProof/>
                <w:webHidden/>
              </w:rPr>
            </w:r>
            <w:r>
              <w:rPr>
                <w:noProof/>
                <w:webHidden/>
              </w:rPr>
              <w:fldChar w:fldCharType="separate"/>
            </w:r>
            <w:r w:rsidR="0080076A">
              <w:rPr>
                <w:noProof/>
                <w:webHidden/>
              </w:rPr>
              <w:t>12</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7" w:history="1">
            <w:r w:rsidR="0080076A" w:rsidRPr="00823F7F">
              <w:rPr>
                <w:rStyle w:val="Hipercze"/>
                <w:noProof/>
              </w:rPr>
              <w:t>Zalety podejścia SOA</w:t>
            </w:r>
            <w:r w:rsidR="0080076A">
              <w:rPr>
                <w:noProof/>
                <w:webHidden/>
              </w:rPr>
              <w:tab/>
            </w:r>
            <w:r>
              <w:rPr>
                <w:noProof/>
                <w:webHidden/>
              </w:rPr>
              <w:fldChar w:fldCharType="begin"/>
            </w:r>
            <w:r w:rsidR="0080076A">
              <w:rPr>
                <w:noProof/>
                <w:webHidden/>
              </w:rPr>
              <w:instrText xml:space="preserve"> PAGEREF _Toc330842157 \h </w:instrText>
            </w:r>
            <w:r>
              <w:rPr>
                <w:noProof/>
                <w:webHidden/>
              </w:rPr>
            </w:r>
            <w:r>
              <w:rPr>
                <w:noProof/>
                <w:webHidden/>
              </w:rPr>
              <w:fldChar w:fldCharType="separate"/>
            </w:r>
            <w:r w:rsidR="0080076A">
              <w:rPr>
                <w:noProof/>
                <w:webHidden/>
              </w:rPr>
              <w:t>14</w:t>
            </w:r>
            <w:r>
              <w:rPr>
                <w:noProof/>
                <w:webHidden/>
              </w:rPr>
              <w:fldChar w:fldCharType="end"/>
            </w:r>
          </w:hyperlink>
        </w:p>
        <w:p w:rsidR="0080076A" w:rsidRDefault="00E10023">
          <w:pPr>
            <w:pStyle w:val="Spistreci2"/>
            <w:tabs>
              <w:tab w:val="right" w:leader="dot" w:pos="8998"/>
            </w:tabs>
            <w:rPr>
              <w:rFonts w:cstheme="minorBidi"/>
              <w:smallCaps w:val="0"/>
              <w:noProof/>
              <w:sz w:val="22"/>
              <w:szCs w:val="22"/>
              <w:lang w:eastAsia="pl-PL"/>
            </w:rPr>
          </w:pPr>
          <w:hyperlink w:anchor="_Toc330842158" w:history="1">
            <w:r w:rsidR="0080076A" w:rsidRPr="00823F7F">
              <w:rPr>
                <w:rStyle w:val="Hipercze"/>
                <w:noProof/>
              </w:rPr>
              <w:t>Ograniczenia podejścia SOA</w:t>
            </w:r>
            <w:r w:rsidR="0080076A">
              <w:rPr>
                <w:noProof/>
                <w:webHidden/>
              </w:rPr>
              <w:tab/>
            </w:r>
            <w:r>
              <w:rPr>
                <w:noProof/>
                <w:webHidden/>
              </w:rPr>
              <w:fldChar w:fldCharType="begin"/>
            </w:r>
            <w:r w:rsidR="0080076A">
              <w:rPr>
                <w:noProof/>
                <w:webHidden/>
              </w:rPr>
              <w:instrText xml:space="preserve"> PAGEREF _Toc330842158 \h </w:instrText>
            </w:r>
            <w:r>
              <w:rPr>
                <w:noProof/>
                <w:webHidden/>
              </w:rPr>
            </w:r>
            <w:r>
              <w:rPr>
                <w:noProof/>
                <w:webHidden/>
              </w:rPr>
              <w:fldChar w:fldCharType="separate"/>
            </w:r>
            <w:r w:rsidR="0080076A">
              <w:rPr>
                <w:noProof/>
                <w:webHidden/>
              </w:rPr>
              <w:t>14</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59" w:history="1">
            <w:r w:rsidR="0080076A" w:rsidRPr="00823F7F">
              <w:rPr>
                <w:rStyle w:val="Hipercze"/>
                <w:noProof/>
              </w:rPr>
              <w:t>2.</w:t>
            </w:r>
            <w:r w:rsidR="0080076A">
              <w:rPr>
                <w:rFonts w:cstheme="minorBidi"/>
                <w:b w:val="0"/>
                <w:bCs w:val="0"/>
                <w:caps w:val="0"/>
                <w:noProof/>
                <w:sz w:val="22"/>
                <w:szCs w:val="22"/>
                <w:lang w:eastAsia="pl-PL"/>
              </w:rPr>
              <w:tab/>
            </w:r>
            <w:r w:rsidR="0080076A" w:rsidRPr="00823F7F">
              <w:rPr>
                <w:rStyle w:val="Hipercze"/>
                <w:noProof/>
              </w:rPr>
              <w:t>Architektura chmury obliczeniowej</w:t>
            </w:r>
            <w:r w:rsidR="0080076A">
              <w:rPr>
                <w:noProof/>
                <w:webHidden/>
              </w:rPr>
              <w:tab/>
            </w:r>
            <w:r>
              <w:rPr>
                <w:noProof/>
                <w:webHidden/>
              </w:rPr>
              <w:fldChar w:fldCharType="begin"/>
            </w:r>
            <w:r w:rsidR="0080076A">
              <w:rPr>
                <w:noProof/>
                <w:webHidden/>
              </w:rPr>
              <w:instrText xml:space="preserve"> PAGEREF _Toc330842159 \h </w:instrText>
            </w:r>
            <w:r>
              <w:rPr>
                <w:noProof/>
                <w:webHidden/>
              </w:rPr>
            </w:r>
            <w:r>
              <w:rPr>
                <w:noProof/>
                <w:webHidden/>
              </w:rPr>
              <w:fldChar w:fldCharType="separate"/>
            </w:r>
            <w:r w:rsidR="0080076A">
              <w:rPr>
                <w:noProof/>
                <w:webHidden/>
              </w:rPr>
              <w:t>15</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60" w:history="1">
            <w:r w:rsidR="0080076A" w:rsidRPr="00823F7F">
              <w:rPr>
                <w:rStyle w:val="Hipercze"/>
                <w:noProof/>
              </w:rPr>
              <w:t>2.1</w:t>
            </w:r>
            <w:r w:rsidR="0080076A">
              <w:rPr>
                <w:rFonts w:cstheme="minorBidi"/>
                <w:smallCaps w:val="0"/>
                <w:noProof/>
                <w:sz w:val="22"/>
                <w:szCs w:val="22"/>
                <w:lang w:eastAsia="pl-PL"/>
              </w:rPr>
              <w:tab/>
            </w:r>
            <w:r w:rsidR="0080076A" w:rsidRPr="00823F7F">
              <w:rPr>
                <w:rStyle w:val="Hipercze"/>
                <w:noProof/>
              </w:rPr>
              <w:t>Koncepcja chmury obliczeniowej</w:t>
            </w:r>
            <w:r w:rsidR="0080076A">
              <w:rPr>
                <w:noProof/>
                <w:webHidden/>
              </w:rPr>
              <w:tab/>
            </w:r>
            <w:r>
              <w:rPr>
                <w:noProof/>
                <w:webHidden/>
              </w:rPr>
              <w:fldChar w:fldCharType="begin"/>
            </w:r>
            <w:r w:rsidR="0080076A">
              <w:rPr>
                <w:noProof/>
                <w:webHidden/>
              </w:rPr>
              <w:instrText xml:space="preserve"> PAGEREF _Toc330842160 \h </w:instrText>
            </w:r>
            <w:r>
              <w:rPr>
                <w:noProof/>
                <w:webHidden/>
              </w:rPr>
            </w:r>
            <w:r>
              <w:rPr>
                <w:noProof/>
                <w:webHidden/>
              </w:rPr>
              <w:fldChar w:fldCharType="separate"/>
            </w:r>
            <w:r w:rsidR="0080076A">
              <w:rPr>
                <w:noProof/>
                <w:webHidden/>
              </w:rPr>
              <w:t>15</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61" w:history="1">
            <w:r w:rsidR="0080076A" w:rsidRPr="00823F7F">
              <w:rPr>
                <w:rStyle w:val="Hipercze"/>
                <w:noProof/>
              </w:rPr>
              <w:t>2.2</w:t>
            </w:r>
            <w:r w:rsidR="0080076A">
              <w:rPr>
                <w:rFonts w:cstheme="minorBidi"/>
                <w:smallCaps w:val="0"/>
                <w:noProof/>
                <w:sz w:val="22"/>
                <w:szCs w:val="22"/>
                <w:lang w:eastAsia="pl-PL"/>
              </w:rPr>
              <w:tab/>
            </w:r>
            <w:r w:rsidR="0080076A" w:rsidRPr="00823F7F">
              <w:rPr>
                <w:rStyle w:val="Hipercze"/>
                <w:noProof/>
              </w:rPr>
              <w:t>Modele chmury obliczeniowej</w:t>
            </w:r>
            <w:r w:rsidR="0080076A">
              <w:rPr>
                <w:noProof/>
                <w:webHidden/>
              </w:rPr>
              <w:tab/>
            </w:r>
            <w:r>
              <w:rPr>
                <w:noProof/>
                <w:webHidden/>
              </w:rPr>
              <w:fldChar w:fldCharType="begin"/>
            </w:r>
            <w:r w:rsidR="0080076A">
              <w:rPr>
                <w:noProof/>
                <w:webHidden/>
              </w:rPr>
              <w:instrText xml:space="preserve"> PAGEREF _Toc330842161 \h </w:instrText>
            </w:r>
            <w:r>
              <w:rPr>
                <w:noProof/>
                <w:webHidden/>
              </w:rPr>
            </w:r>
            <w:r>
              <w:rPr>
                <w:noProof/>
                <w:webHidden/>
              </w:rPr>
              <w:fldChar w:fldCharType="separate"/>
            </w:r>
            <w:r w:rsidR="0080076A">
              <w:rPr>
                <w:noProof/>
                <w:webHidden/>
              </w:rPr>
              <w:t>15</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2" w:history="1">
            <w:r w:rsidR="0080076A" w:rsidRPr="00823F7F">
              <w:rPr>
                <w:rStyle w:val="Hipercze"/>
                <w:noProof/>
              </w:rPr>
              <w:t>Kolokacja</w:t>
            </w:r>
            <w:r w:rsidR="0080076A">
              <w:rPr>
                <w:noProof/>
                <w:webHidden/>
              </w:rPr>
              <w:tab/>
            </w:r>
            <w:r>
              <w:rPr>
                <w:noProof/>
                <w:webHidden/>
              </w:rPr>
              <w:fldChar w:fldCharType="begin"/>
            </w:r>
            <w:r w:rsidR="0080076A">
              <w:rPr>
                <w:noProof/>
                <w:webHidden/>
              </w:rPr>
              <w:instrText xml:space="preserve"> PAGEREF _Toc330842162 \h </w:instrText>
            </w:r>
            <w:r>
              <w:rPr>
                <w:noProof/>
                <w:webHidden/>
              </w:rPr>
            </w:r>
            <w:r>
              <w:rPr>
                <w:noProof/>
                <w:webHidden/>
              </w:rPr>
              <w:fldChar w:fldCharType="separate"/>
            </w:r>
            <w:r w:rsidR="0080076A">
              <w:rPr>
                <w:noProof/>
                <w:webHidden/>
              </w:rPr>
              <w:t>15</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3" w:history="1">
            <w:r w:rsidR="0080076A" w:rsidRPr="00823F7F">
              <w:rPr>
                <w:rStyle w:val="Hipercze"/>
                <w:noProof/>
              </w:rPr>
              <w:t>Oprogramowanie jako usługa</w:t>
            </w:r>
            <w:r w:rsidR="0080076A">
              <w:rPr>
                <w:noProof/>
                <w:webHidden/>
              </w:rPr>
              <w:tab/>
            </w:r>
            <w:r>
              <w:rPr>
                <w:noProof/>
                <w:webHidden/>
              </w:rPr>
              <w:fldChar w:fldCharType="begin"/>
            </w:r>
            <w:r w:rsidR="0080076A">
              <w:rPr>
                <w:noProof/>
                <w:webHidden/>
              </w:rPr>
              <w:instrText xml:space="preserve"> PAGEREF _Toc330842163 \h </w:instrText>
            </w:r>
            <w:r>
              <w:rPr>
                <w:noProof/>
                <w:webHidden/>
              </w:rPr>
            </w:r>
            <w:r>
              <w:rPr>
                <w:noProof/>
                <w:webHidden/>
              </w:rPr>
              <w:fldChar w:fldCharType="separate"/>
            </w:r>
            <w:r w:rsidR="0080076A">
              <w:rPr>
                <w:noProof/>
                <w:webHidden/>
              </w:rPr>
              <w:t>15</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4" w:history="1">
            <w:r w:rsidR="0080076A" w:rsidRPr="00823F7F">
              <w:rPr>
                <w:rStyle w:val="Hipercze"/>
                <w:noProof/>
              </w:rPr>
              <w:t>Platforma jako usługa</w:t>
            </w:r>
            <w:r w:rsidR="0080076A">
              <w:rPr>
                <w:noProof/>
                <w:webHidden/>
              </w:rPr>
              <w:tab/>
            </w:r>
            <w:r>
              <w:rPr>
                <w:noProof/>
                <w:webHidden/>
              </w:rPr>
              <w:fldChar w:fldCharType="begin"/>
            </w:r>
            <w:r w:rsidR="0080076A">
              <w:rPr>
                <w:noProof/>
                <w:webHidden/>
              </w:rPr>
              <w:instrText xml:space="preserve"> PAGEREF _Toc330842164 \h </w:instrText>
            </w:r>
            <w:r>
              <w:rPr>
                <w:noProof/>
                <w:webHidden/>
              </w:rPr>
            </w:r>
            <w:r>
              <w:rPr>
                <w:noProof/>
                <w:webHidden/>
              </w:rPr>
              <w:fldChar w:fldCharType="separate"/>
            </w:r>
            <w:r w:rsidR="0080076A">
              <w:rPr>
                <w:noProof/>
                <w:webHidden/>
              </w:rPr>
              <w:t>16</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5" w:history="1">
            <w:r w:rsidR="0080076A" w:rsidRPr="00823F7F">
              <w:rPr>
                <w:rStyle w:val="Hipercze"/>
                <w:noProof/>
              </w:rPr>
              <w:t>Infrastruktura jako usługa</w:t>
            </w:r>
            <w:r w:rsidR="0080076A">
              <w:rPr>
                <w:noProof/>
                <w:webHidden/>
              </w:rPr>
              <w:tab/>
            </w:r>
            <w:r>
              <w:rPr>
                <w:noProof/>
                <w:webHidden/>
              </w:rPr>
              <w:fldChar w:fldCharType="begin"/>
            </w:r>
            <w:r w:rsidR="0080076A">
              <w:rPr>
                <w:noProof/>
                <w:webHidden/>
              </w:rPr>
              <w:instrText xml:space="preserve"> PAGEREF _Toc330842165 \h </w:instrText>
            </w:r>
            <w:r>
              <w:rPr>
                <w:noProof/>
                <w:webHidden/>
              </w:rPr>
            </w:r>
            <w:r>
              <w:rPr>
                <w:noProof/>
                <w:webHidden/>
              </w:rPr>
              <w:fldChar w:fldCharType="separate"/>
            </w:r>
            <w:r w:rsidR="0080076A">
              <w:rPr>
                <w:noProof/>
                <w:webHidden/>
              </w:rPr>
              <w:t>16</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6" w:history="1">
            <w:r w:rsidR="0080076A" w:rsidRPr="00823F7F">
              <w:rPr>
                <w:rStyle w:val="Hipercze"/>
                <w:noProof/>
              </w:rPr>
              <w:t>Komunikacja jako usługa</w:t>
            </w:r>
            <w:r w:rsidR="0080076A">
              <w:rPr>
                <w:noProof/>
                <w:webHidden/>
              </w:rPr>
              <w:tab/>
            </w:r>
            <w:r>
              <w:rPr>
                <w:noProof/>
                <w:webHidden/>
              </w:rPr>
              <w:fldChar w:fldCharType="begin"/>
            </w:r>
            <w:r w:rsidR="0080076A">
              <w:rPr>
                <w:noProof/>
                <w:webHidden/>
              </w:rPr>
              <w:instrText xml:space="preserve"> PAGEREF _Toc330842166 \h </w:instrText>
            </w:r>
            <w:r>
              <w:rPr>
                <w:noProof/>
                <w:webHidden/>
              </w:rPr>
            </w:r>
            <w:r>
              <w:rPr>
                <w:noProof/>
                <w:webHidden/>
              </w:rPr>
              <w:fldChar w:fldCharType="separate"/>
            </w:r>
            <w:r w:rsidR="0080076A">
              <w:rPr>
                <w:noProof/>
                <w:webHidden/>
              </w:rPr>
              <w:t>16</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67" w:history="1">
            <w:r w:rsidR="0080076A" w:rsidRPr="00823F7F">
              <w:rPr>
                <w:rStyle w:val="Hipercze"/>
                <w:noProof/>
              </w:rPr>
              <w:t>2.3</w:t>
            </w:r>
            <w:r w:rsidR="0080076A">
              <w:rPr>
                <w:rFonts w:cstheme="minorBidi"/>
                <w:smallCaps w:val="0"/>
                <w:noProof/>
                <w:sz w:val="22"/>
                <w:szCs w:val="22"/>
                <w:lang w:eastAsia="pl-PL"/>
              </w:rPr>
              <w:tab/>
            </w:r>
            <w:r w:rsidR="0080076A" w:rsidRPr="00823F7F">
              <w:rPr>
                <w:rStyle w:val="Hipercze"/>
                <w:noProof/>
              </w:rPr>
              <w:t>Charakterystyka wybranych implementacji chmur obliczeniowych</w:t>
            </w:r>
            <w:r w:rsidR="0080076A">
              <w:rPr>
                <w:noProof/>
                <w:webHidden/>
              </w:rPr>
              <w:tab/>
            </w:r>
            <w:r>
              <w:rPr>
                <w:noProof/>
                <w:webHidden/>
              </w:rPr>
              <w:fldChar w:fldCharType="begin"/>
            </w:r>
            <w:r w:rsidR="0080076A">
              <w:rPr>
                <w:noProof/>
                <w:webHidden/>
              </w:rPr>
              <w:instrText xml:space="preserve"> PAGEREF _Toc330842167 \h </w:instrText>
            </w:r>
            <w:r>
              <w:rPr>
                <w:noProof/>
                <w:webHidden/>
              </w:rPr>
            </w:r>
            <w:r>
              <w:rPr>
                <w:noProof/>
                <w:webHidden/>
              </w:rPr>
              <w:fldChar w:fldCharType="separate"/>
            </w:r>
            <w:r w:rsidR="0080076A">
              <w:rPr>
                <w:noProof/>
                <w:webHidden/>
              </w:rPr>
              <w:t>16</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8" w:history="1">
            <w:r w:rsidR="0080076A" w:rsidRPr="00823F7F">
              <w:rPr>
                <w:rStyle w:val="Hipercze"/>
                <w:noProof/>
              </w:rPr>
              <w:t>Amazon EC2</w:t>
            </w:r>
            <w:r w:rsidR="0080076A">
              <w:rPr>
                <w:noProof/>
                <w:webHidden/>
              </w:rPr>
              <w:tab/>
            </w:r>
            <w:r>
              <w:rPr>
                <w:noProof/>
                <w:webHidden/>
              </w:rPr>
              <w:fldChar w:fldCharType="begin"/>
            </w:r>
            <w:r w:rsidR="0080076A">
              <w:rPr>
                <w:noProof/>
                <w:webHidden/>
              </w:rPr>
              <w:instrText xml:space="preserve"> PAGEREF _Toc330842168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69" w:history="1">
            <w:r w:rsidR="0080076A" w:rsidRPr="00823F7F">
              <w:rPr>
                <w:rStyle w:val="Hipercze"/>
                <w:noProof/>
              </w:rPr>
              <w:t>Google AppEngine</w:t>
            </w:r>
            <w:r w:rsidR="0080076A">
              <w:rPr>
                <w:noProof/>
                <w:webHidden/>
              </w:rPr>
              <w:tab/>
            </w:r>
            <w:r>
              <w:rPr>
                <w:noProof/>
                <w:webHidden/>
              </w:rPr>
              <w:fldChar w:fldCharType="begin"/>
            </w:r>
            <w:r w:rsidR="0080076A">
              <w:rPr>
                <w:noProof/>
                <w:webHidden/>
              </w:rPr>
              <w:instrText xml:space="preserve"> PAGEREF _Toc330842169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70" w:history="1">
            <w:r w:rsidR="0080076A" w:rsidRPr="00823F7F">
              <w:rPr>
                <w:rStyle w:val="Hipercze"/>
                <w:noProof/>
                <w:lang w:val="en-US"/>
              </w:rPr>
              <w:t>Microsoft Azure</w:t>
            </w:r>
            <w:r w:rsidR="0080076A">
              <w:rPr>
                <w:noProof/>
                <w:webHidden/>
              </w:rPr>
              <w:tab/>
            </w:r>
            <w:r>
              <w:rPr>
                <w:noProof/>
                <w:webHidden/>
              </w:rPr>
              <w:fldChar w:fldCharType="begin"/>
            </w:r>
            <w:r w:rsidR="0080076A">
              <w:rPr>
                <w:noProof/>
                <w:webHidden/>
              </w:rPr>
              <w:instrText xml:space="preserve"> PAGEREF _Toc330842170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71" w:history="1">
            <w:r w:rsidR="0080076A" w:rsidRPr="00823F7F">
              <w:rPr>
                <w:rStyle w:val="Hipercze"/>
                <w:noProof/>
              </w:rPr>
              <w:t>Heroku</w:t>
            </w:r>
            <w:r w:rsidR="0080076A">
              <w:rPr>
                <w:noProof/>
                <w:webHidden/>
              </w:rPr>
              <w:tab/>
            </w:r>
            <w:r>
              <w:rPr>
                <w:noProof/>
                <w:webHidden/>
              </w:rPr>
              <w:fldChar w:fldCharType="begin"/>
            </w:r>
            <w:r w:rsidR="0080076A">
              <w:rPr>
                <w:noProof/>
                <w:webHidden/>
              </w:rPr>
              <w:instrText xml:space="preserve"> PAGEREF _Toc330842171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72" w:history="1">
            <w:r w:rsidR="0080076A" w:rsidRPr="00823F7F">
              <w:rPr>
                <w:rStyle w:val="Hipercze"/>
                <w:noProof/>
              </w:rPr>
              <w:t>2.4</w:t>
            </w:r>
            <w:r w:rsidR="0080076A">
              <w:rPr>
                <w:rFonts w:cstheme="minorBidi"/>
                <w:smallCaps w:val="0"/>
                <w:noProof/>
                <w:sz w:val="22"/>
                <w:szCs w:val="22"/>
                <w:lang w:eastAsia="pl-PL"/>
              </w:rPr>
              <w:tab/>
            </w:r>
            <w:r w:rsidR="0080076A" w:rsidRPr="00823F7F">
              <w:rPr>
                <w:rStyle w:val="Hipercze"/>
                <w:noProof/>
              </w:rPr>
              <w:t>Aplikacja jako serwis</w:t>
            </w:r>
            <w:r w:rsidR="0080076A">
              <w:rPr>
                <w:noProof/>
                <w:webHidden/>
              </w:rPr>
              <w:tab/>
            </w:r>
            <w:r>
              <w:rPr>
                <w:noProof/>
                <w:webHidden/>
              </w:rPr>
              <w:fldChar w:fldCharType="begin"/>
            </w:r>
            <w:r w:rsidR="0080076A">
              <w:rPr>
                <w:noProof/>
                <w:webHidden/>
              </w:rPr>
              <w:instrText xml:space="preserve"> PAGEREF _Toc330842172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73" w:history="1">
            <w:r w:rsidR="0080076A" w:rsidRPr="00823F7F">
              <w:rPr>
                <w:rStyle w:val="Hipercze"/>
                <w:noProof/>
              </w:rPr>
              <w:t>3.</w:t>
            </w:r>
            <w:r w:rsidR="0080076A">
              <w:rPr>
                <w:rFonts w:cstheme="minorBidi"/>
                <w:b w:val="0"/>
                <w:bCs w:val="0"/>
                <w:caps w:val="0"/>
                <w:noProof/>
                <w:sz w:val="22"/>
                <w:szCs w:val="22"/>
                <w:lang w:eastAsia="pl-PL"/>
              </w:rPr>
              <w:tab/>
            </w:r>
            <w:r w:rsidR="0080076A" w:rsidRPr="00823F7F">
              <w:rPr>
                <w:rStyle w:val="Hipercze"/>
                <w:noProof/>
              </w:rPr>
              <w:t>Architektura systemu udostępniającego oprogramowanie w chmurze obliczeniowej</w:t>
            </w:r>
            <w:r w:rsidR="0080076A">
              <w:rPr>
                <w:noProof/>
                <w:webHidden/>
              </w:rPr>
              <w:tab/>
            </w:r>
            <w:r>
              <w:rPr>
                <w:noProof/>
                <w:webHidden/>
              </w:rPr>
              <w:fldChar w:fldCharType="begin"/>
            </w:r>
            <w:r w:rsidR="0080076A">
              <w:rPr>
                <w:noProof/>
                <w:webHidden/>
              </w:rPr>
              <w:instrText xml:space="preserve"> PAGEREF _Toc330842173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74" w:history="1">
            <w:r w:rsidR="0080076A" w:rsidRPr="00823F7F">
              <w:rPr>
                <w:rStyle w:val="Hipercze"/>
                <w:noProof/>
                <w:lang w:eastAsia="en-US"/>
              </w:rPr>
              <w:t>3.1</w:t>
            </w:r>
            <w:r w:rsidR="0080076A">
              <w:rPr>
                <w:rFonts w:cstheme="minorBidi"/>
                <w:smallCaps w:val="0"/>
                <w:noProof/>
                <w:sz w:val="22"/>
                <w:szCs w:val="22"/>
                <w:lang w:eastAsia="pl-PL"/>
              </w:rPr>
              <w:tab/>
            </w:r>
            <w:r w:rsidR="0080076A" w:rsidRPr="00823F7F">
              <w:rPr>
                <w:rStyle w:val="Hipercze"/>
                <w:noProof/>
                <w:lang w:eastAsia="en-US"/>
              </w:rPr>
              <w:t>Analiza wymagań</w:t>
            </w:r>
            <w:r w:rsidR="0080076A">
              <w:rPr>
                <w:noProof/>
                <w:webHidden/>
              </w:rPr>
              <w:tab/>
            </w:r>
            <w:r>
              <w:rPr>
                <w:noProof/>
                <w:webHidden/>
              </w:rPr>
              <w:fldChar w:fldCharType="begin"/>
            </w:r>
            <w:r w:rsidR="0080076A">
              <w:rPr>
                <w:noProof/>
                <w:webHidden/>
              </w:rPr>
              <w:instrText xml:space="preserve"> PAGEREF _Toc330842174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75" w:history="1">
            <w:r w:rsidR="0080076A" w:rsidRPr="00823F7F">
              <w:rPr>
                <w:rStyle w:val="Hipercze"/>
                <w:noProof/>
                <w:lang w:eastAsia="en-US"/>
              </w:rPr>
              <w:t>3.1.1</w:t>
            </w:r>
            <w:r w:rsidR="0080076A">
              <w:rPr>
                <w:rFonts w:cstheme="minorBidi"/>
                <w:i w:val="0"/>
                <w:iCs w:val="0"/>
                <w:noProof/>
                <w:sz w:val="22"/>
                <w:szCs w:val="22"/>
                <w:lang w:eastAsia="pl-PL"/>
              </w:rPr>
              <w:tab/>
            </w:r>
            <w:r w:rsidR="0080076A" w:rsidRPr="00823F7F">
              <w:rPr>
                <w:rStyle w:val="Hipercze"/>
                <w:noProof/>
                <w:lang w:eastAsia="en-US"/>
              </w:rPr>
              <w:t>Wymagania funkcjonalne</w:t>
            </w:r>
            <w:r w:rsidR="0080076A">
              <w:rPr>
                <w:noProof/>
                <w:webHidden/>
              </w:rPr>
              <w:tab/>
            </w:r>
            <w:r>
              <w:rPr>
                <w:noProof/>
                <w:webHidden/>
              </w:rPr>
              <w:fldChar w:fldCharType="begin"/>
            </w:r>
            <w:r w:rsidR="0080076A">
              <w:rPr>
                <w:noProof/>
                <w:webHidden/>
              </w:rPr>
              <w:instrText xml:space="preserve"> PAGEREF _Toc330842175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76" w:history="1">
            <w:r w:rsidR="0080076A" w:rsidRPr="00823F7F">
              <w:rPr>
                <w:rStyle w:val="Hipercze"/>
                <w:noProof/>
                <w:lang w:eastAsia="en-US"/>
              </w:rPr>
              <w:t>Portal udostępniający aplikacje</w:t>
            </w:r>
            <w:r w:rsidR="0080076A">
              <w:rPr>
                <w:noProof/>
                <w:webHidden/>
              </w:rPr>
              <w:tab/>
            </w:r>
            <w:r>
              <w:rPr>
                <w:noProof/>
                <w:webHidden/>
              </w:rPr>
              <w:fldChar w:fldCharType="begin"/>
            </w:r>
            <w:r w:rsidR="0080076A">
              <w:rPr>
                <w:noProof/>
                <w:webHidden/>
              </w:rPr>
              <w:instrText xml:space="preserve"> PAGEREF _Toc330842176 \h </w:instrText>
            </w:r>
            <w:r>
              <w:rPr>
                <w:noProof/>
                <w:webHidden/>
              </w:rPr>
            </w:r>
            <w:r>
              <w:rPr>
                <w:noProof/>
                <w:webHidden/>
              </w:rPr>
              <w:fldChar w:fldCharType="separate"/>
            </w:r>
            <w:r w:rsidR="0080076A">
              <w:rPr>
                <w:noProof/>
                <w:webHidden/>
              </w:rPr>
              <w:t>17</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77" w:history="1">
            <w:r w:rsidR="0080076A" w:rsidRPr="00823F7F">
              <w:rPr>
                <w:rStyle w:val="Hipercze"/>
                <w:noProof/>
                <w:lang w:eastAsia="en-US"/>
              </w:rPr>
              <w:t>Przykładowa aplikacja kliencka 1 – Staff Manager</w:t>
            </w:r>
            <w:r w:rsidR="0080076A">
              <w:rPr>
                <w:noProof/>
                <w:webHidden/>
              </w:rPr>
              <w:tab/>
            </w:r>
            <w:r>
              <w:rPr>
                <w:noProof/>
                <w:webHidden/>
              </w:rPr>
              <w:fldChar w:fldCharType="begin"/>
            </w:r>
            <w:r w:rsidR="0080076A">
              <w:rPr>
                <w:noProof/>
                <w:webHidden/>
              </w:rPr>
              <w:instrText xml:space="preserve"> PAGEREF _Toc330842177 \h </w:instrText>
            </w:r>
            <w:r>
              <w:rPr>
                <w:noProof/>
                <w:webHidden/>
              </w:rPr>
            </w:r>
            <w:r>
              <w:rPr>
                <w:noProof/>
                <w:webHidden/>
              </w:rPr>
              <w:fldChar w:fldCharType="separate"/>
            </w:r>
            <w:r w:rsidR="0080076A">
              <w:rPr>
                <w:noProof/>
                <w:webHidden/>
              </w:rPr>
              <w:t>18</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78" w:history="1">
            <w:r w:rsidR="0080076A" w:rsidRPr="00823F7F">
              <w:rPr>
                <w:rStyle w:val="Hipercze"/>
                <w:noProof/>
                <w:lang w:eastAsia="en-US"/>
              </w:rPr>
              <w:t>Przykładowa aplikacja kliencka 2 – Warehouse Manager</w:t>
            </w:r>
            <w:r w:rsidR="0080076A">
              <w:rPr>
                <w:noProof/>
                <w:webHidden/>
              </w:rPr>
              <w:tab/>
            </w:r>
            <w:r>
              <w:rPr>
                <w:noProof/>
                <w:webHidden/>
              </w:rPr>
              <w:fldChar w:fldCharType="begin"/>
            </w:r>
            <w:r w:rsidR="0080076A">
              <w:rPr>
                <w:noProof/>
                <w:webHidden/>
              </w:rPr>
              <w:instrText xml:space="preserve"> PAGEREF _Toc330842178 \h </w:instrText>
            </w:r>
            <w:r>
              <w:rPr>
                <w:noProof/>
                <w:webHidden/>
              </w:rPr>
            </w:r>
            <w:r>
              <w:rPr>
                <w:noProof/>
                <w:webHidden/>
              </w:rPr>
              <w:fldChar w:fldCharType="separate"/>
            </w:r>
            <w:r w:rsidR="0080076A">
              <w:rPr>
                <w:noProof/>
                <w:webHidden/>
              </w:rPr>
              <w:t>18</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79" w:history="1">
            <w:r w:rsidR="0080076A" w:rsidRPr="00823F7F">
              <w:rPr>
                <w:rStyle w:val="Hipercze"/>
                <w:noProof/>
                <w:lang w:eastAsia="en-US"/>
              </w:rPr>
              <w:t>3.1.2</w:t>
            </w:r>
            <w:r w:rsidR="0080076A">
              <w:rPr>
                <w:rFonts w:cstheme="minorBidi"/>
                <w:i w:val="0"/>
                <w:iCs w:val="0"/>
                <w:noProof/>
                <w:sz w:val="22"/>
                <w:szCs w:val="22"/>
                <w:lang w:eastAsia="pl-PL"/>
              </w:rPr>
              <w:tab/>
            </w:r>
            <w:r w:rsidR="0080076A" w:rsidRPr="00823F7F">
              <w:rPr>
                <w:rStyle w:val="Hipercze"/>
                <w:noProof/>
                <w:lang w:eastAsia="en-US"/>
              </w:rPr>
              <w:t>Wymagania niefunkcjonalne</w:t>
            </w:r>
            <w:r w:rsidR="0080076A">
              <w:rPr>
                <w:noProof/>
                <w:webHidden/>
              </w:rPr>
              <w:tab/>
            </w:r>
            <w:r>
              <w:rPr>
                <w:noProof/>
                <w:webHidden/>
              </w:rPr>
              <w:fldChar w:fldCharType="begin"/>
            </w:r>
            <w:r w:rsidR="0080076A">
              <w:rPr>
                <w:noProof/>
                <w:webHidden/>
              </w:rPr>
              <w:instrText xml:space="preserve"> PAGEREF _Toc330842179 \h </w:instrText>
            </w:r>
            <w:r>
              <w:rPr>
                <w:noProof/>
                <w:webHidden/>
              </w:rPr>
            </w:r>
            <w:r>
              <w:rPr>
                <w:noProof/>
                <w:webHidden/>
              </w:rPr>
              <w:fldChar w:fldCharType="separate"/>
            </w:r>
            <w:r w:rsidR="0080076A">
              <w:rPr>
                <w:noProof/>
                <w:webHidden/>
              </w:rPr>
              <w:t>18</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80" w:history="1">
            <w:r w:rsidR="0080076A" w:rsidRPr="00823F7F">
              <w:rPr>
                <w:rStyle w:val="Hipercze"/>
                <w:noProof/>
                <w:lang w:eastAsia="en-US"/>
              </w:rPr>
              <w:t>Portal udostępniający aplikacje</w:t>
            </w:r>
            <w:r w:rsidR="0080076A">
              <w:rPr>
                <w:noProof/>
                <w:webHidden/>
              </w:rPr>
              <w:tab/>
            </w:r>
            <w:r>
              <w:rPr>
                <w:noProof/>
                <w:webHidden/>
              </w:rPr>
              <w:fldChar w:fldCharType="begin"/>
            </w:r>
            <w:r w:rsidR="0080076A">
              <w:rPr>
                <w:noProof/>
                <w:webHidden/>
              </w:rPr>
              <w:instrText xml:space="preserve"> PAGEREF _Toc330842180 \h </w:instrText>
            </w:r>
            <w:r>
              <w:rPr>
                <w:noProof/>
                <w:webHidden/>
              </w:rPr>
            </w:r>
            <w:r>
              <w:rPr>
                <w:noProof/>
                <w:webHidden/>
              </w:rPr>
              <w:fldChar w:fldCharType="separate"/>
            </w:r>
            <w:r w:rsidR="0080076A">
              <w:rPr>
                <w:noProof/>
                <w:webHidden/>
              </w:rPr>
              <w:t>18</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81" w:history="1">
            <w:r w:rsidR="0080076A" w:rsidRPr="00823F7F">
              <w:rPr>
                <w:rStyle w:val="Hipercze"/>
                <w:noProof/>
                <w:lang w:eastAsia="en-US"/>
              </w:rPr>
              <w:t>Aplikacje klienckie (wersja ogólna – podzielić na Staf i Warehouse Manager)</w:t>
            </w:r>
            <w:r w:rsidR="0080076A">
              <w:rPr>
                <w:noProof/>
                <w:webHidden/>
              </w:rPr>
              <w:tab/>
            </w:r>
            <w:r>
              <w:rPr>
                <w:noProof/>
                <w:webHidden/>
              </w:rPr>
              <w:fldChar w:fldCharType="begin"/>
            </w:r>
            <w:r w:rsidR="0080076A">
              <w:rPr>
                <w:noProof/>
                <w:webHidden/>
              </w:rPr>
              <w:instrText xml:space="preserve"> PAGEREF _Toc330842181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82" w:history="1">
            <w:r w:rsidR="0080076A" w:rsidRPr="00823F7F">
              <w:rPr>
                <w:rStyle w:val="Hipercze"/>
                <w:noProof/>
                <w:lang w:eastAsia="en-US"/>
              </w:rPr>
              <w:t>3.2</w:t>
            </w:r>
            <w:r w:rsidR="0080076A">
              <w:rPr>
                <w:rFonts w:cstheme="minorBidi"/>
                <w:smallCaps w:val="0"/>
                <w:noProof/>
                <w:sz w:val="22"/>
                <w:szCs w:val="22"/>
                <w:lang w:eastAsia="pl-PL"/>
              </w:rPr>
              <w:tab/>
            </w:r>
            <w:r w:rsidR="0080076A" w:rsidRPr="00823F7F">
              <w:rPr>
                <w:rStyle w:val="Hipercze"/>
                <w:noProof/>
                <w:lang w:eastAsia="en-US"/>
              </w:rPr>
              <w:t>Opis architektury systemu</w:t>
            </w:r>
            <w:r w:rsidR="0080076A">
              <w:rPr>
                <w:noProof/>
                <w:webHidden/>
              </w:rPr>
              <w:tab/>
            </w:r>
            <w:r>
              <w:rPr>
                <w:noProof/>
                <w:webHidden/>
              </w:rPr>
              <w:fldChar w:fldCharType="begin"/>
            </w:r>
            <w:r w:rsidR="0080076A">
              <w:rPr>
                <w:noProof/>
                <w:webHidden/>
              </w:rPr>
              <w:instrText xml:space="preserve"> PAGEREF _Toc330842182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83" w:history="1">
            <w:r w:rsidR="0080076A" w:rsidRPr="00823F7F">
              <w:rPr>
                <w:rStyle w:val="Hipercze"/>
                <w:noProof/>
                <w:lang w:eastAsia="en-US"/>
              </w:rPr>
              <w:t>3.2.1</w:t>
            </w:r>
            <w:r w:rsidR="0080076A">
              <w:rPr>
                <w:rFonts w:cstheme="minorBidi"/>
                <w:i w:val="0"/>
                <w:iCs w:val="0"/>
                <w:noProof/>
                <w:sz w:val="22"/>
                <w:szCs w:val="22"/>
                <w:lang w:eastAsia="pl-PL"/>
              </w:rPr>
              <w:tab/>
            </w:r>
            <w:r w:rsidR="0080076A" w:rsidRPr="00823F7F">
              <w:rPr>
                <w:rStyle w:val="Hipercze"/>
                <w:noProof/>
                <w:lang w:eastAsia="en-US"/>
              </w:rPr>
              <w:t>Architektura portalu udostępniającego aplikacje jako usługi</w:t>
            </w:r>
            <w:r w:rsidR="0080076A">
              <w:rPr>
                <w:noProof/>
                <w:webHidden/>
              </w:rPr>
              <w:tab/>
            </w:r>
            <w:r>
              <w:rPr>
                <w:noProof/>
                <w:webHidden/>
              </w:rPr>
              <w:fldChar w:fldCharType="begin"/>
            </w:r>
            <w:r w:rsidR="0080076A">
              <w:rPr>
                <w:noProof/>
                <w:webHidden/>
              </w:rPr>
              <w:instrText xml:space="preserve"> PAGEREF _Toc330842183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right" w:leader="dot" w:pos="8998"/>
            </w:tabs>
            <w:rPr>
              <w:rFonts w:cstheme="minorBidi"/>
              <w:i w:val="0"/>
              <w:iCs w:val="0"/>
              <w:noProof/>
              <w:sz w:val="22"/>
              <w:szCs w:val="22"/>
              <w:lang w:eastAsia="pl-PL"/>
            </w:rPr>
          </w:pPr>
          <w:hyperlink w:anchor="_Toc330842184" w:history="1">
            <w:r w:rsidR="0080076A" w:rsidRPr="00823F7F">
              <w:rPr>
                <w:rStyle w:val="Hipercze"/>
                <w:noProof/>
                <w:lang w:eastAsia="en-US"/>
              </w:rPr>
              <w:t>Single Sign – On</w:t>
            </w:r>
            <w:r w:rsidR="0080076A">
              <w:rPr>
                <w:noProof/>
                <w:webHidden/>
              </w:rPr>
              <w:tab/>
            </w:r>
            <w:r>
              <w:rPr>
                <w:noProof/>
                <w:webHidden/>
              </w:rPr>
              <w:fldChar w:fldCharType="begin"/>
            </w:r>
            <w:r w:rsidR="0080076A">
              <w:rPr>
                <w:noProof/>
                <w:webHidden/>
              </w:rPr>
              <w:instrText xml:space="preserve"> PAGEREF _Toc330842184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85" w:history="1">
            <w:r w:rsidR="0080076A" w:rsidRPr="00823F7F">
              <w:rPr>
                <w:rStyle w:val="Hipercze"/>
                <w:noProof/>
                <w:lang w:eastAsia="en-US"/>
              </w:rPr>
              <w:t>3.2.2</w:t>
            </w:r>
            <w:r w:rsidR="0080076A">
              <w:rPr>
                <w:rFonts w:cstheme="minorBidi"/>
                <w:i w:val="0"/>
                <w:iCs w:val="0"/>
                <w:noProof/>
                <w:sz w:val="22"/>
                <w:szCs w:val="22"/>
                <w:lang w:eastAsia="pl-PL"/>
              </w:rPr>
              <w:tab/>
            </w:r>
            <w:r w:rsidR="0080076A" w:rsidRPr="00823F7F">
              <w:rPr>
                <w:rStyle w:val="Hipercze"/>
                <w:noProof/>
                <w:lang w:eastAsia="en-US"/>
              </w:rPr>
              <w:t>Architektura aplikacji - usług</w:t>
            </w:r>
            <w:r w:rsidR="0080076A">
              <w:rPr>
                <w:noProof/>
                <w:webHidden/>
              </w:rPr>
              <w:tab/>
            </w:r>
            <w:r>
              <w:rPr>
                <w:noProof/>
                <w:webHidden/>
              </w:rPr>
              <w:fldChar w:fldCharType="begin"/>
            </w:r>
            <w:r w:rsidR="0080076A">
              <w:rPr>
                <w:noProof/>
                <w:webHidden/>
              </w:rPr>
              <w:instrText xml:space="preserve"> PAGEREF _Toc330842185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86" w:history="1">
            <w:r w:rsidR="0080076A" w:rsidRPr="00823F7F">
              <w:rPr>
                <w:rStyle w:val="Hipercze"/>
                <w:noProof/>
              </w:rPr>
              <w:t>4.</w:t>
            </w:r>
            <w:r w:rsidR="0080076A">
              <w:rPr>
                <w:rFonts w:cstheme="minorBidi"/>
                <w:b w:val="0"/>
                <w:bCs w:val="0"/>
                <w:caps w:val="0"/>
                <w:noProof/>
                <w:sz w:val="22"/>
                <w:szCs w:val="22"/>
                <w:lang w:eastAsia="pl-PL"/>
              </w:rPr>
              <w:tab/>
            </w:r>
            <w:r w:rsidR="0080076A" w:rsidRPr="00823F7F">
              <w:rPr>
                <w:rStyle w:val="Hipercze"/>
                <w:noProof/>
              </w:rPr>
              <w:t>Implementacja systemu</w:t>
            </w:r>
            <w:r w:rsidR="0080076A">
              <w:rPr>
                <w:noProof/>
                <w:webHidden/>
              </w:rPr>
              <w:tab/>
            </w:r>
            <w:r>
              <w:rPr>
                <w:noProof/>
                <w:webHidden/>
              </w:rPr>
              <w:fldChar w:fldCharType="begin"/>
            </w:r>
            <w:r w:rsidR="0080076A">
              <w:rPr>
                <w:noProof/>
                <w:webHidden/>
              </w:rPr>
              <w:instrText xml:space="preserve"> PAGEREF _Toc330842186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87" w:history="1">
            <w:r w:rsidR="0080076A" w:rsidRPr="00823F7F">
              <w:rPr>
                <w:rStyle w:val="Hipercze"/>
                <w:noProof/>
                <w:lang w:eastAsia="en-US"/>
              </w:rPr>
              <w:t>4.1</w:t>
            </w:r>
            <w:r w:rsidR="0080076A">
              <w:rPr>
                <w:rFonts w:cstheme="minorBidi"/>
                <w:smallCaps w:val="0"/>
                <w:noProof/>
                <w:sz w:val="22"/>
                <w:szCs w:val="22"/>
                <w:lang w:eastAsia="pl-PL"/>
              </w:rPr>
              <w:tab/>
            </w:r>
            <w:r w:rsidR="0080076A" w:rsidRPr="00823F7F">
              <w:rPr>
                <w:rStyle w:val="Hipercze"/>
                <w:noProof/>
                <w:lang w:eastAsia="en-US"/>
              </w:rPr>
              <w:t>Wykorzystane technologie</w:t>
            </w:r>
            <w:r w:rsidR="0080076A">
              <w:rPr>
                <w:noProof/>
                <w:webHidden/>
              </w:rPr>
              <w:tab/>
            </w:r>
            <w:r>
              <w:rPr>
                <w:noProof/>
                <w:webHidden/>
              </w:rPr>
              <w:fldChar w:fldCharType="begin"/>
            </w:r>
            <w:r w:rsidR="0080076A">
              <w:rPr>
                <w:noProof/>
                <w:webHidden/>
              </w:rPr>
              <w:instrText xml:space="preserve"> PAGEREF _Toc330842187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88" w:history="1">
            <w:r w:rsidR="0080076A" w:rsidRPr="00823F7F">
              <w:rPr>
                <w:rStyle w:val="Hipercze"/>
                <w:noProof/>
                <w:lang w:eastAsia="en-US"/>
              </w:rPr>
              <w:t>4.1.1</w:t>
            </w:r>
            <w:r w:rsidR="0080076A">
              <w:rPr>
                <w:rFonts w:cstheme="minorBidi"/>
                <w:i w:val="0"/>
                <w:iCs w:val="0"/>
                <w:noProof/>
                <w:sz w:val="22"/>
                <w:szCs w:val="22"/>
                <w:lang w:eastAsia="pl-PL"/>
              </w:rPr>
              <w:tab/>
            </w:r>
            <w:r w:rsidR="0080076A" w:rsidRPr="00823F7F">
              <w:rPr>
                <w:rStyle w:val="Hipercze"/>
                <w:noProof/>
                <w:lang w:eastAsia="en-US"/>
              </w:rPr>
              <w:t>Google AppEngine</w:t>
            </w:r>
            <w:r w:rsidR="0080076A">
              <w:rPr>
                <w:noProof/>
                <w:webHidden/>
              </w:rPr>
              <w:tab/>
            </w:r>
            <w:r>
              <w:rPr>
                <w:noProof/>
                <w:webHidden/>
              </w:rPr>
              <w:fldChar w:fldCharType="begin"/>
            </w:r>
            <w:r w:rsidR="0080076A">
              <w:rPr>
                <w:noProof/>
                <w:webHidden/>
              </w:rPr>
              <w:instrText xml:space="preserve"> PAGEREF _Toc330842188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89" w:history="1">
            <w:r w:rsidR="0080076A" w:rsidRPr="00823F7F">
              <w:rPr>
                <w:rStyle w:val="Hipercze"/>
                <w:noProof/>
                <w:lang w:eastAsia="en-US"/>
              </w:rPr>
              <w:t>4.1.2</w:t>
            </w:r>
            <w:r w:rsidR="0080076A">
              <w:rPr>
                <w:rFonts w:cstheme="minorBidi"/>
                <w:i w:val="0"/>
                <w:iCs w:val="0"/>
                <w:noProof/>
                <w:sz w:val="22"/>
                <w:szCs w:val="22"/>
                <w:lang w:eastAsia="pl-PL"/>
              </w:rPr>
              <w:tab/>
            </w:r>
            <w:r w:rsidR="0080076A" w:rsidRPr="00823F7F">
              <w:rPr>
                <w:rStyle w:val="Hipercze"/>
                <w:noProof/>
                <w:lang w:eastAsia="en-US"/>
              </w:rPr>
              <w:t>Microsoft Azure</w:t>
            </w:r>
            <w:r w:rsidR="0080076A">
              <w:rPr>
                <w:noProof/>
                <w:webHidden/>
              </w:rPr>
              <w:tab/>
            </w:r>
            <w:r>
              <w:rPr>
                <w:noProof/>
                <w:webHidden/>
              </w:rPr>
              <w:fldChar w:fldCharType="begin"/>
            </w:r>
            <w:r w:rsidR="0080076A">
              <w:rPr>
                <w:noProof/>
                <w:webHidden/>
              </w:rPr>
              <w:instrText xml:space="preserve"> PAGEREF _Toc330842189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90" w:history="1">
            <w:r w:rsidR="0080076A" w:rsidRPr="00823F7F">
              <w:rPr>
                <w:rStyle w:val="Hipercze"/>
                <w:noProof/>
                <w:lang w:eastAsia="en-US"/>
              </w:rPr>
              <w:t>4.1.3</w:t>
            </w:r>
            <w:r w:rsidR="0080076A">
              <w:rPr>
                <w:rFonts w:cstheme="minorBidi"/>
                <w:i w:val="0"/>
                <w:iCs w:val="0"/>
                <w:noProof/>
                <w:sz w:val="22"/>
                <w:szCs w:val="22"/>
                <w:lang w:eastAsia="pl-PL"/>
              </w:rPr>
              <w:tab/>
            </w:r>
            <w:r w:rsidR="0080076A" w:rsidRPr="00823F7F">
              <w:rPr>
                <w:rStyle w:val="Hipercze"/>
                <w:noProof/>
                <w:lang w:eastAsia="en-US"/>
              </w:rPr>
              <w:t>Amazon EC2</w:t>
            </w:r>
            <w:r w:rsidR="0080076A">
              <w:rPr>
                <w:noProof/>
                <w:webHidden/>
              </w:rPr>
              <w:tab/>
            </w:r>
            <w:r>
              <w:rPr>
                <w:noProof/>
                <w:webHidden/>
              </w:rPr>
              <w:fldChar w:fldCharType="begin"/>
            </w:r>
            <w:r w:rsidR="0080076A">
              <w:rPr>
                <w:noProof/>
                <w:webHidden/>
              </w:rPr>
              <w:instrText xml:space="preserve"> PAGEREF _Toc330842190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91" w:history="1">
            <w:r w:rsidR="0080076A" w:rsidRPr="00823F7F">
              <w:rPr>
                <w:rStyle w:val="Hipercze"/>
                <w:noProof/>
                <w:lang w:eastAsia="en-US"/>
              </w:rPr>
              <w:t>4.1.4</w:t>
            </w:r>
            <w:r w:rsidR="0080076A">
              <w:rPr>
                <w:rFonts w:cstheme="minorBidi"/>
                <w:i w:val="0"/>
                <w:iCs w:val="0"/>
                <w:noProof/>
                <w:sz w:val="22"/>
                <w:szCs w:val="22"/>
                <w:lang w:eastAsia="pl-PL"/>
              </w:rPr>
              <w:tab/>
            </w:r>
            <w:r w:rsidR="0080076A" w:rsidRPr="00823F7F">
              <w:rPr>
                <w:rStyle w:val="Hipercze"/>
                <w:noProof/>
                <w:lang w:eastAsia="en-US"/>
              </w:rPr>
              <w:t>Heroku</w:t>
            </w:r>
            <w:r w:rsidR="0080076A">
              <w:rPr>
                <w:noProof/>
                <w:webHidden/>
              </w:rPr>
              <w:tab/>
            </w:r>
            <w:r>
              <w:rPr>
                <w:noProof/>
                <w:webHidden/>
              </w:rPr>
              <w:fldChar w:fldCharType="begin"/>
            </w:r>
            <w:r w:rsidR="0080076A">
              <w:rPr>
                <w:noProof/>
                <w:webHidden/>
              </w:rPr>
              <w:instrText xml:space="preserve"> PAGEREF _Toc330842191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92" w:history="1">
            <w:r w:rsidR="0080076A" w:rsidRPr="00823F7F">
              <w:rPr>
                <w:rStyle w:val="Hipercze"/>
                <w:noProof/>
                <w:lang w:eastAsia="en-US"/>
              </w:rPr>
              <w:t>4.1.5</w:t>
            </w:r>
            <w:r w:rsidR="0080076A">
              <w:rPr>
                <w:rFonts w:cstheme="minorBidi"/>
                <w:i w:val="0"/>
                <w:iCs w:val="0"/>
                <w:noProof/>
                <w:sz w:val="22"/>
                <w:szCs w:val="22"/>
                <w:lang w:eastAsia="pl-PL"/>
              </w:rPr>
              <w:tab/>
            </w:r>
            <w:r w:rsidR="0080076A" w:rsidRPr="00823F7F">
              <w:rPr>
                <w:rStyle w:val="Hipercze"/>
                <w:noProof/>
                <w:lang w:eastAsia="en-US"/>
              </w:rPr>
              <w:t>Play!</w:t>
            </w:r>
            <w:r w:rsidR="0080076A">
              <w:rPr>
                <w:noProof/>
                <w:webHidden/>
              </w:rPr>
              <w:tab/>
            </w:r>
            <w:r>
              <w:rPr>
                <w:noProof/>
                <w:webHidden/>
              </w:rPr>
              <w:fldChar w:fldCharType="begin"/>
            </w:r>
            <w:r w:rsidR="0080076A">
              <w:rPr>
                <w:noProof/>
                <w:webHidden/>
              </w:rPr>
              <w:instrText xml:space="preserve"> PAGEREF _Toc330842192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3"/>
            <w:tabs>
              <w:tab w:val="left" w:pos="1100"/>
              <w:tab w:val="right" w:leader="dot" w:pos="8998"/>
            </w:tabs>
            <w:rPr>
              <w:rFonts w:cstheme="minorBidi"/>
              <w:i w:val="0"/>
              <w:iCs w:val="0"/>
              <w:noProof/>
              <w:sz w:val="22"/>
              <w:szCs w:val="22"/>
              <w:lang w:eastAsia="pl-PL"/>
            </w:rPr>
          </w:pPr>
          <w:hyperlink w:anchor="_Toc330842193" w:history="1">
            <w:r w:rsidR="0080076A" w:rsidRPr="00823F7F">
              <w:rPr>
                <w:rStyle w:val="Hipercze"/>
                <w:noProof/>
                <w:lang w:eastAsia="en-US"/>
              </w:rPr>
              <w:t>4.1.6</w:t>
            </w:r>
            <w:r w:rsidR="0080076A">
              <w:rPr>
                <w:rFonts w:cstheme="minorBidi"/>
                <w:i w:val="0"/>
                <w:iCs w:val="0"/>
                <w:noProof/>
                <w:sz w:val="22"/>
                <w:szCs w:val="22"/>
                <w:lang w:eastAsia="pl-PL"/>
              </w:rPr>
              <w:tab/>
            </w:r>
            <w:r w:rsidR="0080076A" w:rsidRPr="00823F7F">
              <w:rPr>
                <w:rStyle w:val="Hipercze"/>
                <w:noProof/>
                <w:lang w:eastAsia="en-US"/>
              </w:rPr>
              <w:t>Spring</w:t>
            </w:r>
            <w:r w:rsidR="0080076A">
              <w:rPr>
                <w:noProof/>
                <w:webHidden/>
              </w:rPr>
              <w:tab/>
            </w:r>
            <w:r>
              <w:rPr>
                <w:noProof/>
                <w:webHidden/>
              </w:rPr>
              <w:fldChar w:fldCharType="begin"/>
            </w:r>
            <w:r w:rsidR="0080076A">
              <w:rPr>
                <w:noProof/>
                <w:webHidden/>
              </w:rPr>
              <w:instrText xml:space="preserve"> PAGEREF _Toc330842193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94" w:history="1">
            <w:r w:rsidR="0080076A" w:rsidRPr="00823F7F">
              <w:rPr>
                <w:rStyle w:val="Hipercze"/>
                <w:noProof/>
                <w:lang w:eastAsia="en-US"/>
              </w:rPr>
              <w:t>4.2</w:t>
            </w:r>
            <w:r w:rsidR="0080076A">
              <w:rPr>
                <w:rFonts w:cstheme="minorBidi"/>
                <w:smallCaps w:val="0"/>
                <w:noProof/>
                <w:sz w:val="22"/>
                <w:szCs w:val="22"/>
                <w:lang w:eastAsia="pl-PL"/>
              </w:rPr>
              <w:tab/>
            </w:r>
            <w:r w:rsidR="0080076A" w:rsidRPr="00823F7F">
              <w:rPr>
                <w:rStyle w:val="Hipercze"/>
                <w:noProof/>
                <w:lang w:eastAsia="en-US"/>
              </w:rPr>
              <w:t>Model architektury rozproszonej</w:t>
            </w:r>
            <w:r w:rsidR="0080076A">
              <w:rPr>
                <w:noProof/>
                <w:webHidden/>
              </w:rPr>
              <w:tab/>
            </w:r>
            <w:r>
              <w:rPr>
                <w:noProof/>
                <w:webHidden/>
              </w:rPr>
              <w:fldChar w:fldCharType="begin"/>
            </w:r>
            <w:r w:rsidR="0080076A">
              <w:rPr>
                <w:noProof/>
                <w:webHidden/>
              </w:rPr>
              <w:instrText xml:space="preserve"> PAGEREF _Toc330842194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95" w:history="1">
            <w:r w:rsidR="0080076A" w:rsidRPr="00823F7F">
              <w:rPr>
                <w:rStyle w:val="Hipercze"/>
                <w:noProof/>
                <w:lang w:eastAsia="en-US"/>
              </w:rPr>
              <w:t>4.3</w:t>
            </w:r>
            <w:r w:rsidR="0080076A">
              <w:rPr>
                <w:rFonts w:cstheme="minorBidi"/>
                <w:smallCaps w:val="0"/>
                <w:noProof/>
                <w:sz w:val="22"/>
                <w:szCs w:val="22"/>
                <w:lang w:eastAsia="pl-PL"/>
              </w:rPr>
              <w:tab/>
            </w:r>
            <w:r w:rsidR="0080076A" w:rsidRPr="00823F7F">
              <w:rPr>
                <w:rStyle w:val="Hipercze"/>
                <w:noProof/>
                <w:lang w:eastAsia="en-US"/>
              </w:rPr>
              <w:t>Implementacja portalu udostępniającego aplikacje</w:t>
            </w:r>
            <w:r w:rsidR="0080076A">
              <w:rPr>
                <w:noProof/>
                <w:webHidden/>
              </w:rPr>
              <w:tab/>
            </w:r>
            <w:r>
              <w:rPr>
                <w:noProof/>
                <w:webHidden/>
              </w:rPr>
              <w:fldChar w:fldCharType="begin"/>
            </w:r>
            <w:r w:rsidR="0080076A">
              <w:rPr>
                <w:noProof/>
                <w:webHidden/>
              </w:rPr>
              <w:instrText xml:space="preserve"> PAGEREF _Toc330842195 \h </w:instrText>
            </w:r>
            <w:r>
              <w:rPr>
                <w:noProof/>
                <w:webHidden/>
              </w:rPr>
            </w:r>
            <w:r>
              <w:rPr>
                <w:noProof/>
                <w:webHidden/>
              </w:rPr>
              <w:fldChar w:fldCharType="separate"/>
            </w:r>
            <w:r w:rsidR="0080076A">
              <w:rPr>
                <w:noProof/>
                <w:webHidden/>
              </w:rPr>
              <w:t>19</w:t>
            </w:r>
            <w:r>
              <w:rPr>
                <w:noProof/>
                <w:webHidden/>
              </w:rPr>
              <w:fldChar w:fldCharType="end"/>
            </w:r>
          </w:hyperlink>
        </w:p>
        <w:p w:rsidR="0080076A" w:rsidRDefault="00E10023">
          <w:pPr>
            <w:pStyle w:val="Spistreci2"/>
            <w:tabs>
              <w:tab w:val="left" w:pos="880"/>
              <w:tab w:val="right" w:leader="dot" w:pos="8998"/>
            </w:tabs>
            <w:rPr>
              <w:rFonts w:cstheme="minorBidi"/>
              <w:smallCaps w:val="0"/>
              <w:noProof/>
              <w:sz w:val="22"/>
              <w:szCs w:val="22"/>
              <w:lang w:eastAsia="pl-PL"/>
            </w:rPr>
          </w:pPr>
          <w:hyperlink w:anchor="_Toc330842196" w:history="1">
            <w:r w:rsidR="0080076A" w:rsidRPr="00823F7F">
              <w:rPr>
                <w:rStyle w:val="Hipercze"/>
                <w:noProof/>
                <w:lang w:eastAsia="en-US"/>
              </w:rPr>
              <w:t>4.4</w:t>
            </w:r>
            <w:r w:rsidR="0080076A">
              <w:rPr>
                <w:rFonts w:cstheme="minorBidi"/>
                <w:smallCaps w:val="0"/>
                <w:noProof/>
                <w:sz w:val="22"/>
                <w:szCs w:val="22"/>
                <w:lang w:eastAsia="pl-PL"/>
              </w:rPr>
              <w:tab/>
            </w:r>
            <w:r w:rsidR="0080076A" w:rsidRPr="00823F7F">
              <w:rPr>
                <w:rStyle w:val="Hipercze"/>
                <w:noProof/>
                <w:lang w:eastAsia="en-US"/>
              </w:rPr>
              <w:t>Implementacja przykładowych aplikacji - usług</w:t>
            </w:r>
            <w:r w:rsidR="0080076A">
              <w:rPr>
                <w:noProof/>
                <w:webHidden/>
              </w:rPr>
              <w:tab/>
            </w:r>
            <w:r>
              <w:rPr>
                <w:noProof/>
                <w:webHidden/>
              </w:rPr>
              <w:fldChar w:fldCharType="begin"/>
            </w:r>
            <w:r w:rsidR="0080076A">
              <w:rPr>
                <w:noProof/>
                <w:webHidden/>
              </w:rPr>
              <w:instrText xml:space="preserve"> PAGEREF _Toc330842196 \h </w:instrText>
            </w:r>
            <w:r>
              <w:rPr>
                <w:noProof/>
                <w:webHidden/>
              </w:rPr>
            </w:r>
            <w:r>
              <w:rPr>
                <w:noProof/>
                <w:webHidden/>
              </w:rPr>
              <w:fldChar w:fldCharType="separate"/>
            </w:r>
            <w:r w:rsidR="0080076A">
              <w:rPr>
                <w:noProof/>
                <w:webHidden/>
              </w:rPr>
              <w:t>20</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97" w:history="1">
            <w:r w:rsidR="0080076A" w:rsidRPr="00823F7F">
              <w:rPr>
                <w:rStyle w:val="Hipercze"/>
                <w:noProof/>
              </w:rPr>
              <w:t>5.</w:t>
            </w:r>
            <w:r w:rsidR="0080076A">
              <w:rPr>
                <w:rFonts w:cstheme="minorBidi"/>
                <w:b w:val="0"/>
                <w:bCs w:val="0"/>
                <w:caps w:val="0"/>
                <w:noProof/>
                <w:sz w:val="22"/>
                <w:szCs w:val="22"/>
                <w:lang w:eastAsia="pl-PL"/>
              </w:rPr>
              <w:tab/>
            </w:r>
            <w:r w:rsidR="0080076A" w:rsidRPr="00823F7F">
              <w:rPr>
                <w:rStyle w:val="Hipercze"/>
                <w:noProof/>
              </w:rPr>
              <w:t>Testy systemu</w:t>
            </w:r>
            <w:r w:rsidR="0080076A">
              <w:rPr>
                <w:noProof/>
                <w:webHidden/>
              </w:rPr>
              <w:tab/>
            </w:r>
            <w:r>
              <w:rPr>
                <w:noProof/>
                <w:webHidden/>
              </w:rPr>
              <w:fldChar w:fldCharType="begin"/>
            </w:r>
            <w:r w:rsidR="0080076A">
              <w:rPr>
                <w:noProof/>
                <w:webHidden/>
              </w:rPr>
              <w:instrText xml:space="preserve"> PAGEREF _Toc330842197 \h </w:instrText>
            </w:r>
            <w:r>
              <w:rPr>
                <w:noProof/>
                <w:webHidden/>
              </w:rPr>
            </w:r>
            <w:r>
              <w:rPr>
                <w:noProof/>
                <w:webHidden/>
              </w:rPr>
              <w:fldChar w:fldCharType="separate"/>
            </w:r>
            <w:r w:rsidR="0080076A">
              <w:rPr>
                <w:noProof/>
                <w:webHidden/>
              </w:rPr>
              <w:t>20</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98" w:history="1">
            <w:r w:rsidR="0080076A" w:rsidRPr="00823F7F">
              <w:rPr>
                <w:rStyle w:val="Hipercze"/>
                <w:noProof/>
              </w:rPr>
              <w:t>Podsumowanie</w:t>
            </w:r>
            <w:r w:rsidR="0080076A">
              <w:rPr>
                <w:noProof/>
                <w:webHidden/>
              </w:rPr>
              <w:tab/>
            </w:r>
            <w:r>
              <w:rPr>
                <w:noProof/>
                <w:webHidden/>
              </w:rPr>
              <w:fldChar w:fldCharType="begin"/>
            </w:r>
            <w:r w:rsidR="0080076A">
              <w:rPr>
                <w:noProof/>
                <w:webHidden/>
              </w:rPr>
              <w:instrText xml:space="preserve"> PAGEREF _Toc330842198 \h </w:instrText>
            </w:r>
            <w:r>
              <w:rPr>
                <w:noProof/>
                <w:webHidden/>
              </w:rPr>
            </w:r>
            <w:r>
              <w:rPr>
                <w:noProof/>
                <w:webHidden/>
              </w:rPr>
              <w:fldChar w:fldCharType="separate"/>
            </w:r>
            <w:r w:rsidR="0080076A">
              <w:rPr>
                <w:noProof/>
                <w:webHidden/>
              </w:rPr>
              <w:t>20</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199" w:history="1">
            <w:r w:rsidR="0080076A" w:rsidRPr="00823F7F">
              <w:rPr>
                <w:rStyle w:val="Hipercze"/>
                <w:noProof/>
              </w:rPr>
              <w:t>Wykaz skrótów</w:t>
            </w:r>
            <w:r w:rsidR="0080076A">
              <w:rPr>
                <w:noProof/>
                <w:webHidden/>
              </w:rPr>
              <w:tab/>
            </w:r>
            <w:r>
              <w:rPr>
                <w:noProof/>
                <w:webHidden/>
              </w:rPr>
              <w:fldChar w:fldCharType="begin"/>
            </w:r>
            <w:r w:rsidR="0080076A">
              <w:rPr>
                <w:noProof/>
                <w:webHidden/>
              </w:rPr>
              <w:instrText xml:space="preserve"> PAGEREF _Toc330842199 \h </w:instrText>
            </w:r>
            <w:r>
              <w:rPr>
                <w:noProof/>
                <w:webHidden/>
              </w:rPr>
            </w:r>
            <w:r>
              <w:rPr>
                <w:noProof/>
                <w:webHidden/>
              </w:rPr>
              <w:fldChar w:fldCharType="separate"/>
            </w:r>
            <w:r w:rsidR="0080076A">
              <w:rPr>
                <w:noProof/>
                <w:webHidden/>
              </w:rPr>
              <w:t>21</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0" w:history="1">
            <w:r w:rsidR="0080076A" w:rsidRPr="00823F7F">
              <w:rPr>
                <w:rStyle w:val="Hipercze"/>
                <w:noProof/>
              </w:rPr>
              <w:t>Spis ilustracji</w:t>
            </w:r>
            <w:r w:rsidR="0080076A">
              <w:rPr>
                <w:noProof/>
                <w:webHidden/>
              </w:rPr>
              <w:tab/>
            </w:r>
            <w:r>
              <w:rPr>
                <w:noProof/>
                <w:webHidden/>
              </w:rPr>
              <w:fldChar w:fldCharType="begin"/>
            </w:r>
            <w:r w:rsidR="0080076A">
              <w:rPr>
                <w:noProof/>
                <w:webHidden/>
              </w:rPr>
              <w:instrText xml:space="preserve"> PAGEREF _Toc330842200 \h </w:instrText>
            </w:r>
            <w:r>
              <w:rPr>
                <w:noProof/>
                <w:webHidden/>
              </w:rPr>
            </w:r>
            <w:r>
              <w:rPr>
                <w:noProof/>
                <w:webHidden/>
              </w:rPr>
              <w:fldChar w:fldCharType="separate"/>
            </w:r>
            <w:r w:rsidR="0080076A">
              <w:rPr>
                <w:noProof/>
                <w:webHidden/>
              </w:rPr>
              <w:t>21</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1" w:history="1">
            <w:r w:rsidR="0080076A" w:rsidRPr="00823F7F">
              <w:rPr>
                <w:rStyle w:val="Hipercze"/>
                <w:noProof/>
              </w:rPr>
              <w:t>Spis tabel</w:t>
            </w:r>
            <w:r w:rsidR="0080076A">
              <w:rPr>
                <w:noProof/>
                <w:webHidden/>
              </w:rPr>
              <w:tab/>
            </w:r>
            <w:r>
              <w:rPr>
                <w:noProof/>
                <w:webHidden/>
              </w:rPr>
              <w:fldChar w:fldCharType="begin"/>
            </w:r>
            <w:r w:rsidR="0080076A">
              <w:rPr>
                <w:noProof/>
                <w:webHidden/>
              </w:rPr>
              <w:instrText xml:space="preserve"> PAGEREF _Toc330842201 \h </w:instrText>
            </w:r>
            <w:r>
              <w:rPr>
                <w:noProof/>
                <w:webHidden/>
              </w:rPr>
            </w:r>
            <w:r>
              <w:rPr>
                <w:noProof/>
                <w:webHidden/>
              </w:rPr>
              <w:fldChar w:fldCharType="separate"/>
            </w:r>
            <w:r w:rsidR="0080076A">
              <w:rPr>
                <w:noProof/>
                <w:webHidden/>
              </w:rPr>
              <w:t>21</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2" w:history="1">
            <w:r w:rsidR="0080076A" w:rsidRPr="00823F7F">
              <w:rPr>
                <w:rStyle w:val="Hipercze"/>
                <w:noProof/>
              </w:rPr>
              <w:t>Spis listingów</w:t>
            </w:r>
            <w:r w:rsidR="0080076A">
              <w:rPr>
                <w:noProof/>
                <w:webHidden/>
              </w:rPr>
              <w:tab/>
            </w:r>
            <w:r>
              <w:rPr>
                <w:noProof/>
                <w:webHidden/>
              </w:rPr>
              <w:fldChar w:fldCharType="begin"/>
            </w:r>
            <w:r w:rsidR="0080076A">
              <w:rPr>
                <w:noProof/>
                <w:webHidden/>
              </w:rPr>
              <w:instrText xml:space="preserve"> PAGEREF _Toc330842202 \h </w:instrText>
            </w:r>
            <w:r>
              <w:rPr>
                <w:noProof/>
                <w:webHidden/>
              </w:rPr>
            </w:r>
            <w:r>
              <w:rPr>
                <w:noProof/>
                <w:webHidden/>
              </w:rPr>
              <w:fldChar w:fldCharType="separate"/>
            </w:r>
            <w:r w:rsidR="0080076A">
              <w:rPr>
                <w:noProof/>
                <w:webHidden/>
              </w:rPr>
              <w:t>21</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3" w:history="1">
            <w:r w:rsidR="0080076A" w:rsidRPr="00823F7F">
              <w:rPr>
                <w:rStyle w:val="Hipercze"/>
                <w:noProof/>
              </w:rPr>
              <w:t>Bibliografia</w:t>
            </w:r>
            <w:r w:rsidR="0080076A">
              <w:rPr>
                <w:noProof/>
                <w:webHidden/>
              </w:rPr>
              <w:tab/>
            </w:r>
            <w:r>
              <w:rPr>
                <w:noProof/>
                <w:webHidden/>
              </w:rPr>
              <w:fldChar w:fldCharType="begin"/>
            </w:r>
            <w:r w:rsidR="0080076A">
              <w:rPr>
                <w:noProof/>
                <w:webHidden/>
              </w:rPr>
              <w:instrText xml:space="preserve"> PAGEREF _Toc330842203 \h </w:instrText>
            </w:r>
            <w:r>
              <w:rPr>
                <w:noProof/>
                <w:webHidden/>
              </w:rPr>
            </w:r>
            <w:r>
              <w:rPr>
                <w:noProof/>
                <w:webHidden/>
              </w:rPr>
              <w:fldChar w:fldCharType="separate"/>
            </w:r>
            <w:r w:rsidR="0080076A">
              <w:rPr>
                <w:noProof/>
                <w:webHidden/>
              </w:rPr>
              <w:t>23</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4" w:history="1">
            <w:r w:rsidR="0080076A" w:rsidRPr="00823F7F">
              <w:rPr>
                <w:rStyle w:val="Hipercze"/>
                <w:noProof/>
              </w:rPr>
              <w:t>Spis ilustracji i tabel</w:t>
            </w:r>
            <w:r w:rsidR="0080076A">
              <w:rPr>
                <w:noProof/>
                <w:webHidden/>
              </w:rPr>
              <w:tab/>
            </w:r>
            <w:r>
              <w:rPr>
                <w:noProof/>
                <w:webHidden/>
              </w:rPr>
              <w:fldChar w:fldCharType="begin"/>
            </w:r>
            <w:r w:rsidR="0080076A">
              <w:rPr>
                <w:noProof/>
                <w:webHidden/>
              </w:rPr>
              <w:instrText xml:space="preserve"> PAGEREF _Toc330842204 \h </w:instrText>
            </w:r>
            <w:r>
              <w:rPr>
                <w:noProof/>
                <w:webHidden/>
              </w:rPr>
            </w:r>
            <w:r>
              <w:rPr>
                <w:noProof/>
                <w:webHidden/>
              </w:rPr>
              <w:fldChar w:fldCharType="separate"/>
            </w:r>
            <w:r w:rsidR="0080076A">
              <w:rPr>
                <w:noProof/>
                <w:webHidden/>
              </w:rPr>
              <w:t>25</w:t>
            </w:r>
            <w:r>
              <w:rPr>
                <w:noProof/>
                <w:webHidden/>
              </w:rPr>
              <w:fldChar w:fldCharType="end"/>
            </w:r>
          </w:hyperlink>
        </w:p>
        <w:p w:rsidR="0080076A" w:rsidRDefault="00E10023">
          <w:pPr>
            <w:pStyle w:val="Spistreci1"/>
            <w:rPr>
              <w:rFonts w:cstheme="minorBidi"/>
              <w:b w:val="0"/>
              <w:bCs w:val="0"/>
              <w:caps w:val="0"/>
              <w:noProof/>
              <w:sz w:val="22"/>
              <w:szCs w:val="22"/>
              <w:lang w:eastAsia="pl-PL"/>
            </w:rPr>
          </w:pPr>
          <w:hyperlink w:anchor="_Toc330842205" w:history="1">
            <w:r w:rsidR="0080076A" w:rsidRPr="00823F7F">
              <w:rPr>
                <w:rStyle w:val="Hipercze"/>
                <w:noProof/>
              </w:rPr>
              <w:t>Aneksy</w:t>
            </w:r>
            <w:r w:rsidR="0080076A">
              <w:rPr>
                <w:noProof/>
                <w:webHidden/>
              </w:rPr>
              <w:tab/>
            </w:r>
            <w:r>
              <w:rPr>
                <w:noProof/>
                <w:webHidden/>
              </w:rPr>
              <w:fldChar w:fldCharType="begin"/>
            </w:r>
            <w:r w:rsidR="0080076A">
              <w:rPr>
                <w:noProof/>
                <w:webHidden/>
              </w:rPr>
              <w:instrText xml:space="preserve"> PAGEREF _Toc330842205 \h </w:instrText>
            </w:r>
            <w:r>
              <w:rPr>
                <w:noProof/>
                <w:webHidden/>
              </w:rPr>
            </w:r>
            <w:r>
              <w:rPr>
                <w:noProof/>
                <w:webHidden/>
              </w:rPr>
              <w:fldChar w:fldCharType="separate"/>
            </w:r>
            <w:r w:rsidR="0080076A">
              <w:rPr>
                <w:noProof/>
                <w:webHidden/>
              </w:rPr>
              <w:t>25</w:t>
            </w:r>
            <w:r>
              <w:rPr>
                <w:noProof/>
                <w:webHidden/>
              </w:rPr>
              <w:fldChar w:fldCharType="end"/>
            </w:r>
          </w:hyperlink>
        </w:p>
        <w:p w:rsidR="00130046" w:rsidRDefault="00E10023"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30842144"/>
      <w:commentRangeStart w:id="2"/>
      <w:r>
        <w:lastRenderedPageBreak/>
        <w:t>Wstęp</w:t>
      </w:r>
      <w:bookmarkEnd w:id="0"/>
      <w:bookmarkEnd w:id="1"/>
      <w:commentRangeEnd w:id="2"/>
      <w:r w:rsidR="0080076A">
        <w:rPr>
          <w:rStyle w:val="Odwoaniedokomentarza"/>
          <w:rFonts w:asciiTheme="minorHAnsi" w:eastAsiaTheme="minorEastAsia" w:hAnsiTheme="minorHAnsi" w:cstheme="minorBidi"/>
          <w:b w:val="0"/>
          <w:bCs w:val="0"/>
          <w:color w:val="auto"/>
          <w:lang w:eastAsia="zh-CN"/>
        </w:rPr>
        <w:commentReference w:id="2"/>
      </w:r>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3" w:name="_Toc300735033"/>
      <w:bookmarkStart w:id="4" w:name="_Toc303703863"/>
      <w:bookmarkStart w:id="5" w:name="_Toc330842145"/>
      <w:r>
        <w:t>Struktura pracy</w:t>
      </w:r>
      <w:bookmarkEnd w:id="3"/>
      <w:bookmarkEnd w:id="4"/>
      <w:bookmarkEnd w:id="5"/>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DB5D4D" w:rsidP="00470CD6">
      <w:pPr>
        <w:pStyle w:val="Rozdzia"/>
      </w:pPr>
      <w:bookmarkStart w:id="6" w:name="_Toc330842146"/>
      <w:r>
        <w:t>Koncepcja usługi</w:t>
      </w:r>
      <w:bookmarkEnd w:id="6"/>
    </w:p>
    <w:p w:rsidR="00866A60" w:rsidRPr="00470CD6" w:rsidRDefault="00866A60" w:rsidP="00866A60">
      <w:pPr>
        <w:ind w:firstLine="425"/>
        <w:rPr>
          <w:lang w:eastAsia="en-US"/>
        </w:rPr>
      </w:pPr>
      <w:r>
        <w:rPr>
          <w:lang w:eastAsia="en-US"/>
        </w:rPr>
        <w:t>Usługi</w:t>
      </w:r>
      <w:r w:rsidR="00DA0148">
        <w:rPr>
          <w:lang w:eastAsia="en-US"/>
        </w:rPr>
        <w:t xml:space="preserve"> (serwisy)</w:t>
      </w:r>
      <w:r>
        <w:rPr>
          <w:lang w:eastAsia="en-US"/>
        </w:rPr>
        <w:t xml:space="preserve"> są </w:t>
      </w:r>
      <w:r w:rsidR="00AB4341">
        <w:rPr>
          <w:lang w:eastAsia="en-US"/>
        </w:rPr>
        <w:t>głównym elementem</w:t>
      </w:r>
      <w:r>
        <w:rPr>
          <w:lang w:eastAsia="en-US"/>
        </w:rPr>
        <w:t xml:space="preserve"> architektury nowoczesnych systemów informatycznych. </w:t>
      </w:r>
      <w:r w:rsidR="00DA0148">
        <w:rPr>
          <w:lang w:eastAsia="en-US"/>
        </w:rPr>
        <w:t>Są odpowiedzialne za realizacje poszczególnych funkcjonalności biznesowych</w:t>
      </w:r>
      <w:r w:rsidR="00AB4341">
        <w:rPr>
          <w:lang w:eastAsia="en-US"/>
        </w:rPr>
        <w:t xml:space="preserve">, </w:t>
      </w:r>
      <w:r w:rsidR="00DA0148">
        <w:rPr>
          <w:lang w:eastAsia="en-US"/>
        </w:rPr>
        <w:t xml:space="preserve"> są szeroko stosowane gdyż upraszczają budowę systemu oraz zwiększają jego elastyczność.</w:t>
      </w:r>
      <w:r w:rsidR="00AB4341">
        <w:rPr>
          <w:lang w:eastAsia="en-US"/>
        </w:rPr>
        <w:t xml:space="preserve"> Dobrze zaprojektowane serwisy mogą być wielokrotnie wykorzystywane dzięki wzajemnym słabym powiązaniom oraz dobrze zdefiniowanym interfejsom, obniża to koszty produkcji i utrzymania oprogramowania.</w:t>
      </w:r>
      <w:r w:rsidR="00DA0148">
        <w:rPr>
          <w:lang w:eastAsia="en-US"/>
        </w:rPr>
        <w:t xml:space="preserve"> </w:t>
      </w:r>
    </w:p>
    <w:p w:rsidR="00CF66B6" w:rsidRDefault="009C312A" w:rsidP="00CF66B6">
      <w:pPr>
        <w:pStyle w:val="Podrozdzia1"/>
      </w:pPr>
      <w:bookmarkStart w:id="7" w:name="_Toc330842147"/>
      <w:r>
        <w:t>Charakterystyka nowoczesnej architektury systemu informatycznego</w:t>
      </w:r>
      <w:bookmarkEnd w:id="7"/>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lastRenderedPageBreak/>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8" w:name="_Toc330842148"/>
      <w:r>
        <w:t>Serwisy w nowoczesnych systemach informatycznych</w:t>
      </w:r>
      <w:bookmarkEnd w:id="8"/>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mogą działać w rożnych środowiskach czy lokalizacjach. Usługi</w:t>
      </w:r>
      <w:r w:rsidR="00D62D38">
        <w:t xml:space="preserve"> są wykorzystywane</w:t>
      </w:r>
      <w:r w:rsidR="00F036E3">
        <w:t xml:space="preserve"> </w:t>
      </w:r>
      <w:commentRangeStart w:id="9"/>
      <w:r w:rsidR="00F036E3">
        <w:t>w miarę potrzeb</w:t>
      </w:r>
      <w:r w:rsidR="00137FCC">
        <w:t xml:space="preserve"> – w chwili gdy nastąpi zdarzenie wykonywana jest stosowna akcja przez zadany serwis</w:t>
      </w:r>
      <w:commentRangeEnd w:id="9"/>
      <w:r w:rsidR="003C192D">
        <w:rPr>
          <w:rStyle w:val="Odwoaniedokomentarza"/>
        </w:rPr>
        <w:commentReference w:id="9"/>
      </w:r>
      <w:r w:rsidR="00F036E3">
        <w:t xml:space="preserve">. </w:t>
      </w:r>
    </w:p>
    <w:p w:rsidR="00137FCC" w:rsidRDefault="00137FCC" w:rsidP="00CD7309">
      <w:pPr>
        <w:ind w:firstLine="567"/>
      </w:pPr>
    </w:p>
    <w:p w:rsidR="003A1727" w:rsidRDefault="003A1727" w:rsidP="003A1727">
      <w:pPr>
        <w:pStyle w:val="Podrozdzia1"/>
      </w:pPr>
      <w:r>
        <w:t xml:space="preserve">Definicja </w:t>
      </w:r>
      <w:commentRangeStart w:id="10"/>
      <w:r>
        <w:t>Serwisu</w:t>
      </w:r>
      <w:commentRangeEnd w:id="10"/>
      <w:r w:rsidR="005E5F5C">
        <w:rPr>
          <w:rStyle w:val="Odwoaniedokomentarza"/>
          <w:rFonts w:asciiTheme="minorHAnsi" w:eastAsiaTheme="minorEastAsia" w:hAnsiTheme="minorHAnsi" w:cstheme="minorBidi"/>
          <w:b w:val="0"/>
          <w:bCs w:val="0"/>
          <w:color w:val="auto"/>
        </w:rPr>
        <w:commentReference w:id="10"/>
      </w:r>
      <w:r>
        <w:t xml:space="preserve"> </w:t>
      </w:r>
    </w:p>
    <w:p w:rsidR="00894703" w:rsidRDefault="00894703" w:rsidP="00833782">
      <w:pPr>
        <w:ind w:firstLine="567"/>
      </w:pPr>
      <w:r>
        <w:t>Serwis (usługa) to dyskretna część biznesowej funkcjonalności dostępna dzięki kontraktowi serwisu.</w:t>
      </w:r>
      <w:r w:rsidR="00833782">
        <w:t xml:space="preserve"> </w:t>
      </w:r>
      <w:sdt>
        <w:sdtPr>
          <w:id w:val="6821651"/>
          <w:citation/>
        </w:sdtPr>
        <w:sdtContent>
          <w:fldSimple w:instr=" CITATION ksi22 \l 1045 ">
            <w:r w:rsidR="00A01495" w:rsidRPr="00A01495">
              <w:rPr>
                <w:noProof/>
              </w:rPr>
              <w:t>[1]</w:t>
            </w:r>
          </w:fldSimple>
        </w:sdtContent>
      </w:sdt>
    </w:p>
    <w:p w:rsidR="003A1727" w:rsidRDefault="003A1727" w:rsidP="003A1727">
      <w:pPr>
        <w:ind w:firstLine="567"/>
      </w:pPr>
      <w:r>
        <w:t>Kontrakt usługi określa interakcje pomiędzy dostawcą usługi a jej klientem. W jego skład wchodzą:</w:t>
      </w:r>
      <w:r w:rsidR="00894703" w:rsidRPr="00894703">
        <w:t xml:space="preserve"> </w:t>
      </w:r>
    </w:p>
    <w:p w:rsidR="003A1727" w:rsidRDefault="003A1727" w:rsidP="003A1727">
      <w:pPr>
        <w:pStyle w:val="lista"/>
      </w:pPr>
      <w:r>
        <w:t>Interfejs serwisu</w:t>
      </w:r>
    </w:p>
    <w:p w:rsidR="003A1727" w:rsidRDefault="003A1727" w:rsidP="003A1727">
      <w:pPr>
        <w:pStyle w:val="lista"/>
      </w:pPr>
      <w:r>
        <w:t>Dokumentacja interfejsu</w:t>
      </w:r>
    </w:p>
    <w:p w:rsidR="003A1727" w:rsidRDefault="003A1727" w:rsidP="003A1727">
      <w:pPr>
        <w:pStyle w:val="lista"/>
      </w:pPr>
      <w:r>
        <w:t>Zbiór reguł (polityk) określających działanie serwisu</w:t>
      </w:r>
    </w:p>
    <w:p w:rsidR="003A1727" w:rsidRDefault="003A1727" w:rsidP="003A1727">
      <w:pPr>
        <w:pStyle w:val="lista"/>
      </w:pPr>
      <w:r>
        <w:t>Zasady zapewnienia jakości usług (</w:t>
      </w:r>
      <w:proofErr w:type="spellStart"/>
      <w:r w:rsidR="00E63B69">
        <w:t>QoS</w:t>
      </w:r>
      <w:proofErr w:type="spellEnd"/>
      <w:r w:rsidR="00E63B69">
        <w:t xml:space="preserve"> - </w:t>
      </w:r>
      <w:proofErr w:type="spellStart"/>
      <w:r>
        <w:rPr>
          <w:i/>
        </w:rPr>
        <w:t>Quality</w:t>
      </w:r>
      <w:proofErr w:type="spellEnd"/>
      <w:r>
        <w:rPr>
          <w:i/>
        </w:rPr>
        <w:t xml:space="preserve"> of service</w:t>
      </w:r>
      <w:r>
        <w:t>)</w:t>
      </w:r>
    </w:p>
    <w:p w:rsidR="003A1727" w:rsidRDefault="003A1727" w:rsidP="003A1727">
      <w:pPr>
        <w:pStyle w:val="lista"/>
      </w:pPr>
      <w:r>
        <w:t>Specyfikacja wydajności serwisu</w:t>
      </w:r>
    </w:p>
    <w:p w:rsidR="00A20F91" w:rsidRDefault="00A20F91" w:rsidP="00A20F91">
      <w:pPr>
        <w:ind w:firstLine="357"/>
      </w:pPr>
      <w:r>
        <w:t>Zasadniczą różnicą pomiędzy usługami a pozostałymi elementami oprogramowania jest sposób zarządzania – serwis jest bezpośrednio zarządzany, dotyczy to także cyklu życia serwisu (od tworzenia, poprzez w</w:t>
      </w:r>
      <w:r w:rsidR="00894703">
        <w:t>d</w:t>
      </w:r>
      <w:r>
        <w:t>rożenie,</w:t>
      </w:r>
      <w:r w:rsidR="00894703">
        <w:t xml:space="preserve"> utrzymanie oraz rozbudowę</w:t>
      </w:r>
      <w:r>
        <w:t xml:space="preserve">). Jego wydajność czy </w:t>
      </w:r>
      <w:proofErr w:type="spellStart"/>
      <w:r>
        <w:t>QoS</w:t>
      </w:r>
      <w:proofErr w:type="spellEnd"/>
      <w:r>
        <w:t xml:space="preserve"> jest definiowane przy użyciu </w:t>
      </w:r>
      <w:r>
        <w:rPr>
          <w:i/>
        </w:rPr>
        <w:t xml:space="preserve">Service </w:t>
      </w:r>
      <w:proofErr w:type="spellStart"/>
      <w:r>
        <w:rPr>
          <w:i/>
        </w:rPr>
        <w:t>Level</w:t>
      </w:r>
      <w:proofErr w:type="spellEnd"/>
      <w:r>
        <w:rPr>
          <w:i/>
        </w:rPr>
        <w:t xml:space="preserve"> </w:t>
      </w:r>
      <w:proofErr w:type="spellStart"/>
      <w:r>
        <w:rPr>
          <w:i/>
        </w:rPr>
        <w:t>Agreement</w:t>
      </w:r>
      <w:proofErr w:type="spellEnd"/>
      <w:r>
        <w:rPr>
          <w:i/>
        </w:rPr>
        <w:t xml:space="preserve"> (SLA)</w:t>
      </w:r>
      <w:r>
        <w:t xml:space="preserve"> </w:t>
      </w:r>
      <w:r w:rsidR="00894703">
        <w:t>.</w:t>
      </w:r>
    </w:p>
    <w:p w:rsidR="00C35788" w:rsidRDefault="00C35788" w:rsidP="00A20F91">
      <w:pPr>
        <w:ind w:firstLine="357"/>
      </w:pPr>
    </w:p>
    <w:p w:rsidR="00C35788" w:rsidRDefault="00C35788" w:rsidP="00A20F91">
      <w:pPr>
        <w:ind w:firstLine="357"/>
      </w:pPr>
      <w:commentRangeStart w:id="11"/>
      <w:proofErr w:type="spellStart"/>
      <w:r>
        <w:t>Dodac</w:t>
      </w:r>
      <w:proofErr w:type="spellEnd"/>
      <w:r>
        <w:t xml:space="preserve"> – komponenty serwisu – rys z opisem</w:t>
      </w:r>
      <w:commentRangeEnd w:id="11"/>
      <w:r w:rsidR="00AB4341">
        <w:rPr>
          <w:rStyle w:val="Odwoaniedokomentarza"/>
        </w:rPr>
        <w:commentReference w:id="11"/>
      </w:r>
    </w:p>
    <w:p w:rsidR="00C35788" w:rsidRDefault="00C35788" w:rsidP="00A20F91">
      <w:pPr>
        <w:ind w:firstLine="357"/>
      </w:pPr>
    </w:p>
    <w:p w:rsidR="00C35788" w:rsidRDefault="00C35788" w:rsidP="00C35788">
      <w:pPr>
        <w:ind w:firstLine="357"/>
      </w:pPr>
      <w:r>
        <w:t xml:space="preserve">Funkcjonalności udostępniane przez serwis są reprezentowane poprzez jego interfejs. </w:t>
      </w:r>
      <w:r w:rsidR="006B14E6">
        <w:t xml:space="preserve">Jest to punkt spotkania konsumentów (oraz ich potrzeb) z dostawcami usług (wraz z ich ofertą). </w:t>
      </w:r>
      <w:r>
        <w:t>Określa on możliwe operacje wraz z parametrami niezbędnymi do ich przeprowadzenia.</w:t>
      </w:r>
      <w:r w:rsidR="006B14E6">
        <w:t xml:space="preserve"> Kolejnym elementem interfejsu usługi są protokoły komunikacyjne umożliwiające dostęp do dostarczanych operacji. Oprócz definiowania udostępnianych funkcjonalności, interfejs ma za zadanie ukryć przed klientem usługi jej implementację – umożliwia to jej wymianę bez wpływania na ogół systemu.</w:t>
      </w:r>
    </w:p>
    <w:p w:rsidR="000226F0" w:rsidRDefault="000226F0" w:rsidP="00C35788">
      <w:pPr>
        <w:ind w:firstLine="357"/>
      </w:pPr>
      <w:r>
        <w:t xml:space="preserve">Z uwagi na specyficzną anatomię serwisu przedstawioną na </w:t>
      </w:r>
      <w:commentRangeStart w:id="12"/>
      <w:r>
        <w:t>rys ..</w:t>
      </w:r>
      <w:commentRangeEnd w:id="12"/>
      <w:r w:rsidR="008B13E8">
        <w:rPr>
          <w:rStyle w:val="Odwoaniedokomentarza"/>
        </w:rPr>
        <w:commentReference w:id="12"/>
      </w:r>
      <w:r w:rsidR="008B13E8">
        <w:t xml:space="preserve"> dobrze zaprojektowane serwisy powinny charakteryzować się:</w:t>
      </w:r>
    </w:p>
    <w:p w:rsidR="008B13E8" w:rsidRDefault="008B13E8" w:rsidP="008B13E8">
      <w:pPr>
        <w:pStyle w:val="lista"/>
      </w:pPr>
      <w:r>
        <w:t>Modularnością – W podejściu zorientowanym na usługi procesy biznesowe są dekomponowane na modularne serwisy, które mogą się w sobie zagnieżdżać w celu realizacji poszczególnych funkcjonalności biznesowych</w:t>
      </w:r>
      <w:r w:rsidR="00B7317F">
        <w:t>.</w:t>
      </w:r>
    </w:p>
    <w:p w:rsidR="00C35788" w:rsidRDefault="004753A8" w:rsidP="008B13E8">
      <w:pPr>
        <w:pStyle w:val="lista"/>
      </w:pPr>
      <w:r>
        <w:t>Odpowiednią ziarnistością rozumianą jako wielkość usługi. Ziarnistość określa jaka ilość funkcjonalności biznesowych jest realizowana przez dany serwis. Nie należy łączyć tego pojęcia z fizyczną wielkością usługi wyrażoną przez ilość linii kodu czy mocą maszyny niezbędnej do jej wykonania.</w:t>
      </w:r>
    </w:p>
    <w:p w:rsidR="008B13E8" w:rsidRDefault="008B13E8" w:rsidP="008B13E8">
      <w:pPr>
        <w:pStyle w:val="lista"/>
      </w:pPr>
      <w:proofErr w:type="spellStart"/>
      <w:r>
        <w:t>Enkapsulacja</w:t>
      </w:r>
      <w:proofErr w:type="spellEnd"/>
      <w:r>
        <w:t xml:space="preserve"> – jej zadaniem jest ukrycie implementacji (sposobu </w:t>
      </w:r>
      <w:r w:rsidR="00F73C10">
        <w:t xml:space="preserve">ich </w:t>
      </w:r>
      <w:r>
        <w:t>realizacji)</w:t>
      </w:r>
      <w:r w:rsidR="006F4DF6">
        <w:t xml:space="preserve"> oraz </w:t>
      </w:r>
      <w:r>
        <w:t xml:space="preserve">dostarczenie użytkownikowi tylko tych </w:t>
      </w:r>
      <w:r w:rsidR="00F73C10">
        <w:t>operacji</w:t>
      </w:r>
      <w:r>
        <w:t>, które są wymagane przez zdefiniowany interfejs</w:t>
      </w:r>
      <w:r w:rsidR="00B7317F">
        <w:t>.</w:t>
      </w:r>
    </w:p>
    <w:p w:rsidR="008B13E8" w:rsidRDefault="00F73C10" w:rsidP="008B13E8">
      <w:pPr>
        <w:pStyle w:val="lista"/>
      </w:pPr>
      <w:r>
        <w:t xml:space="preserve">Luźne powiązania </w:t>
      </w:r>
      <w:r w:rsidR="005E5F5C">
        <w:t>–</w:t>
      </w:r>
      <w:r>
        <w:t xml:space="preserve"> </w:t>
      </w:r>
      <w:r w:rsidR="005E5F5C">
        <w:t>opisują wzajemne zależności pomiędzy konsumentem a dostawcą. W celu zapewnienia lepszego zarządzania systemem oraz jego łatwiejszego rozwoju istotne jest zredukowanie wzajemnych powiązań do minimum oraz ich dobre udokumentowanie opisujące ich cel oraz zakres wpływu na pozostałe elementy relacji</w:t>
      </w:r>
      <w:r w:rsidR="00B7317F">
        <w:t>.</w:t>
      </w:r>
    </w:p>
    <w:p w:rsidR="00B7317F" w:rsidRDefault="00B7317F" w:rsidP="008B13E8">
      <w:pPr>
        <w:pStyle w:val="lista"/>
      </w:pPr>
      <w:r>
        <w:t>Ograniczona odpowiedzialność – poszczególne serwisy są odpowiedzialne za realizację dyskretnej funkcjonalności lub zarządzanie danym zasobem. W celu zapewnienia spójności oraz uniknięciu redundancji zadana funkcjonalność nie powinna być równolegle dostarczana przez więcej niż jeden serwis.</w:t>
      </w:r>
    </w:p>
    <w:p w:rsidR="00B7317F" w:rsidRDefault="00B7317F" w:rsidP="008B13E8">
      <w:pPr>
        <w:pStyle w:val="lista"/>
      </w:pPr>
      <w:r>
        <w:t>Autonomia – umożliwia wdrożenie, utrzymanie oraz modyfikację serwisu niezależnie od pozostałych. Cykl życia niezależnego (autonomicznego) serwisu nie jest zależny od cykli życia innych usług.</w:t>
      </w:r>
    </w:p>
    <w:p w:rsidR="00B7317F" w:rsidRDefault="00B7317F" w:rsidP="008B13E8">
      <w:pPr>
        <w:pStyle w:val="lista"/>
      </w:pPr>
      <w:proofErr w:type="spellStart"/>
      <w:r>
        <w:t>Reużywalność</w:t>
      </w:r>
      <w:proofErr w:type="spellEnd"/>
      <w:r>
        <w:t xml:space="preserve"> </w:t>
      </w:r>
      <w:r w:rsidR="006F4DF6">
        <w:t>–</w:t>
      </w:r>
      <w:r>
        <w:t xml:space="preserve"> </w:t>
      </w:r>
      <w:r w:rsidR="006F4DF6">
        <w:t xml:space="preserve">dany serwis jest wykorzystywany w orkiestracji celem dostarczenia rożnych funkcjonalności biznesowych. Jest to możliwe dzięki jego charakterystyce </w:t>
      </w:r>
      <w:r w:rsidR="006F4DF6">
        <w:lastRenderedPageBreak/>
        <w:t xml:space="preserve">wyróżniającej się luźnymi powiązaniami, modularnością, inkapsulacją, ograniczoną odpowiedzialnością oraz autonomią. </w:t>
      </w:r>
    </w:p>
    <w:p w:rsidR="006F4DF6" w:rsidRDefault="006F4DF6" w:rsidP="008B13E8">
      <w:pPr>
        <w:pStyle w:val="lista"/>
      </w:pPr>
      <w:r>
        <w:t xml:space="preserve">Dynamiczną lokalizacją oraz łączeniem – dzięki centralnemu repozytorium serwisów możemy znajdować lokalizacje poszczególnych serwisów oraz uzyskiwać dane niezbędne do ich wykorzystania. Zapewnia to łatwą możliwość podmiany poszczególnego serwisu bez wpływania na całość systemu oraz umożliwia szybki dostęp do informacji o poszczególnych </w:t>
      </w:r>
      <w:r w:rsidR="0012286A">
        <w:t>usługach</w:t>
      </w:r>
    </w:p>
    <w:p w:rsidR="00E23DC7" w:rsidRDefault="00E23DC7" w:rsidP="00E23DC7">
      <w:pPr>
        <w:pStyle w:val="lista"/>
      </w:pPr>
      <w:r>
        <w:t xml:space="preserve">Bezstanowość – odpowiedź serwisu nie jest zależna od kontekstu operacji, innymi słowy zwracany wynik nie jest zależny od poprzednich działań oraz nie wpływa na te, które po nim nastąpią. Bezstanowość zapewnia lepszą elastyczność, skalowalność oraz zwiększa stabilność systemu. Jest to jedno z założeń architektury, jednakże nie zawsze jest ono praktyczne, zwłaszcza przy </w:t>
      </w:r>
      <w:r w:rsidR="0068610C">
        <w:t>czasochłonnych interakcjach zachodzących między serwisami.</w:t>
      </w:r>
    </w:p>
    <w:p w:rsidR="00E23DC7" w:rsidRDefault="0068610C" w:rsidP="00E23DC7">
      <w:pPr>
        <w:pStyle w:val="lista"/>
      </w:pPr>
      <w:r>
        <w:t>Udostępnianie informacji o sobie –</w:t>
      </w:r>
      <w:r w:rsidR="00E23DC7">
        <w:t xml:space="preserve"> </w:t>
      </w:r>
      <w:r>
        <w:t>Kontrakt serwisu zapewnia informację o interfejsie usługi, możliwych operacjach oraz ich parametrach. Opisuje także powiązania wykorzystywane w celu dostarczenia wyniku.</w:t>
      </w:r>
    </w:p>
    <w:p w:rsidR="0068610C" w:rsidRDefault="0068610C" w:rsidP="00E23DC7">
      <w:pPr>
        <w:pStyle w:val="lista"/>
      </w:pPr>
      <w:r>
        <w:t>Zdolność do kompozycji – możliwość budowania złożonych zorkiestrowanych serwisów na podstawie istniejących usług oraz umożliwienie ich późniejszego wykorzystania celem dalszej kompozycji.</w:t>
      </w:r>
    </w:p>
    <w:p w:rsidR="0068610C" w:rsidRDefault="0068610C" w:rsidP="00E23DC7">
      <w:pPr>
        <w:pStyle w:val="lista"/>
      </w:pPr>
      <w:r>
        <w:t xml:space="preserve">Niezależność od lokalizacji, języka programowania, wykorzystywanych protokołów </w:t>
      </w:r>
      <w:r w:rsidR="00EA1A01">
        <w:t>–</w:t>
      </w:r>
      <w:r>
        <w:t xml:space="preserve"> </w:t>
      </w:r>
      <w:r w:rsidR="00EA1A01">
        <w:t>usługi są projektowane by były przeźroczyste dla użytkownika – są dostępne dla każdego uprawnionego użytkownika niezależnie od wykorzystywanych przez niego platform sprzętowych czy programowych oraz w każdej dozwolonej lokalizacji (ograniczenie do intranetu lub dostępność w całym Internecie)</w:t>
      </w:r>
    </w:p>
    <w:p w:rsidR="00EA1A01" w:rsidRDefault="00EB428F" w:rsidP="00E23DC7">
      <w:pPr>
        <w:pStyle w:val="lista"/>
      </w:pPr>
      <w:r>
        <w:t>Relacje</w:t>
      </w:r>
      <w:r w:rsidR="00EA1A01">
        <w:t xml:space="preserve"> pomiędzy konsumentami a usługami są opisane w polityce usługi bądź SLA, innymi słowy jest ściśle określone </w:t>
      </w:r>
      <w:r>
        <w:t>w jaki sposób</w:t>
      </w:r>
      <w:r w:rsidR="00EA1A01">
        <w:t xml:space="preserve"> konsument może </w:t>
      </w:r>
      <w:r>
        <w:t>wykorzystać serwis.</w:t>
      </w:r>
    </w:p>
    <w:p w:rsidR="00A84BF2" w:rsidRDefault="00A84BF2" w:rsidP="00A84BF2">
      <w:pPr>
        <w:pStyle w:val="lista"/>
        <w:numPr>
          <w:ilvl w:val="0"/>
          <w:numId w:val="0"/>
        </w:numPr>
        <w:ind w:left="714" w:hanging="357"/>
      </w:pPr>
    </w:p>
    <w:p w:rsidR="00A84BF2" w:rsidRDefault="00A84BF2" w:rsidP="00A84BF2">
      <w:pPr>
        <w:pStyle w:val="lista"/>
        <w:numPr>
          <w:ilvl w:val="0"/>
          <w:numId w:val="0"/>
        </w:numPr>
        <w:ind w:left="714" w:hanging="357"/>
      </w:pPr>
      <w:r>
        <w:t>(</w:t>
      </w:r>
      <w:proofErr w:type="spellStart"/>
      <w:r>
        <w:t>Common</w:t>
      </w:r>
      <w:proofErr w:type="spellEnd"/>
      <w:r>
        <w:t xml:space="preserve"> service </w:t>
      </w:r>
      <w:proofErr w:type="spellStart"/>
      <w:r>
        <w:t>patterns</w:t>
      </w:r>
      <w:proofErr w:type="spellEnd"/>
      <w:r>
        <w:t>)</w:t>
      </w:r>
    </w:p>
    <w:p w:rsidR="00A84BF2" w:rsidRDefault="00A84BF2" w:rsidP="00A84BF2">
      <w:pPr>
        <w:pStyle w:val="lista"/>
        <w:numPr>
          <w:ilvl w:val="0"/>
          <w:numId w:val="0"/>
        </w:numPr>
        <w:ind w:left="714" w:hanging="357"/>
      </w:pPr>
    </w:p>
    <w:p w:rsidR="00A84BF2" w:rsidRDefault="00A84BF2" w:rsidP="00A84BF2">
      <w:pPr>
        <w:pStyle w:val="lista"/>
        <w:numPr>
          <w:ilvl w:val="0"/>
          <w:numId w:val="0"/>
        </w:numPr>
        <w:ind w:left="714" w:hanging="357"/>
      </w:pPr>
      <w:r>
        <w:t>Typy serwisów</w:t>
      </w:r>
    </w:p>
    <w:p w:rsidR="003C192D" w:rsidRDefault="00FC49B7" w:rsidP="00FC49B7">
      <w:pPr>
        <w:pStyle w:val="lista"/>
        <w:numPr>
          <w:ilvl w:val="0"/>
          <w:numId w:val="0"/>
        </w:numPr>
        <w:ind w:left="357" w:firstLine="357"/>
      </w:pPr>
      <w:r>
        <w:t>Systemy informatyczne znajdują zastosowanie we wszystkich dziedzinach życia, pomimo różnorodności ich przeznaczenia możemy wyróżnić 3 podstawowe grupy serwisów, które możemy spotkać w zdecydowanej większości istniejących rozwiązań. Są to:</w:t>
      </w:r>
    </w:p>
    <w:p w:rsidR="00FC49B7" w:rsidRDefault="00FC49B7" w:rsidP="00FC49B7">
      <w:pPr>
        <w:pStyle w:val="lista"/>
      </w:pPr>
      <w:r>
        <w:t xml:space="preserve">Serwisy zadaniowe </w:t>
      </w:r>
      <w:r w:rsidR="00892974">
        <w:t xml:space="preserve">– usługi realizujące różnorakie funkcjonalności biznesowe, przykładowo obliczające ratę kredytu lub sprawdzające poprawność formatu danych osobowych. Rozmiar serwisów tego typu jest rożny – od małych realizujących ogólne zadania po duże wyspecjalizowane usługi implementujące zaawansowane procesy </w:t>
      </w:r>
      <w:r w:rsidR="00892974">
        <w:lastRenderedPageBreak/>
        <w:t xml:space="preserve">biznesowe.  Należy podkreślić, że wraz ze wzrostem zaawansowania serwisu zadaniowego maleje jego </w:t>
      </w:r>
      <w:proofErr w:type="spellStart"/>
      <w:r w:rsidR="00892974">
        <w:t>reużywalność</w:t>
      </w:r>
      <w:proofErr w:type="spellEnd"/>
      <w:r w:rsidR="00892974">
        <w:t xml:space="preserve">, dlatego w idealnym przypadku skomplikowane usługi powinny być skomponowane z mniejszych, prostszych i </w:t>
      </w:r>
      <w:proofErr w:type="spellStart"/>
      <w:r w:rsidR="00892974">
        <w:t>reużywalnych</w:t>
      </w:r>
      <w:proofErr w:type="spellEnd"/>
      <w:r w:rsidR="00892974">
        <w:t xml:space="preserve"> elementów.</w:t>
      </w:r>
    </w:p>
    <w:p w:rsidR="00892974" w:rsidRDefault="00892974" w:rsidP="00FC49B7">
      <w:pPr>
        <w:pStyle w:val="lista"/>
      </w:pPr>
      <w:r>
        <w:t xml:space="preserve">Serwisy </w:t>
      </w:r>
      <w:proofErr w:type="spellStart"/>
      <w:r>
        <w:t>encyjne</w:t>
      </w:r>
      <w:proofErr w:type="spellEnd"/>
      <w:r>
        <w:t xml:space="preserve"> – ich zadaniem jest udostępnianie encji danych</w:t>
      </w:r>
      <w:r w:rsidR="00AB6E73">
        <w:t xml:space="preserve">, na przykład mogą udostępniać dane klientów, szczegóły rachunków bankowych czy kart kredytowych. Serwisy </w:t>
      </w:r>
      <w:proofErr w:type="spellStart"/>
      <w:r w:rsidR="00AB6E73">
        <w:t>encyjne</w:t>
      </w:r>
      <w:proofErr w:type="spellEnd"/>
      <w:r w:rsidR="00AB6E73">
        <w:t xml:space="preserve"> są zazwyczaj średniego bądź dużego rozmiaru oraz są wielokrotnie wykorzystywane przez inne komponenty systemu dzięki swojej niezależności od procesów biznesowych. Uogólniając, serwisy </w:t>
      </w:r>
      <w:proofErr w:type="spellStart"/>
      <w:r w:rsidR="00AB6E73">
        <w:t>encyjne</w:t>
      </w:r>
      <w:proofErr w:type="spellEnd"/>
      <w:r w:rsidR="00AB6E73">
        <w:t xml:space="preserve"> dostarczają i odbierają dane z komponentów przetwarzających informacje.</w:t>
      </w:r>
    </w:p>
    <w:p w:rsidR="00AB6E73" w:rsidRDefault="00AB6E73" w:rsidP="00FC49B7">
      <w:pPr>
        <w:pStyle w:val="lista"/>
      </w:pPr>
      <w:r>
        <w:t>Serwisy decyzyjne – wykorzystują dostarczone reguły biznesowe</w:t>
      </w:r>
      <w:r w:rsidR="006E54B3">
        <w:t xml:space="preserve"> w celu podjęcia decyzji (najczęściej tak/nie). Zazwyczaj ich rozmiar wacha się od małych do średnich. Są często wykorzystywane w komponowaniu większych drzew </w:t>
      </w:r>
      <w:commentRangeStart w:id="13"/>
      <w:r w:rsidR="006E54B3">
        <w:t>decyzyjnych</w:t>
      </w:r>
      <w:commentRangeEnd w:id="13"/>
      <w:r w:rsidR="006E54B3">
        <w:rPr>
          <w:rStyle w:val="Odwoaniedokomentarza"/>
        </w:rPr>
        <w:commentReference w:id="13"/>
      </w:r>
      <w:r w:rsidR="006E54B3">
        <w:t>.</w:t>
      </w:r>
    </w:p>
    <w:p w:rsidR="006E54B3" w:rsidRDefault="006E54B3" w:rsidP="006E54B3">
      <w:pPr>
        <w:pStyle w:val="lista"/>
        <w:numPr>
          <w:ilvl w:val="0"/>
          <w:numId w:val="0"/>
        </w:numPr>
        <w:ind w:left="714"/>
      </w:pPr>
    </w:p>
    <w:p w:rsidR="00A84BF2" w:rsidRDefault="00A84BF2" w:rsidP="00A84BF2">
      <w:pPr>
        <w:pStyle w:val="lista"/>
        <w:numPr>
          <w:ilvl w:val="0"/>
          <w:numId w:val="0"/>
        </w:numPr>
        <w:ind w:left="714" w:hanging="357"/>
      </w:pPr>
    </w:p>
    <w:p w:rsidR="00A84BF2" w:rsidRDefault="00A84BF2" w:rsidP="00A84BF2">
      <w:pPr>
        <w:pStyle w:val="lista"/>
        <w:numPr>
          <w:ilvl w:val="0"/>
          <w:numId w:val="0"/>
        </w:numPr>
      </w:pPr>
    </w:p>
    <w:p w:rsidR="00E23DC7" w:rsidRDefault="00E23DC7" w:rsidP="0012286A">
      <w:pPr>
        <w:pStyle w:val="lista"/>
        <w:numPr>
          <w:ilvl w:val="0"/>
          <w:numId w:val="0"/>
        </w:numPr>
        <w:ind w:left="714" w:hanging="357"/>
      </w:pPr>
    </w:p>
    <w:p w:rsidR="00C35788" w:rsidRDefault="00C35788" w:rsidP="00A20F91">
      <w:pPr>
        <w:ind w:firstLine="357"/>
      </w:pPr>
    </w:p>
    <w:p w:rsidR="00A84BF2" w:rsidRDefault="00A84BF2" w:rsidP="00A84BF2">
      <w:pPr>
        <w:pStyle w:val="Podrozdzia1"/>
      </w:pPr>
      <w:commentRangeStart w:id="14"/>
      <w:r>
        <w:t xml:space="preserve">Architektura zorientowana na usługi </w:t>
      </w:r>
      <w:commentRangeEnd w:id="14"/>
      <w:r>
        <w:rPr>
          <w:rStyle w:val="Odwoaniedokomentarza"/>
          <w:rFonts w:asciiTheme="minorHAnsi" w:eastAsiaTheme="minorEastAsia" w:hAnsiTheme="minorHAnsi" w:cstheme="minorBidi"/>
          <w:b w:val="0"/>
          <w:bCs w:val="0"/>
          <w:color w:val="auto"/>
        </w:rPr>
        <w:commentReference w:id="14"/>
      </w:r>
    </w:p>
    <w:p w:rsidR="00894703" w:rsidRPr="00A84BF2" w:rsidRDefault="00894703" w:rsidP="00A20F91">
      <w:pPr>
        <w:ind w:firstLine="357"/>
        <w:rPr>
          <w:b/>
        </w:rPr>
      </w:pPr>
    </w:p>
    <w:p w:rsidR="003A1727" w:rsidRDefault="003A1727" w:rsidP="00D62D38">
      <w:pPr>
        <w:ind w:firstLine="567"/>
      </w:pPr>
    </w:p>
    <w:p w:rsidR="001C6606" w:rsidRDefault="001C6606" w:rsidP="00D62D38">
      <w:pPr>
        <w:ind w:firstLine="567"/>
      </w:pPr>
    </w:p>
    <w:p w:rsidR="00F036E3" w:rsidRDefault="00F036E3" w:rsidP="00CD7309">
      <w:pPr>
        <w:pStyle w:val="Podrozdzia1"/>
      </w:pPr>
      <w:r>
        <w:t xml:space="preserve">Architektura zorientowana na usługi </w:t>
      </w:r>
    </w:p>
    <w:p w:rsidR="00F036E3" w:rsidRDefault="001C6606" w:rsidP="001C6606">
      <w:pPr>
        <w:ind w:firstLine="567"/>
      </w:pPr>
      <w:r>
        <w:t xml:space="preserve">Architektura zorientowana na usługi jest to </w:t>
      </w:r>
      <w:r w:rsidR="00727473">
        <w:t>paradygmat</w:t>
      </w:r>
      <w:r w:rsidR="00F036E3">
        <w:t xml:space="preserve"> tworzenia oprogramowania jako grupy zorkiestrowanych, współpracujących ze sobą usług, które </w:t>
      </w:r>
      <w:r w:rsidR="00A84BF2">
        <w:t>działając</w:t>
      </w:r>
      <w:r w:rsidR="0081773C">
        <w:t xml:space="preserve"> ze sobą </w:t>
      </w:r>
      <w:r w:rsidR="00F036E3">
        <w:t>spełniają wymagania użytkownika. Istotne jest słabe powiązanie pomiędzy poszczególnymi usługami – umożliwia to wielokrotne użycie serwisów</w:t>
      </w:r>
      <w:r w:rsidR="00F63FDE">
        <w:t xml:space="preserve"> oraz ułatwia ich testowanie</w:t>
      </w:r>
      <w:r w:rsidR="00F036E3">
        <w:t xml:space="preserve">. Wzajemna komunikacja pomiędzy współpracującymi serwisami jest prowadzona przy użyciu zdefiniowanego protokołu komunikacyjnego. Komunikaty przesyłane są w formacie sprecyzowanym w protokole (najczęściej oparty o XML, JSON).   </w:t>
      </w:r>
    </w:p>
    <w:p w:rsidR="00BC04DD" w:rsidRDefault="00BC04DD" w:rsidP="001C6606">
      <w:pPr>
        <w:ind w:firstLine="567"/>
      </w:pPr>
      <w:r>
        <w:t>Tworzenie aplikacji zgodnych z paradygmatem SOA umożliwia integrację i rozbudowę systemów w każdym obszarze działania instytucji Klienta, od aplikacji tworzonych na potrzeby poszczególnych działów do tych tworzonych dla potrzeb całej korporacji.</w:t>
      </w:r>
    </w:p>
    <w:p w:rsidR="00BC04DD" w:rsidRDefault="00BC04DD" w:rsidP="00BC04DD">
      <w:pPr>
        <w:pStyle w:val="Nagwek2"/>
      </w:pPr>
      <w:bookmarkStart w:id="15" w:name="_Toc330842151"/>
      <w:r>
        <w:lastRenderedPageBreak/>
        <w:t>SOA - koncepcja</w:t>
      </w:r>
      <w:bookmarkEnd w:id="15"/>
    </w:p>
    <w:p w:rsidR="00BC04DD" w:rsidRDefault="00BC04DD" w:rsidP="00BC04DD">
      <w:r>
        <w:t>Paradygmat SOA możemy scharakteryzować przy pomocy następujących słów kluczy:</w:t>
      </w:r>
    </w:p>
    <w:p w:rsidR="00BC04DD" w:rsidRDefault="00BC04DD" w:rsidP="00BC04DD">
      <w:pPr>
        <w:pStyle w:val="lista"/>
      </w:pPr>
      <w:r>
        <w:t>Serwisy</w:t>
      </w:r>
    </w:p>
    <w:p w:rsidR="00BC04DD" w:rsidRDefault="00BC04DD" w:rsidP="00BC04DD">
      <w:pPr>
        <w:pStyle w:val="lista"/>
      </w:pPr>
      <w:proofErr w:type="spellStart"/>
      <w:r>
        <w:t>Interoperacyjność</w:t>
      </w:r>
      <w:proofErr w:type="spellEnd"/>
    </w:p>
    <w:p w:rsidR="00BC04DD" w:rsidRDefault="00BC04DD" w:rsidP="00BC04DD">
      <w:pPr>
        <w:pStyle w:val="lista"/>
      </w:pPr>
      <w:r>
        <w:t>Luźne powiązania</w:t>
      </w:r>
    </w:p>
    <w:p w:rsidR="00BC04DD" w:rsidRDefault="00BC04DD" w:rsidP="00BC04DD">
      <w:pPr>
        <w:pStyle w:val="Nagwek2"/>
      </w:pPr>
      <w:bookmarkStart w:id="16" w:name="_Toc330842152"/>
      <w:r>
        <w:t>Serwisy</w:t>
      </w:r>
      <w:bookmarkEnd w:id="16"/>
    </w:p>
    <w:p w:rsidR="00B74DDD" w:rsidRDefault="00BC04DD" w:rsidP="00BC04DD">
      <w:r>
        <w:tab/>
        <w:t>Przez serwis w SOA rozumiemy reprezentację funkcjonalności</w:t>
      </w:r>
      <w:r w:rsidR="00B74DDD">
        <w:t xml:space="preserve"> biznesowej</w:t>
      </w:r>
      <w:r>
        <w:t>, która jest określona przez interfejs.  Serwisy powinny być tak stworzone by były rozumiane z punktu widzenia biznesowego</w:t>
      </w:r>
      <w:r w:rsidR="00B74DDD">
        <w:t>. Listing 1 prezentuje interfejs serwisu zaprojektowany w sposób czytelny dla biznesu, z kolei listing 2 prezentuje jego przeciwieństwo.</w:t>
      </w:r>
      <w:r w:rsidR="00F63FDE">
        <w:t xml:space="preserve"> </w:t>
      </w:r>
    </w:p>
    <w:p w:rsidR="00B74DDD" w:rsidRPr="00B74DDD" w:rsidRDefault="00B74DDD" w:rsidP="00B74DDD">
      <w:pPr>
        <w:pStyle w:val="Kod"/>
        <w:rPr>
          <w:lang w:val="en-US"/>
        </w:rPr>
      </w:pPr>
      <w:proofErr w:type="spellStart"/>
      <w:r w:rsidRPr="00B74DDD">
        <w:rPr>
          <w:lang w:val="en-US"/>
        </w:rPr>
        <w:t>CustomerService</w:t>
      </w:r>
      <w:proofErr w:type="spellEnd"/>
      <w:r w:rsidRPr="00B74DDD">
        <w:rPr>
          <w:lang w:val="en-US"/>
        </w:rPr>
        <w:t>{</w:t>
      </w:r>
    </w:p>
    <w:p w:rsidR="00B74DDD" w:rsidRPr="00B74DDD" w:rsidRDefault="00B74DDD" w:rsidP="00B74DDD">
      <w:pPr>
        <w:pStyle w:val="Kod"/>
        <w:rPr>
          <w:lang w:val="en-US"/>
        </w:rPr>
      </w:pPr>
    </w:p>
    <w:p w:rsidR="00B74DDD" w:rsidRPr="00B74DDD" w:rsidRDefault="00B74DDD" w:rsidP="00B74DDD">
      <w:pPr>
        <w:pStyle w:val="Kod"/>
        <w:rPr>
          <w:lang w:val="en-US"/>
        </w:rPr>
      </w:pPr>
      <w:r w:rsidRPr="00B74DDD">
        <w:rPr>
          <w:lang w:val="en-US"/>
        </w:rPr>
        <w:tab/>
      </w:r>
      <w:proofErr w:type="spellStart"/>
      <w:r w:rsidRPr="00B74DDD">
        <w:rPr>
          <w:lang w:val="en-US"/>
        </w:rPr>
        <w:t>readCustomer</w:t>
      </w:r>
      <w:proofErr w:type="spellEnd"/>
      <w:r w:rsidRPr="00B74DDD">
        <w:rPr>
          <w:lang w:val="en-US"/>
        </w:rPr>
        <w:t>(id);</w:t>
      </w:r>
    </w:p>
    <w:p w:rsidR="00B74DDD" w:rsidRPr="00B74DDD" w:rsidRDefault="00B74DDD" w:rsidP="00B74DDD">
      <w:pPr>
        <w:pStyle w:val="Kod"/>
        <w:rPr>
          <w:lang w:val="en-US"/>
        </w:rPr>
      </w:pPr>
      <w:r w:rsidRPr="00B74DDD">
        <w:rPr>
          <w:lang w:val="en-US"/>
        </w:rPr>
        <w:tab/>
      </w:r>
    </w:p>
    <w:p w:rsidR="00B74DDD" w:rsidRPr="00B74DDD" w:rsidRDefault="00B74DDD" w:rsidP="00B74DDD">
      <w:pPr>
        <w:pStyle w:val="Kod"/>
        <w:rPr>
          <w:lang w:val="en-US"/>
        </w:rPr>
      </w:pPr>
      <w:r w:rsidRPr="00B74DDD">
        <w:rPr>
          <w:lang w:val="en-US"/>
        </w:rPr>
        <w:tab/>
      </w:r>
      <w:proofErr w:type="spellStart"/>
      <w:r w:rsidRPr="00B74DDD">
        <w:rPr>
          <w:lang w:val="en-US"/>
        </w:rPr>
        <w:t>deleteCustomer</w:t>
      </w:r>
      <w:proofErr w:type="spellEnd"/>
      <w:r w:rsidRPr="00B74DDD">
        <w:rPr>
          <w:lang w:val="en-US"/>
        </w:rPr>
        <w:t>(id);</w:t>
      </w:r>
    </w:p>
    <w:p w:rsidR="00B74DDD" w:rsidRPr="00B74DDD" w:rsidRDefault="00B74DDD" w:rsidP="00B74DDD">
      <w:pPr>
        <w:pStyle w:val="Kod"/>
        <w:rPr>
          <w:lang w:val="en-US"/>
        </w:rPr>
      </w:pPr>
    </w:p>
    <w:p w:rsidR="00B74DDD" w:rsidRPr="007B792A" w:rsidRDefault="00B74DDD" w:rsidP="00B74DDD">
      <w:pPr>
        <w:pStyle w:val="Kod"/>
        <w:rPr>
          <w:lang w:val="en-US"/>
        </w:rPr>
      </w:pPr>
      <w:r w:rsidRPr="00B74DDD">
        <w:rPr>
          <w:lang w:val="en-US"/>
        </w:rPr>
        <w:tab/>
      </w:r>
      <w:proofErr w:type="spellStart"/>
      <w:r w:rsidRPr="007B792A">
        <w:rPr>
          <w:lang w:val="en-US"/>
        </w:rPr>
        <w:t>createCustomer</w:t>
      </w:r>
      <w:proofErr w:type="spellEnd"/>
      <w:r w:rsidRPr="007B792A">
        <w:rPr>
          <w:lang w:val="en-US"/>
        </w:rPr>
        <w:t>(name, address);</w:t>
      </w:r>
    </w:p>
    <w:p w:rsidR="00B74DDD" w:rsidRPr="007B792A" w:rsidRDefault="00B74DDD" w:rsidP="00B74DDD">
      <w:pPr>
        <w:pStyle w:val="Kod"/>
        <w:rPr>
          <w:lang w:val="en-US"/>
        </w:rPr>
      </w:pPr>
    </w:p>
    <w:p w:rsidR="00B74DDD" w:rsidRPr="007B792A" w:rsidRDefault="00B74DDD" w:rsidP="00B74DDD">
      <w:pPr>
        <w:pStyle w:val="Kod"/>
        <w:rPr>
          <w:lang w:val="en-US"/>
        </w:rPr>
      </w:pPr>
      <w:r w:rsidRPr="007B792A">
        <w:rPr>
          <w:lang w:val="en-US"/>
        </w:rPr>
        <w:tab/>
      </w:r>
      <w:proofErr w:type="spellStart"/>
      <w:r w:rsidRPr="007B792A">
        <w:rPr>
          <w:lang w:val="en-US"/>
        </w:rPr>
        <w:t>changeCustomerAddress</w:t>
      </w:r>
      <w:proofErr w:type="spellEnd"/>
      <w:r w:rsidRPr="007B792A">
        <w:rPr>
          <w:lang w:val="en-US"/>
        </w:rPr>
        <w:t xml:space="preserve">(id, </w:t>
      </w:r>
      <w:proofErr w:type="spellStart"/>
      <w:r w:rsidRPr="007B792A">
        <w:rPr>
          <w:lang w:val="en-US"/>
        </w:rPr>
        <w:t>newAdddress</w:t>
      </w:r>
      <w:proofErr w:type="spellEnd"/>
      <w:r w:rsidRPr="007B792A">
        <w:rPr>
          <w:lang w:val="en-US"/>
        </w:rPr>
        <w:t>);</w:t>
      </w:r>
    </w:p>
    <w:p w:rsidR="00B74DDD" w:rsidRDefault="00B74DDD" w:rsidP="00B74DDD">
      <w:pPr>
        <w:pStyle w:val="Kod"/>
      </w:pPr>
      <w:r>
        <w:t>}</w:t>
      </w:r>
    </w:p>
    <w:p w:rsidR="00BC04DD" w:rsidRDefault="00B74DDD" w:rsidP="00B74DDD">
      <w:r>
        <w:t>Listing 1.  Interfejs czytelny z biznesowego punktu widzenia</w:t>
      </w: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B74DDD" w:rsidRPr="007B792A" w:rsidRDefault="00B74DDD" w:rsidP="00B74DDD">
      <w:pPr>
        <w:pStyle w:val="Kod"/>
      </w:pPr>
    </w:p>
    <w:p w:rsidR="00874DB1" w:rsidRPr="007B792A" w:rsidRDefault="00874DB1" w:rsidP="00B74DDD">
      <w:pPr>
        <w:pStyle w:val="Kod"/>
      </w:pPr>
    </w:p>
    <w:p w:rsidR="00874DB1" w:rsidRPr="007B792A" w:rsidRDefault="00874DB1" w:rsidP="00B74DDD">
      <w:pPr>
        <w:pStyle w:val="Kod"/>
      </w:pPr>
    </w:p>
    <w:p w:rsidR="00B74DDD" w:rsidRPr="00B74DDD" w:rsidRDefault="00B74DDD" w:rsidP="00B74DDD">
      <w:pPr>
        <w:pStyle w:val="Kod"/>
        <w:rPr>
          <w:lang w:val="en-US"/>
        </w:rPr>
      </w:pPr>
      <w:proofErr w:type="spellStart"/>
      <w:r w:rsidRPr="00B74DDD">
        <w:rPr>
          <w:lang w:val="en-US"/>
        </w:rPr>
        <w:t>Customer</w:t>
      </w:r>
      <w:r>
        <w:rPr>
          <w:lang w:val="en-US"/>
        </w:rPr>
        <w:t>Service</w:t>
      </w:r>
      <w:proofErr w:type="spellEnd"/>
      <w:r w:rsidRPr="00B74DDD">
        <w:rPr>
          <w:lang w:val="en-US"/>
        </w:rPr>
        <w:t>{</w:t>
      </w:r>
    </w:p>
    <w:p w:rsidR="00B74DDD" w:rsidRDefault="00B74DDD" w:rsidP="00B74DDD">
      <w:pPr>
        <w:pStyle w:val="Kod"/>
        <w:rPr>
          <w:lang w:val="en-US"/>
        </w:rPr>
      </w:pPr>
      <w:r>
        <w:rPr>
          <w:lang w:val="en-US"/>
        </w:rPr>
        <w:tab/>
      </w:r>
    </w:p>
    <w:p w:rsidR="00B74DDD" w:rsidRDefault="00B74DDD" w:rsidP="00B74DDD">
      <w:pPr>
        <w:pStyle w:val="Kod"/>
        <w:rPr>
          <w:lang w:val="en-US"/>
        </w:rPr>
      </w:pPr>
      <w:r>
        <w:rPr>
          <w:lang w:val="en-US"/>
        </w:rPr>
        <w:tab/>
      </w:r>
      <w:proofErr w:type="spellStart"/>
      <w:r>
        <w:rPr>
          <w:lang w:val="en-US"/>
        </w:rPr>
        <w:t>doOperation</w:t>
      </w:r>
      <w:proofErr w:type="spellEnd"/>
      <w:r>
        <w:rPr>
          <w:lang w:val="en-US"/>
        </w:rPr>
        <w:t>(</w:t>
      </w:r>
    </w:p>
    <w:p w:rsidR="00B74DDD" w:rsidRDefault="00B74DDD" w:rsidP="00B74DDD">
      <w:pPr>
        <w:pStyle w:val="Kod"/>
        <w:ind w:left="720" w:firstLine="720"/>
        <w:rPr>
          <w:lang w:val="en-US"/>
        </w:rPr>
      </w:pPr>
      <w:r>
        <w:rPr>
          <w:lang w:val="en-US"/>
        </w:rPr>
        <w:t>id,</w:t>
      </w:r>
      <w:r>
        <w:rPr>
          <w:lang w:val="en-US"/>
        </w:rPr>
        <w:tab/>
      </w:r>
    </w:p>
    <w:p w:rsidR="00B74DDD" w:rsidRDefault="00B74DDD" w:rsidP="00B74DDD">
      <w:pPr>
        <w:pStyle w:val="Kod"/>
        <w:ind w:left="720" w:firstLine="720"/>
        <w:rPr>
          <w:lang w:val="en-US"/>
        </w:rPr>
      </w:pPr>
      <w:r>
        <w:rPr>
          <w:lang w:val="en-US"/>
        </w:rPr>
        <w:t>operation,</w:t>
      </w:r>
      <w:r>
        <w:rPr>
          <w:lang w:val="en-US"/>
        </w:rPr>
        <w:tab/>
        <w:t>//create, delete, update</w:t>
      </w:r>
    </w:p>
    <w:p w:rsidR="00B74DDD" w:rsidRPr="007B792A" w:rsidRDefault="00B74DDD" w:rsidP="00B74DDD">
      <w:pPr>
        <w:pStyle w:val="Kod"/>
        <w:ind w:left="720" w:firstLine="720"/>
      </w:pPr>
      <w:proofErr w:type="spellStart"/>
      <w:r w:rsidRPr="007B792A">
        <w:t>address</w:t>
      </w:r>
      <w:proofErr w:type="spellEnd"/>
      <w:r w:rsidRPr="007B792A">
        <w:tab/>
      </w:r>
      <w:r w:rsidRPr="007B792A">
        <w:tab/>
      </w:r>
    </w:p>
    <w:p w:rsidR="00B74DDD" w:rsidRPr="007B792A" w:rsidRDefault="00B74DDD" w:rsidP="00B74DDD">
      <w:pPr>
        <w:pStyle w:val="Kod"/>
        <w:ind w:left="720"/>
      </w:pPr>
      <w:r w:rsidRPr="007B792A">
        <w:t>)</w:t>
      </w:r>
    </w:p>
    <w:p w:rsidR="00B74DDD" w:rsidRPr="007B792A" w:rsidRDefault="00B74DDD" w:rsidP="00B74DDD">
      <w:pPr>
        <w:pStyle w:val="Kod"/>
      </w:pPr>
      <w:r w:rsidRPr="007B792A">
        <w:tab/>
      </w:r>
    </w:p>
    <w:p w:rsidR="00B74DDD" w:rsidRPr="007B792A" w:rsidRDefault="00B74DDD" w:rsidP="00B74DDD">
      <w:pPr>
        <w:pStyle w:val="Kod"/>
      </w:pPr>
      <w:r w:rsidRPr="007B792A">
        <w:t>}</w:t>
      </w:r>
    </w:p>
    <w:p w:rsidR="00B74DDD" w:rsidRDefault="00B74DDD" w:rsidP="00B74DDD">
      <w:r w:rsidRPr="00B74DDD">
        <w:t>Listing 2. Interfejs niezrozumiały z b</w:t>
      </w:r>
      <w:r>
        <w:t>iznesowego punktu widzenia</w:t>
      </w:r>
    </w:p>
    <w:p w:rsidR="00904CB5" w:rsidRDefault="00904CB5" w:rsidP="00904CB5">
      <w:r>
        <w:t>Projektując usługi w systemie SOA zawsze musimy mieć na względzie by:</w:t>
      </w:r>
    </w:p>
    <w:p w:rsidR="00904CB5" w:rsidRDefault="00904CB5" w:rsidP="00904CB5">
      <w:pPr>
        <w:pStyle w:val="lista"/>
      </w:pPr>
      <w:r>
        <w:t>Każda z metod interfejsu jednoznacznie opisywała funkcjonalność biznesową</w:t>
      </w:r>
    </w:p>
    <w:p w:rsidR="00904CB5" w:rsidRDefault="00904CB5" w:rsidP="00904CB5">
      <w:pPr>
        <w:pStyle w:val="lista"/>
      </w:pPr>
      <w:r>
        <w:t>Argumenty poszczególnych metod powinny być ściśle powiązane z realizowaną funkcjonalnością</w:t>
      </w:r>
    </w:p>
    <w:p w:rsidR="00904CB5" w:rsidRPr="00B74DDD" w:rsidRDefault="00904CB5" w:rsidP="00B74DDD">
      <w:pPr>
        <w:pStyle w:val="lista"/>
      </w:pPr>
      <w:r>
        <w:t xml:space="preserve">Metody powinny być niezależne od siebie </w:t>
      </w:r>
    </w:p>
    <w:p w:rsidR="00BC04DD" w:rsidRPr="00B74DDD" w:rsidRDefault="00BC04DD" w:rsidP="00BC04DD"/>
    <w:p w:rsidR="00BC04DD" w:rsidRDefault="00BC04DD" w:rsidP="00BC04DD">
      <w:pPr>
        <w:pStyle w:val="Nagwek2"/>
      </w:pPr>
      <w:bookmarkStart w:id="17" w:name="_Toc330842153"/>
      <w:proofErr w:type="spellStart"/>
      <w:r>
        <w:t>Interoperacyjność</w:t>
      </w:r>
      <w:bookmarkEnd w:id="17"/>
      <w:proofErr w:type="spellEnd"/>
    </w:p>
    <w:p w:rsidR="00695310" w:rsidRDefault="00695310" w:rsidP="00695310">
      <w:r>
        <w:tab/>
        <w:t>Złożoność organizacji biznesowych wymaga by wykorzystywane przez nie różne systemy komputerowe miały możliwość współpracy ze sobą. Problem współpracy między systemami narasta coraz bardziej wraz z pojawianiem się nowych modułów w posz</w:t>
      </w:r>
      <w:r w:rsidR="00904CB5">
        <w:t xml:space="preserve">czególnych systemach (systemy wraz ze wzrostem ilości komponentów </w:t>
      </w:r>
      <w:r>
        <w:t>stają się coraz bardziej wrażliwe na integrację). Jest to spowodowane coraz większo ilością wykorzystywanych protokołów, które są często niekompatybilne ze sobą. Idealnym rozwiązaniem byłoby zastosowanie tylko takich komponentów, które są stworzone w oparciu o</w:t>
      </w:r>
      <w:r w:rsidR="00220195">
        <w:t xml:space="preserve"> określone</w:t>
      </w:r>
      <w:r>
        <w:t xml:space="preserve"> standardowe technologie (np. </w:t>
      </w:r>
      <w:proofErr w:type="spellStart"/>
      <w:r>
        <w:t>WebServices</w:t>
      </w:r>
      <w:proofErr w:type="spellEnd"/>
      <w:r>
        <w:t>), jednakże w przypadku dużych organizacji jest to praktycznie niewykonalne. Główne powody takiego stanu rzeczy to:</w:t>
      </w:r>
    </w:p>
    <w:p w:rsidR="00695310" w:rsidRDefault="00695310" w:rsidP="00695310">
      <w:pPr>
        <w:pStyle w:val="lista"/>
      </w:pPr>
      <w:r>
        <w:t>Zależność od systemów zewnętrznych, na które nie mamy wpływu</w:t>
      </w:r>
    </w:p>
    <w:p w:rsidR="00190A5F" w:rsidRDefault="00695310" w:rsidP="00695310">
      <w:pPr>
        <w:pStyle w:val="lista"/>
      </w:pPr>
      <w:r>
        <w:t xml:space="preserve">Brak uwzględnienia potrzeby </w:t>
      </w:r>
      <w:proofErr w:type="spellStart"/>
      <w:r>
        <w:t>interoperacyjności</w:t>
      </w:r>
      <w:proofErr w:type="spellEnd"/>
      <w:r w:rsidR="00190A5F">
        <w:t xml:space="preserve"> w już istniejącym systemie</w:t>
      </w:r>
    </w:p>
    <w:p w:rsidR="006B57E7" w:rsidRDefault="00190A5F" w:rsidP="00695310">
      <w:pPr>
        <w:pStyle w:val="lista"/>
      </w:pPr>
      <w:r>
        <w:t>Zaszłości technologiczne – konieczność współpracy z systemami odziedziczonymi</w:t>
      </w:r>
    </w:p>
    <w:p w:rsidR="00695310" w:rsidRDefault="00835403" w:rsidP="00835403">
      <w:pPr>
        <w:ind w:firstLine="357"/>
      </w:pPr>
      <w:r>
        <w:t xml:space="preserve">Jednym z głównych wymagań SOA jest uwzględnienie </w:t>
      </w:r>
      <w:proofErr w:type="spellStart"/>
      <w:r>
        <w:t>interoperacyjności</w:t>
      </w:r>
      <w:proofErr w:type="spellEnd"/>
      <w:r w:rsidR="00695310">
        <w:t xml:space="preserve"> </w:t>
      </w:r>
      <w:r>
        <w:t>już od etapu projektowania systemu. Główną trudnością w integracji jest mnogość wykorzystywanych rozwiązań komunikacyjnych co możemy zobaczyć na rysunku 1. Dodanie do takiego konglomeratu systemów</w:t>
      </w:r>
      <w:r w:rsidR="00220195">
        <w:t xml:space="preserve"> dodanie</w:t>
      </w:r>
      <w:r>
        <w:t xml:space="preserve"> kolejnego elementu wymaga skorzystania z wielu rozwiązań co stwarza problemy w czasie implementacji</w:t>
      </w:r>
      <w:r w:rsidR="00220195">
        <w:t>,</w:t>
      </w:r>
      <w:r>
        <w:t xml:space="preserve"> jak i </w:t>
      </w:r>
      <w:r w:rsidR="00C0789E">
        <w:t xml:space="preserve">jego </w:t>
      </w:r>
      <w:r>
        <w:t>utrzymania.</w:t>
      </w:r>
    </w:p>
    <w:p w:rsidR="00835403" w:rsidRDefault="009725C4" w:rsidP="00835403">
      <w:pPr>
        <w:ind w:firstLine="357"/>
      </w:pPr>
      <w:r>
        <w:rPr>
          <w:noProof/>
          <w:lang w:eastAsia="pl-PL"/>
        </w:rPr>
        <w:drawing>
          <wp:inline distT="0" distB="0" distL="0" distR="0">
            <wp:extent cx="5720080" cy="2371090"/>
            <wp:effectExtent l="19050" t="0" r="0" b="0"/>
            <wp:docPr id="4" name="Obraz 3" descr="problemyIntegracji_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yIntegracji_bez.png"/>
                    <pic:cNvPicPr/>
                  </pic:nvPicPr>
                  <pic:blipFill>
                    <a:blip r:embed="rId10" cstate="print"/>
                    <a:stretch>
                      <a:fillRect/>
                    </a:stretch>
                  </pic:blipFill>
                  <pic:spPr>
                    <a:xfrm>
                      <a:off x="0" y="0"/>
                      <a:ext cx="5720080" cy="2371090"/>
                    </a:xfrm>
                    <a:prstGeom prst="rect">
                      <a:avLst/>
                    </a:prstGeom>
                  </pic:spPr>
                </pic:pic>
              </a:graphicData>
            </a:graphic>
          </wp:inline>
        </w:drawing>
      </w:r>
    </w:p>
    <w:p w:rsidR="00835403" w:rsidRPr="00695310" w:rsidRDefault="00835403" w:rsidP="00835403">
      <w:pPr>
        <w:ind w:firstLine="357"/>
      </w:pPr>
      <w:r>
        <w:t>Rysunek 1. Trudności w integracji systemów</w:t>
      </w:r>
    </w:p>
    <w:p w:rsidR="00BC04DD" w:rsidRDefault="00BC04DD" w:rsidP="00BC04DD"/>
    <w:p w:rsidR="00BC04DD" w:rsidRDefault="00BC04DD" w:rsidP="00BC04DD">
      <w:pPr>
        <w:pStyle w:val="Nagwek2"/>
      </w:pPr>
      <w:bookmarkStart w:id="18" w:name="_Toc330842154"/>
      <w:r w:rsidRPr="00BC04DD">
        <w:lastRenderedPageBreak/>
        <w:t>Luźne powiązania</w:t>
      </w:r>
      <w:bookmarkEnd w:id="18"/>
    </w:p>
    <w:p w:rsidR="003C119E" w:rsidRDefault="00021645" w:rsidP="003C119E">
      <w:pPr>
        <w:ind w:firstLine="720"/>
      </w:pPr>
      <w:r w:rsidRPr="003C119E">
        <w:t xml:space="preserve">Termin </w:t>
      </w:r>
      <w:proofErr w:type="spellStart"/>
      <w:r w:rsidR="003C119E" w:rsidRPr="003C119E">
        <w:rPr>
          <w:i/>
        </w:rPr>
        <w:t>loose</w:t>
      </w:r>
      <w:proofErr w:type="spellEnd"/>
      <w:r w:rsidR="003C119E" w:rsidRPr="003C119E">
        <w:rPr>
          <w:i/>
        </w:rPr>
        <w:t xml:space="preserve"> </w:t>
      </w:r>
      <w:proofErr w:type="spellStart"/>
      <w:r w:rsidR="003C119E" w:rsidRPr="003C119E">
        <w:rPr>
          <w:i/>
        </w:rPr>
        <w:t>coupling</w:t>
      </w:r>
      <w:proofErr w:type="spellEnd"/>
      <w:r w:rsidR="003C119E" w:rsidRPr="003C119E">
        <w:rPr>
          <w:i/>
        </w:rPr>
        <w:t xml:space="preserve"> </w:t>
      </w:r>
      <w:r w:rsidR="003C119E" w:rsidRPr="003C119E">
        <w:t>bardzo często po</w:t>
      </w:r>
      <w:r w:rsidR="003C119E">
        <w:t>jawia się w kontekście większych systemów, w których bardzo często występuje zbyt duży stopień zależności</w:t>
      </w:r>
      <w:r w:rsidR="003B6167">
        <w:t xml:space="preserve"> (rysunek 2)</w:t>
      </w:r>
      <w:r w:rsidR="003C119E">
        <w:t xml:space="preserve"> co utrudnia ich rozwój  oraz integrację. Najczęściej przyczyną takiego stanu rzeczy jest niedostateczne uwzględnienie (na etapie projektowania) kwestii skalowalności czy uniwersalności systemu bądź jego komponentów. Jak wiadomo nie da się zupełnie wyeliminować powiązań pomiędzy poszczególnymi składnikami oprogramowania, jednakże</w:t>
      </w:r>
      <w:r w:rsidR="004958BC">
        <w:t xml:space="preserve"> zazwyczaj</w:t>
      </w:r>
      <w:r w:rsidR="003C119E">
        <w:t xml:space="preserve"> poniesienie </w:t>
      </w:r>
      <w:r w:rsidR="004958BC">
        <w:t xml:space="preserve">pewnych </w:t>
      </w:r>
      <w:r w:rsidR="003C119E">
        <w:t>kosztów</w:t>
      </w:r>
      <w:r w:rsidR="004958BC">
        <w:t>,</w:t>
      </w:r>
      <w:r w:rsidR="003C119E">
        <w:t xml:space="preserve"> w celu  minimalizacji wzajemnych zależności</w:t>
      </w:r>
      <w:r w:rsidR="004958BC">
        <w:t>,</w:t>
      </w:r>
      <w:r w:rsidR="003C119E">
        <w:t xml:space="preserve"> przynosi zyski podczas dalszego rozwoju </w:t>
      </w:r>
      <w:r w:rsidR="00B13E1A">
        <w:t>czy</w:t>
      </w:r>
      <w:r w:rsidR="003C119E">
        <w:t xml:space="preserve"> utrzymania systemu.</w:t>
      </w:r>
    </w:p>
    <w:p w:rsidR="009725C4" w:rsidRDefault="009725C4" w:rsidP="003C119E">
      <w:pPr>
        <w:ind w:firstLine="720"/>
      </w:pPr>
    </w:p>
    <w:p w:rsidR="003B6167" w:rsidRDefault="00786B88" w:rsidP="003C119E">
      <w:pPr>
        <w:ind w:firstLine="720"/>
      </w:pPr>
      <w:r>
        <w:rPr>
          <w:noProof/>
          <w:lang w:eastAsia="pl-PL"/>
        </w:rPr>
        <w:drawing>
          <wp:inline distT="0" distB="0" distL="0" distR="0">
            <wp:extent cx="5009524" cy="2914286"/>
            <wp:effectExtent l="19050" t="0" r="626" b="0"/>
            <wp:docPr id="2"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1" cstate="print"/>
                    <a:stretch>
                      <a:fillRect/>
                    </a:stretch>
                  </pic:blipFill>
                  <pic:spPr>
                    <a:xfrm>
                      <a:off x="0" y="0"/>
                      <a:ext cx="5009524" cy="2914286"/>
                    </a:xfrm>
                    <a:prstGeom prst="rect">
                      <a:avLst/>
                    </a:prstGeom>
                  </pic:spPr>
                </pic:pic>
              </a:graphicData>
            </a:graphic>
          </wp:inline>
        </w:drawing>
      </w:r>
    </w:p>
    <w:p w:rsidR="00CF66B6" w:rsidRPr="003C119E" w:rsidRDefault="003B6167" w:rsidP="009725C4">
      <w:r>
        <w:t>Rysunek 2. Zależności poszczególnych komponentów systemu</w:t>
      </w:r>
    </w:p>
    <w:p w:rsidR="002719F0" w:rsidRPr="007B792A" w:rsidRDefault="002719F0" w:rsidP="00EC110F">
      <w:pPr>
        <w:pStyle w:val="Nagwek2"/>
      </w:pPr>
      <w:bookmarkStart w:id="19" w:name="_Toc330842155"/>
      <w:proofErr w:type="spellStart"/>
      <w:r w:rsidRPr="007B792A">
        <w:t>Enterprise</w:t>
      </w:r>
      <w:proofErr w:type="spellEnd"/>
      <w:r w:rsidRPr="007B792A">
        <w:t xml:space="preserve"> Service Bus</w:t>
      </w:r>
      <w:bookmarkEnd w:id="19"/>
    </w:p>
    <w:p w:rsidR="005F49A3" w:rsidRDefault="005431F8" w:rsidP="005431F8">
      <w:r w:rsidRPr="007B792A">
        <w:tab/>
      </w:r>
      <w:proofErr w:type="spellStart"/>
      <w:r w:rsidRPr="005431F8">
        <w:t>Enterprise</w:t>
      </w:r>
      <w:proofErr w:type="spellEnd"/>
      <w:r w:rsidRPr="005431F8">
        <w:t xml:space="preserve"> Service Bus jest to dodatkowa warstwa abstrakcji</w:t>
      </w:r>
      <w:r>
        <w:t xml:space="preserve"> stosowana w podejściu SOA. Jej nazwa (bus) została zainspirowana sprzętowymi magistralami będącymi </w:t>
      </w:r>
      <w:r w:rsidR="00EB347D">
        <w:t xml:space="preserve">głównym elementem </w:t>
      </w:r>
      <w:r>
        <w:t>każdego komputera.</w:t>
      </w:r>
      <w:r w:rsidR="00021645">
        <w:t xml:space="preserve"> Pełni rolę „</w:t>
      </w:r>
      <w:proofErr w:type="spellStart"/>
      <w:r w:rsidR="00021645">
        <w:t>magic</w:t>
      </w:r>
      <w:proofErr w:type="spellEnd"/>
      <w:r w:rsidR="00021645">
        <w:t xml:space="preserve"> bus” ułatwiającej komunikacje </w:t>
      </w:r>
      <w:r w:rsidR="00554BE0">
        <w:t>pomiędzy</w:t>
      </w:r>
      <w:r w:rsidR="00021645">
        <w:t xml:space="preserve"> poszczególnymi komponentami</w:t>
      </w:r>
      <w:r w:rsidR="00E83F99">
        <w:t xml:space="preserve"> (rysunek 3)</w:t>
      </w:r>
      <w:r w:rsidR="00021645">
        <w:t>.</w:t>
      </w:r>
      <w:r>
        <w:t xml:space="preserve"> </w:t>
      </w:r>
      <w:r w:rsidR="00EE6C75">
        <w:t>C</w:t>
      </w:r>
      <w:r>
        <w:t>elem</w:t>
      </w:r>
      <w:r w:rsidR="00EE6C75">
        <w:t xml:space="preserve"> ESB</w:t>
      </w:r>
      <w:r>
        <w:t xml:space="preserve"> jest zarządzanie serwisami w trakcie pracy systemu, umożliwia dynamicznie odł</w:t>
      </w:r>
      <w:r w:rsidR="00493625">
        <w:t xml:space="preserve">ączanie i przyłączanie serwisów </w:t>
      </w:r>
      <w:r>
        <w:t xml:space="preserve">oraz zajmuje się kontrolą wersji poszczególnych komponentów. Dodatkowo bierze udział w </w:t>
      </w:r>
      <w:proofErr w:type="spellStart"/>
      <w:r>
        <w:t>routowaniu</w:t>
      </w:r>
      <w:proofErr w:type="spellEnd"/>
      <w:r>
        <w:t xml:space="preserve"> oraz kontroli przepływu wiadomości pomiędzy serwisami. </w:t>
      </w:r>
      <w:r w:rsidR="00E83F99">
        <w:t xml:space="preserve">Główną korzyścią wynikającą z zastosowanie ESB jest zwiększenie </w:t>
      </w:r>
      <w:proofErr w:type="spellStart"/>
      <w:r w:rsidR="00E83F99">
        <w:t>interoperacyjności</w:t>
      </w:r>
      <w:proofErr w:type="spellEnd"/>
      <w:r w:rsidR="00E83F99">
        <w:t>.</w:t>
      </w:r>
    </w:p>
    <w:p w:rsidR="00E83F99" w:rsidRDefault="00E83F99" w:rsidP="005431F8"/>
    <w:p w:rsidR="005F49A3" w:rsidRDefault="005F49A3" w:rsidP="005431F8">
      <w:r>
        <w:rPr>
          <w:noProof/>
          <w:lang w:eastAsia="pl-PL"/>
        </w:rPr>
        <w:lastRenderedPageBreak/>
        <w:drawing>
          <wp:inline distT="0" distB="0" distL="0" distR="0">
            <wp:extent cx="5720080" cy="2620010"/>
            <wp:effectExtent l="19050" t="0" r="0" b="0"/>
            <wp:docPr id="7" name="Obraz 6" descr="magic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Bus.png"/>
                    <pic:cNvPicPr/>
                  </pic:nvPicPr>
                  <pic:blipFill>
                    <a:blip r:embed="rId12" cstate="print"/>
                    <a:stretch>
                      <a:fillRect/>
                    </a:stretch>
                  </pic:blipFill>
                  <pic:spPr>
                    <a:xfrm>
                      <a:off x="0" y="0"/>
                      <a:ext cx="5720080" cy="2620010"/>
                    </a:xfrm>
                    <a:prstGeom prst="rect">
                      <a:avLst/>
                    </a:prstGeom>
                  </pic:spPr>
                </pic:pic>
              </a:graphicData>
            </a:graphic>
          </wp:inline>
        </w:drawing>
      </w:r>
    </w:p>
    <w:p w:rsidR="00554BE0" w:rsidRDefault="00554BE0" w:rsidP="005431F8">
      <w:r>
        <w:t>Rysunek 3. „</w:t>
      </w:r>
      <w:proofErr w:type="spellStart"/>
      <w:r>
        <w:t>Magic</w:t>
      </w:r>
      <w:proofErr w:type="spellEnd"/>
      <w:r>
        <w:t xml:space="preserve"> Bus”</w:t>
      </w:r>
    </w:p>
    <w:p w:rsidR="000B1874" w:rsidRDefault="000B1874" w:rsidP="000B1874">
      <w:pPr>
        <w:pStyle w:val="Nagwek2"/>
      </w:pPr>
      <w:bookmarkStart w:id="20" w:name="_Toc330842156"/>
      <w:r>
        <w:t>Cykl życia systemu opartego o paradygmat SOA</w:t>
      </w:r>
      <w:bookmarkEnd w:id="20"/>
    </w:p>
    <w:p w:rsidR="000B1874" w:rsidRDefault="000B1874" w:rsidP="000B1874">
      <w:pPr>
        <w:ind w:firstLine="720"/>
      </w:pPr>
      <w:r>
        <w:t xml:space="preserve">Jako cykl </w:t>
      </w:r>
      <w:r w:rsidR="005F49A3">
        <w:t>życia</w:t>
      </w:r>
      <w:r>
        <w:t xml:space="preserve"> aplikacji rozumiem kroki jakie należy podjąć by zastosować paradygmat SOA w tworzonej aplikacji. Możemy wyróżnić najważniejsze fazy cyklu życia:</w:t>
      </w:r>
    </w:p>
    <w:p w:rsidR="000B1874" w:rsidRDefault="000B1874" w:rsidP="000B1874">
      <w:pPr>
        <w:pStyle w:val="lista"/>
      </w:pPr>
      <w:r>
        <w:t>Projektowanie</w:t>
      </w:r>
    </w:p>
    <w:p w:rsidR="000B1874" w:rsidRDefault="000B1874" w:rsidP="000B1874">
      <w:pPr>
        <w:pStyle w:val="lista"/>
      </w:pPr>
      <w:r>
        <w:t>Budowanie</w:t>
      </w:r>
    </w:p>
    <w:p w:rsidR="000B1874" w:rsidRDefault="000B1874" w:rsidP="000B1874">
      <w:pPr>
        <w:pStyle w:val="lista"/>
      </w:pPr>
      <w:r>
        <w:t>Konfiguracja</w:t>
      </w:r>
    </w:p>
    <w:p w:rsidR="000B1874" w:rsidRDefault="000B1874" w:rsidP="000B1874">
      <w:pPr>
        <w:pStyle w:val="lista"/>
      </w:pPr>
      <w:r>
        <w:t>Zarządzanie/rozwój</w:t>
      </w:r>
    </w:p>
    <w:p w:rsidR="00040EF2" w:rsidRDefault="000B1874" w:rsidP="00040EF2">
      <w:pPr>
        <w:ind w:firstLine="357"/>
      </w:pPr>
      <w:r>
        <w:t xml:space="preserve">Przejścia pomiędzy poszczególnymi fazami życia systemu przedstawia rysunek 3. Jak widać przedstawiony cykl życia nie rożni się on w znaczący sposób od cyklów życia systemów nie tworzonych w oparciu o SOA. </w:t>
      </w:r>
    </w:p>
    <w:p w:rsidR="00554BE0" w:rsidRDefault="00554BE0" w:rsidP="000B1874">
      <w:r>
        <w:rPr>
          <w:noProof/>
          <w:lang w:eastAsia="pl-PL"/>
        </w:rPr>
        <w:lastRenderedPageBreak/>
        <w:drawing>
          <wp:inline distT="0" distB="0" distL="0" distR="0">
            <wp:extent cx="5720080" cy="3776980"/>
            <wp:effectExtent l="19050" t="0" r="0" b="0"/>
            <wp:docPr id="6"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3" cstate="print"/>
                    <a:stretch>
                      <a:fillRect/>
                    </a:stretch>
                  </pic:blipFill>
                  <pic:spPr>
                    <a:xfrm>
                      <a:off x="0" y="0"/>
                      <a:ext cx="5720080" cy="3776980"/>
                    </a:xfrm>
                    <a:prstGeom prst="rect">
                      <a:avLst/>
                    </a:prstGeom>
                  </pic:spPr>
                </pic:pic>
              </a:graphicData>
            </a:graphic>
          </wp:inline>
        </w:drawing>
      </w:r>
    </w:p>
    <w:p w:rsidR="000B1874" w:rsidRDefault="00554BE0" w:rsidP="000B1874">
      <w:r>
        <w:t>Rysunek 4</w:t>
      </w:r>
      <w:r w:rsidR="000B1874">
        <w:t xml:space="preserve">. Fazy życia systemu </w:t>
      </w:r>
    </w:p>
    <w:p w:rsidR="00375D54" w:rsidRDefault="00040EF2" w:rsidP="000B1874">
      <w:r>
        <w:tab/>
        <w:t xml:space="preserve">Najważniejszym etapem z punktu widzenia SOA jest projektowanie, błędy popełnione na tym etapie są bardzo trudne w usunięciu – wymagają zmian podczas pozostałych 3 etapów </w:t>
      </w:r>
      <w:r w:rsidR="00B43486">
        <w:t>tworzenia o</w:t>
      </w:r>
      <w:r>
        <w:t>programowania. W tym etapie kluczow</w:t>
      </w:r>
      <w:r w:rsidR="00B43486">
        <w:t>e</w:t>
      </w:r>
      <w:r>
        <w:t xml:space="preserve"> jest zebranie</w:t>
      </w:r>
      <w:r w:rsidR="00291EA1">
        <w:t>, zrozumienie</w:t>
      </w:r>
      <w:r>
        <w:t xml:space="preserve"> i zamodelowanie wszystkich procesów biznesowych, w których system ma uczestniczyć. </w:t>
      </w:r>
      <w:r w:rsidR="009414D8">
        <w:t>Projektując interfejsy należy pamiętać o zapewnieniu stosownej ziarnistości, słabym powiązaniu pomiędzy usługami oraz zapewnieniu maksymalnej uniwersalności</w:t>
      </w:r>
      <w:r w:rsidR="00B43486">
        <w:t xml:space="preserve"> serwisów</w:t>
      </w:r>
      <w:r w:rsidR="009414D8">
        <w:t xml:space="preserve">. </w:t>
      </w:r>
      <w:r w:rsidR="00913C92">
        <w:t xml:space="preserve">Z uwagi na fakt, że serwisy z założenia mają być </w:t>
      </w:r>
      <w:proofErr w:type="spellStart"/>
      <w:r w:rsidR="00913C92">
        <w:t>re</w:t>
      </w:r>
      <w:proofErr w:type="spellEnd"/>
      <w:r w:rsidR="00913C92">
        <w:t xml:space="preserve"> używalne musimy zapewnić ich bezstanowość – informacje o poprzednich akcjach nie mogą być przechowywane w serwisach. </w:t>
      </w:r>
      <w:r w:rsidR="00B43486">
        <w:t xml:space="preserve">Trzeba mięć </w:t>
      </w:r>
      <w:r w:rsidR="009414D8">
        <w:t>także</w:t>
      </w:r>
      <w:r w:rsidR="00B43486">
        <w:t xml:space="preserve"> na uwadze </w:t>
      </w:r>
      <w:r w:rsidR="009414D8">
        <w:t xml:space="preserve"> hermetyzacj</w:t>
      </w:r>
      <w:r w:rsidR="00B43486">
        <w:t>ę</w:t>
      </w:r>
      <w:r w:rsidR="009414D8">
        <w:t>, czyli ukryci</w:t>
      </w:r>
      <w:r w:rsidR="00B43486">
        <w:t>e</w:t>
      </w:r>
      <w:r w:rsidR="009414D8">
        <w:t xml:space="preserve"> szczegółów implementacyjnych oraz konfiguracyjnych</w:t>
      </w:r>
      <w:r w:rsidR="00B43486">
        <w:t xml:space="preserve"> za interfejsem</w:t>
      </w:r>
      <w:r w:rsidR="009414D8">
        <w:t>.</w:t>
      </w:r>
      <w:r w:rsidR="00BF1C7E">
        <w:t xml:space="preserve"> </w:t>
      </w:r>
      <w:r w:rsidR="00913C92">
        <w:t xml:space="preserve"> </w:t>
      </w:r>
    </w:p>
    <w:p w:rsidR="00040EF2" w:rsidRDefault="00375D54" w:rsidP="00375D54">
      <w:pPr>
        <w:ind w:firstLine="720"/>
      </w:pPr>
      <w:r>
        <w:t xml:space="preserve">Podczas budowania systemu możemy stosować metodologie Test </w:t>
      </w:r>
      <w:proofErr w:type="spellStart"/>
      <w:r>
        <w:t>Driven</w:t>
      </w:r>
      <w:proofErr w:type="spellEnd"/>
      <w:r>
        <w:t xml:space="preserve"> Development (TDD) polegającą na rozpoczynaniu pracy nad implementacją od tworzenia testu dla danej funkcjonalności. </w:t>
      </w:r>
      <w:r w:rsidR="00981951">
        <w:t xml:space="preserve">Dobrą praktyką jest tworzenie testów do poszczególnych serwisów w oparciu o </w:t>
      </w:r>
      <w:proofErr w:type="spellStart"/>
      <w:r w:rsidR="00981951">
        <w:t>Behavior</w:t>
      </w:r>
      <w:proofErr w:type="spellEnd"/>
      <w:r w:rsidR="00981951">
        <w:t xml:space="preserve"> </w:t>
      </w:r>
      <w:proofErr w:type="spellStart"/>
      <w:r w:rsidR="00981951">
        <w:t>Driven</w:t>
      </w:r>
      <w:proofErr w:type="spellEnd"/>
      <w:r w:rsidR="00981951">
        <w:t xml:space="preserve"> Development (BDD) </w:t>
      </w:r>
      <w:r w:rsidR="00F74A59">
        <w:t xml:space="preserve"> - metodologie tworzenia testów jednostkowych polegającą na nadawaniu poszczególnym przypadkom testowych takich nazw by jasno i czytelnie opisywały realizowany przypadek użycia oraz warunki, w których dana sytuacja ma miejsce</w:t>
      </w:r>
      <w:r>
        <w:t xml:space="preserve">(czytelność zapewnia się poprzez wskazanie znaczących linii kodu komentarzami </w:t>
      </w:r>
      <w:proofErr w:type="spellStart"/>
      <w:r>
        <w:t>given</w:t>
      </w:r>
      <w:proofErr w:type="spellEnd"/>
      <w:r>
        <w:t xml:space="preserve"> – określenie warunków początkowych, </w:t>
      </w:r>
      <w:proofErr w:type="spellStart"/>
      <w:r>
        <w:t>then</w:t>
      </w:r>
      <w:proofErr w:type="spellEnd"/>
      <w:r>
        <w:t xml:space="preserve"> – określenie akcji, którą testujemy i  </w:t>
      </w:r>
      <w:proofErr w:type="spellStart"/>
      <w:r>
        <w:t>then</w:t>
      </w:r>
      <w:proofErr w:type="spellEnd"/>
      <w:r>
        <w:t xml:space="preserve"> czyli sprawdzenie </w:t>
      </w:r>
      <w:r w:rsidR="00B849DA">
        <w:t>rezultatów</w:t>
      </w:r>
      <w:r>
        <w:t>)</w:t>
      </w:r>
      <w:r w:rsidR="00F74A59">
        <w:t>.</w:t>
      </w:r>
      <w:r>
        <w:t xml:space="preserve"> </w:t>
      </w:r>
      <w:r w:rsidR="00F74A59">
        <w:t xml:space="preserve"> Przykład testu napisanego zgodnie z BDD jest przedstawiony na </w:t>
      </w:r>
      <w:r w:rsidR="00F74A59">
        <w:lastRenderedPageBreak/>
        <w:t>listingu 3.</w:t>
      </w:r>
      <w:r w:rsidR="00913C92">
        <w:t xml:space="preserve"> Zastosowanie tych podejść zwiększa pokrycie kodu testami oraz upewnia nas, że wszystkie przypadki użycia zostały zaimplementowane.</w:t>
      </w:r>
    </w:p>
    <w:p w:rsidR="00F74A59" w:rsidRPr="00F74A59" w:rsidRDefault="00F74A59" w:rsidP="00F74A59">
      <w:pPr>
        <w:pStyle w:val="Kod"/>
        <w:rPr>
          <w:lang w:val="en-US"/>
        </w:rPr>
      </w:pPr>
      <w:r w:rsidRPr="00F74A59">
        <w:rPr>
          <w:lang w:val="en-US"/>
        </w:rPr>
        <w:t xml:space="preserve">public class </w:t>
      </w:r>
      <w:proofErr w:type="spellStart"/>
      <w:r w:rsidRPr="00F74A59">
        <w:rPr>
          <w:lang w:val="en-US"/>
        </w:rPr>
        <w:t>WindowControlBehavior</w:t>
      </w:r>
      <w:proofErr w:type="spellEnd"/>
      <w:r w:rsidRPr="00F74A59">
        <w:rPr>
          <w:lang w:val="en-US"/>
        </w:rPr>
        <w:t xml:space="preserve">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@Test</w:t>
      </w:r>
    </w:p>
    <w:p w:rsidR="00F74A59" w:rsidRPr="00F74A59" w:rsidRDefault="00F74A59" w:rsidP="00F74A59">
      <w:pPr>
        <w:pStyle w:val="Kod"/>
        <w:rPr>
          <w:lang w:val="en-US"/>
        </w:rPr>
      </w:pPr>
      <w:r w:rsidRPr="00F74A59">
        <w:rPr>
          <w:lang w:val="en-US"/>
        </w:rPr>
        <w:t xml:space="preserve">    public void </w:t>
      </w:r>
      <w:proofErr w:type="spellStart"/>
      <w:r w:rsidRPr="00F74A59">
        <w:rPr>
          <w:lang w:val="en-US"/>
        </w:rPr>
        <w:t>shouldCloseWindows</w:t>
      </w:r>
      <w:proofErr w:type="spellEnd"/>
      <w:r w:rsidRPr="00F74A59">
        <w:rPr>
          <w:lang w:val="en-US"/>
        </w:rPr>
        <w:t>()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Given</w:t>
      </w:r>
    </w:p>
    <w:p w:rsidR="00F74A59" w:rsidRPr="00F74A59" w:rsidRDefault="00F74A59" w:rsidP="00F74A59">
      <w:pPr>
        <w:pStyle w:val="Kod"/>
        <w:rPr>
          <w:lang w:val="en-US"/>
        </w:rPr>
      </w:pPr>
      <w:r w:rsidRPr="00F74A59">
        <w:rPr>
          <w:lang w:val="en-US"/>
        </w:rPr>
        <w:t xml:space="preserve">        </w:t>
      </w:r>
      <w:proofErr w:type="spellStart"/>
      <w:r w:rsidRPr="00F74A59">
        <w:rPr>
          <w:lang w:val="en-US"/>
        </w:rPr>
        <w:t>WindowControl</w:t>
      </w:r>
      <w:proofErr w:type="spellEnd"/>
      <w:r w:rsidRPr="00F74A59">
        <w:rPr>
          <w:lang w:val="en-US"/>
        </w:rPr>
        <w:t xml:space="preserve"> control = new </w:t>
      </w:r>
      <w:proofErr w:type="spellStart"/>
      <w:r w:rsidRPr="00F74A59">
        <w:rPr>
          <w:lang w:val="en-US"/>
        </w:rPr>
        <w:t>WindowControl</w:t>
      </w:r>
      <w:proofErr w:type="spellEnd"/>
      <w:r w:rsidRPr="00F74A59">
        <w:rPr>
          <w:lang w:val="en-US"/>
        </w:rPr>
        <w:t xml:space="preserve">("My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roofErr w:type="spellStart"/>
      <w:r w:rsidRPr="00F74A59">
        <w:rPr>
          <w:lang w:val="en-US"/>
        </w:rPr>
        <w:t>AFrame</w:t>
      </w:r>
      <w:proofErr w:type="spellEnd"/>
      <w:r w:rsidRPr="00F74A59">
        <w:rPr>
          <w:lang w:val="en-US"/>
        </w:rPr>
        <w:t xml:space="preserve"> frame = new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When</w:t>
      </w:r>
    </w:p>
    <w:p w:rsidR="00F74A59" w:rsidRPr="00F74A59" w:rsidRDefault="00F74A59" w:rsidP="00F74A59">
      <w:pPr>
        <w:pStyle w:val="Kod"/>
        <w:rPr>
          <w:lang w:val="en-US"/>
        </w:rPr>
      </w:pPr>
      <w:r w:rsidRPr="00F74A59">
        <w:rPr>
          <w:lang w:val="en-US"/>
        </w:rPr>
        <w:t xml:space="preserve">        </w:t>
      </w:r>
      <w:proofErr w:type="spellStart"/>
      <w:r w:rsidRPr="00F74A59">
        <w:rPr>
          <w:lang w:val="en-US"/>
        </w:rPr>
        <w:t>control.closeWindow</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470CD6" w:rsidRDefault="00F74A59" w:rsidP="00F74A59">
      <w:pPr>
        <w:pStyle w:val="Kod"/>
        <w:rPr>
          <w:lang w:val="en-US"/>
        </w:rPr>
      </w:pPr>
      <w:r w:rsidRPr="00F74A59">
        <w:rPr>
          <w:lang w:val="en-US"/>
        </w:rPr>
        <w:t xml:space="preserve">        </w:t>
      </w:r>
      <w:r w:rsidRPr="00470CD6">
        <w:rPr>
          <w:lang w:val="en-US"/>
        </w:rPr>
        <w:t>// Then</w:t>
      </w:r>
    </w:p>
    <w:p w:rsidR="00F74A59" w:rsidRPr="00470CD6" w:rsidRDefault="00F74A59" w:rsidP="00F74A59">
      <w:pPr>
        <w:pStyle w:val="Kod"/>
        <w:rPr>
          <w:lang w:val="en-US"/>
        </w:rPr>
      </w:pPr>
      <w:r w:rsidRPr="00470CD6">
        <w:rPr>
          <w:lang w:val="en-US"/>
        </w:rPr>
        <w:t xml:space="preserve">        </w:t>
      </w:r>
      <w:proofErr w:type="spellStart"/>
      <w:r w:rsidRPr="00470CD6">
        <w:rPr>
          <w:lang w:val="en-US"/>
        </w:rPr>
        <w:t>ensureThat</w:t>
      </w:r>
      <w:proofErr w:type="spellEnd"/>
      <w:r w:rsidRPr="00470CD6">
        <w:rPr>
          <w:lang w:val="en-US"/>
        </w:rPr>
        <w:t>(!</w:t>
      </w:r>
      <w:proofErr w:type="spellStart"/>
      <w:r w:rsidRPr="00470CD6">
        <w:rPr>
          <w:lang w:val="en-US"/>
        </w:rPr>
        <w:t>frame.isShowing</w:t>
      </w:r>
      <w:proofErr w:type="spellEnd"/>
      <w:r w:rsidRPr="00470CD6">
        <w:rPr>
          <w:lang w:val="en-US"/>
        </w:rPr>
        <w:t xml:space="preserve">());       </w:t>
      </w:r>
    </w:p>
    <w:p w:rsidR="00F74A59" w:rsidRPr="00470CD6" w:rsidRDefault="00F74A59" w:rsidP="00F74A59">
      <w:pPr>
        <w:pStyle w:val="Kod"/>
        <w:rPr>
          <w:lang w:val="en-US"/>
        </w:rPr>
      </w:pPr>
      <w:r w:rsidRPr="00470CD6">
        <w:rPr>
          <w:lang w:val="en-US"/>
        </w:rPr>
        <w:t xml:space="preserve">    }</w:t>
      </w:r>
    </w:p>
    <w:p w:rsidR="00F74A59" w:rsidRPr="00470CD6" w:rsidRDefault="00F74A59" w:rsidP="00F74A59">
      <w:pPr>
        <w:pStyle w:val="Kod"/>
        <w:rPr>
          <w:lang w:val="en-US"/>
        </w:rPr>
      </w:pPr>
      <w:r w:rsidRPr="00470CD6">
        <w:rPr>
          <w:lang w:val="en-US"/>
        </w:rPr>
        <w:t>}</w:t>
      </w:r>
    </w:p>
    <w:p w:rsidR="009414D8" w:rsidRPr="00470CD6" w:rsidRDefault="009414D8" w:rsidP="000B1874">
      <w:pPr>
        <w:rPr>
          <w:lang w:val="en-US"/>
        </w:rPr>
      </w:pPr>
    </w:p>
    <w:p w:rsidR="00EC110F" w:rsidRPr="00470CD6" w:rsidRDefault="00EC110F" w:rsidP="00EC110F">
      <w:pPr>
        <w:pStyle w:val="Nagwek2"/>
        <w:rPr>
          <w:lang w:val="en-US"/>
        </w:rPr>
      </w:pPr>
      <w:bookmarkStart w:id="21" w:name="_Toc330842157"/>
      <w:proofErr w:type="spellStart"/>
      <w:r w:rsidRPr="00470CD6">
        <w:rPr>
          <w:lang w:val="en-US"/>
        </w:rPr>
        <w:t>Zalety</w:t>
      </w:r>
      <w:proofErr w:type="spellEnd"/>
      <w:r w:rsidRPr="00470CD6">
        <w:rPr>
          <w:lang w:val="en-US"/>
        </w:rPr>
        <w:t xml:space="preserve"> </w:t>
      </w:r>
      <w:proofErr w:type="spellStart"/>
      <w:r w:rsidR="00021645" w:rsidRPr="00470CD6">
        <w:rPr>
          <w:lang w:val="en-US"/>
        </w:rPr>
        <w:t>podejścia</w:t>
      </w:r>
      <w:proofErr w:type="spellEnd"/>
      <w:r w:rsidR="00021645" w:rsidRPr="00470CD6">
        <w:rPr>
          <w:lang w:val="en-US"/>
        </w:rPr>
        <w:t xml:space="preserve"> </w:t>
      </w:r>
      <w:r w:rsidRPr="00470CD6">
        <w:rPr>
          <w:lang w:val="en-US"/>
        </w:rPr>
        <w:t>SOA</w:t>
      </w:r>
      <w:bookmarkEnd w:id="21"/>
    </w:p>
    <w:p w:rsidR="00023769" w:rsidRDefault="00EC110F" w:rsidP="00EC110F">
      <w:r w:rsidRPr="00470CD6">
        <w:rPr>
          <w:lang w:val="en-US"/>
        </w:rPr>
        <w:tab/>
      </w:r>
      <w:r w:rsidR="00023769">
        <w:t>Zbudowanie aplikacji w oparciu o paradygmat SOA przynosi wiele korzyści zarówno dla twórców oprogramowania jak i dla klientów zlecających tworzenie systemów. Najważniejszą z korzyści jest zwiększenie elastyczności</w:t>
      </w:r>
      <w:r w:rsidR="00D01AC8">
        <w:t xml:space="preserve"> i </w:t>
      </w:r>
      <w:proofErr w:type="spellStart"/>
      <w:r w:rsidR="00D01AC8">
        <w:t>rekonfigurowalności</w:t>
      </w:r>
      <w:proofErr w:type="spellEnd"/>
      <w:r w:rsidR="00023769">
        <w:t xml:space="preserve"> twor</w:t>
      </w:r>
      <w:r w:rsidR="00D01AC8">
        <w:t xml:space="preserve">zonego systemu, co umożliwia </w:t>
      </w:r>
      <w:r w:rsidR="00023769">
        <w:t>szybsze i tańsze przystosowywanie systemu do zmian w procesach biznesowych klienta.</w:t>
      </w:r>
    </w:p>
    <w:p w:rsidR="00D01AC8" w:rsidRDefault="00023769" w:rsidP="00EC110F">
      <w:r>
        <w:tab/>
        <w:t xml:space="preserve">Kolejną zaletą jest możliwość tworzenia poszczególnych serwisów z wykorzystaniem różnych technologii oraz platform jest to możliwe dzięki zunifikowanej komunikacji opartej o protokół http. Jest to szczególnie ważne w przypadku integracji </w:t>
      </w:r>
      <w:r w:rsidR="00D01AC8">
        <w:t>z systemami odziedziczonymi, których rozwój jest bardzo utrudniony z uwagi na często przestarzałe technologie lub niemożliwy ze względu na brak dostępu do kodu  źródłowego istniejącego systemu.</w:t>
      </w:r>
    </w:p>
    <w:p w:rsidR="001C6606" w:rsidRDefault="00021645" w:rsidP="001C6606">
      <w:pPr>
        <w:pStyle w:val="Nagwek2"/>
      </w:pPr>
      <w:bookmarkStart w:id="22" w:name="_Toc330842158"/>
      <w:r>
        <w:t>Ograniczenia podejścia</w:t>
      </w:r>
      <w:r w:rsidR="001C6606">
        <w:t xml:space="preserve"> SOA</w:t>
      </w:r>
      <w:bookmarkEnd w:id="22"/>
    </w:p>
    <w:p w:rsidR="00163746" w:rsidRDefault="00163746" w:rsidP="00163746">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163746" w:rsidRDefault="00163746" w:rsidP="00163746">
      <w:pPr>
        <w:pStyle w:val="lista"/>
      </w:pPr>
      <w:r>
        <w:t>nie działających w środowisku rozproszonym, w tym aplikacji, których zadaniem jest obsługa zdarzeń pochodzących z interfejsu graficznego (GUI)</w:t>
      </w:r>
    </w:p>
    <w:p w:rsidR="00163746" w:rsidRDefault="00163746" w:rsidP="00163746">
      <w:pPr>
        <w:pStyle w:val="lista"/>
      </w:pPr>
      <w:r>
        <w:t xml:space="preserve"> nie wymagających integracji z innymi komponentami systemu</w:t>
      </w:r>
    </w:p>
    <w:p w:rsidR="00163746" w:rsidRDefault="00163746" w:rsidP="00163746">
      <w:pPr>
        <w:pStyle w:val="lista"/>
      </w:pPr>
      <w:r>
        <w:t>których czas życia jest ograniczony, a aplikacja zostanie w późniejszym czasie zastąpiona innym rozwiązaniem</w:t>
      </w:r>
    </w:p>
    <w:p w:rsidR="00163746" w:rsidRDefault="00163746" w:rsidP="00163746">
      <w:pPr>
        <w:pStyle w:val="lista"/>
      </w:pPr>
      <w:r>
        <w:t>których zadaniem jest obsługa zdarzeń pochodzących z interfejsu graficznego (GUI)</w:t>
      </w:r>
    </w:p>
    <w:p w:rsidR="00163746" w:rsidRPr="00163746" w:rsidRDefault="00163746" w:rsidP="00CF66B6">
      <w:pPr>
        <w:pStyle w:val="lista"/>
      </w:pPr>
      <w:r>
        <w:lastRenderedPageBreak/>
        <w:t>w systemach homogenicznych, w których wprowadzenie komunikacji z wykorzystaniem tekstowego protokołu komunikacyjnego przyniesie straty wydajności</w:t>
      </w:r>
      <w:r w:rsidR="00CF66B6">
        <w:tab/>
      </w: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23" w:name="_Toc330842159"/>
      <w:r>
        <w:t>Architektura chmury obliczeniowej</w:t>
      </w:r>
      <w:bookmarkEnd w:id="23"/>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24" w:name="_Toc330842160"/>
      <w:r>
        <w:t>Koncepcja chmury obliczeniowej</w:t>
      </w:r>
      <w:bookmarkEnd w:id="24"/>
    </w:p>
    <w:p w:rsidR="00C715EA" w:rsidRPr="00C715EA" w:rsidRDefault="00C715EA" w:rsidP="00130046">
      <w:pPr>
        <w:pStyle w:val="Podrozdzia1"/>
      </w:pPr>
      <w:bookmarkStart w:id="25" w:name="_Toc330842161"/>
      <w:r>
        <w:t>Modele chmury obliczeniowej</w:t>
      </w:r>
      <w:bookmarkEnd w:id="25"/>
    </w:p>
    <w:p w:rsidR="00F036E3" w:rsidRDefault="00F036E3" w:rsidP="00F036E3">
      <w:r>
        <w:t>Możemy wyróżnić kilka podstawow</w:t>
      </w:r>
      <w:r w:rsidR="00FA57FB">
        <w:t>ych modeli chmur obliczeniowych</w:t>
      </w:r>
    </w:p>
    <w:p w:rsidR="00FA57FB" w:rsidRDefault="00FA57FB" w:rsidP="00FA57FB">
      <w:pPr>
        <w:pStyle w:val="Nagwek3"/>
      </w:pPr>
      <w:bookmarkStart w:id="26" w:name="_Toc330842162"/>
      <w:r>
        <w:t>Kolokacja</w:t>
      </w:r>
      <w:bookmarkEnd w:id="26"/>
    </w:p>
    <w:p w:rsidR="00F036E3" w:rsidRPr="00A637F2" w:rsidRDefault="00F036E3" w:rsidP="00FA57FB">
      <w:pPr>
        <w:pStyle w:val="lista"/>
        <w:numPr>
          <w:ilvl w:val="0"/>
          <w:numId w:val="0"/>
        </w:numPr>
        <w:ind w:left="1077"/>
      </w:pPr>
      <w:r>
        <w:rPr>
          <w:i/>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rPr>
      </w:pPr>
    </w:p>
    <w:p w:rsidR="00FA57FB" w:rsidRDefault="00FA57FB" w:rsidP="00FA57FB">
      <w:pPr>
        <w:pStyle w:val="Nagwek3"/>
        <w:rPr>
          <w:i/>
        </w:rPr>
      </w:pPr>
      <w:bookmarkStart w:id="27" w:name="_Toc330842163"/>
      <w:r w:rsidRPr="00335AD5">
        <w:t>Oprogramowanie jako usługa</w:t>
      </w:r>
      <w:bookmarkEnd w:id="27"/>
    </w:p>
    <w:p w:rsidR="00F036E3" w:rsidRDefault="00F036E3" w:rsidP="00FA57FB">
      <w:pPr>
        <w:pStyle w:val="lista"/>
        <w:numPr>
          <w:ilvl w:val="0"/>
          <w:numId w:val="0"/>
        </w:numPr>
        <w:ind w:left="1077"/>
        <w:rPr>
          <w:i/>
        </w:rPr>
      </w:pPr>
      <w:r w:rsidRPr="00335AD5">
        <w:rPr>
          <w:i/>
        </w:rPr>
        <w:t xml:space="preserve">Oprogramowanie jako usługa (software as a service – </w:t>
      </w:r>
      <w:proofErr w:type="spellStart"/>
      <w:r w:rsidRPr="00335AD5">
        <w:rPr>
          <w:i/>
        </w:rPr>
        <w:t>SaaS</w:t>
      </w:r>
      <w:proofErr w:type="spellEnd"/>
      <w:r w:rsidRPr="00335AD5">
        <w:rPr>
          <w:i/>
        </w:rPr>
        <w:t xml:space="preserve">) – najstarszy i  najbardziej dojrzały model chmury obliczeniowej. Polega na udostępnieniu użytkownikowi dostępu do aplikacji znajdującej się </w:t>
      </w:r>
      <w:r>
        <w:rPr>
          <w:i/>
        </w:rPr>
        <w:t xml:space="preserve">gdzieś </w:t>
      </w:r>
      <w:r w:rsidRPr="00335AD5">
        <w:rPr>
          <w:i/>
        </w:rPr>
        <w:t xml:space="preserve">w </w:t>
      </w:r>
      <w:r>
        <w:rPr>
          <w:i/>
        </w:rPr>
        <w:t>sieci komputerowej</w:t>
      </w:r>
      <w:r w:rsidRPr="00335AD5">
        <w:rPr>
          <w:i/>
        </w:rPr>
        <w:t xml:space="preserve">.  Pozwala mu to na korzystanie z produktu kiedy chce i gdzie chce, dodatkowo </w:t>
      </w:r>
      <w:r>
        <w:rPr>
          <w:i/>
        </w:rPr>
        <w:t xml:space="preserve">odbiorca </w:t>
      </w:r>
      <w:r w:rsidRPr="00335AD5">
        <w:rPr>
          <w:i/>
        </w:rPr>
        <w:t xml:space="preserve">nie musi troszczyć się o sprzęt i oprogramowanie niezbędne do działania aplikacji </w:t>
      </w:r>
      <w:r>
        <w:rPr>
          <w:i/>
        </w:rPr>
        <w:t xml:space="preserve">- </w:t>
      </w:r>
      <w:r w:rsidRPr="00335AD5">
        <w:rPr>
          <w:i/>
        </w:rPr>
        <w:t>należy to do odpowiedzialności dostawcy. Ewentualna opłata za użytkowanie może być naliczana w zależności od dokonanej ilości operacji</w:t>
      </w:r>
      <w:r>
        <w:rPr>
          <w:i/>
        </w:rPr>
        <w:t>,</w:t>
      </w:r>
      <w:r w:rsidRPr="00335AD5">
        <w:rPr>
          <w:i/>
        </w:rPr>
        <w:t xml:space="preserve"> bądź abonamentowo za określony czas. Model </w:t>
      </w:r>
      <w:proofErr w:type="spellStart"/>
      <w:r w:rsidRPr="00335AD5">
        <w:rPr>
          <w:i/>
        </w:rPr>
        <w:t>SaaS</w:t>
      </w:r>
      <w:proofErr w:type="spellEnd"/>
      <w:r w:rsidRPr="00335AD5">
        <w:rPr>
          <w:i/>
        </w:rPr>
        <w:t xml:space="preserve"> posiada pewne niedogodności jak obawy o bezpieczeństwo danych czy możliwość nadmiernej ingerencji dostawcy.</w:t>
      </w:r>
      <w:r>
        <w:rPr>
          <w:i/>
        </w:rPr>
        <w:t xml:space="preserve"> </w:t>
      </w:r>
      <w:r w:rsidRPr="00335AD5">
        <w:rPr>
          <w:i/>
        </w:rPr>
        <w:lastRenderedPageBreak/>
        <w:t>Przykładową</w:t>
      </w:r>
      <w:r>
        <w:rPr>
          <w:i/>
        </w:rPr>
        <w:t xml:space="preserve"> komercyjną</w:t>
      </w:r>
      <w:r w:rsidRPr="00335AD5">
        <w:rPr>
          <w:i/>
        </w:rPr>
        <w:t xml:space="preserve"> platformą</w:t>
      </w:r>
      <w:r>
        <w:rPr>
          <w:i/>
        </w:rPr>
        <w:t xml:space="preserve"> </w:t>
      </w:r>
      <w:proofErr w:type="spellStart"/>
      <w:r>
        <w:rPr>
          <w:i/>
        </w:rPr>
        <w:t>SaaS</w:t>
      </w:r>
      <w:proofErr w:type="spellEnd"/>
      <w:r w:rsidR="00E474C6">
        <w:rPr>
          <w:i/>
        </w:rPr>
        <w:t xml:space="preserve"> jest</w:t>
      </w:r>
      <w:r w:rsidRPr="00335AD5">
        <w:rPr>
          <w:i/>
        </w:rPr>
        <w:t xml:space="preserve"> Salesforce.com udostępniając</w:t>
      </w:r>
      <w:r>
        <w:rPr>
          <w:i/>
        </w:rPr>
        <w:t>a</w:t>
      </w:r>
      <w:r w:rsidRPr="00335AD5">
        <w:rPr>
          <w:i/>
        </w:rPr>
        <w:t xml:space="preserve"> aplikacje do zarządzania</w:t>
      </w:r>
      <w:r>
        <w:rPr>
          <w:i/>
        </w:rPr>
        <w:t>.</w:t>
      </w:r>
      <w:r w:rsidRPr="00335AD5">
        <w:rPr>
          <w:i/>
        </w:rPr>
        <w:t xml:space="preserve"> </w:t>
      </w:r>
    </w:p>
    <w:p w:rsidR="00805EB5" w:rsidRPr="00805EB5" w:rsidRDefault="00805EB5" w:rsidP="00805EB5">
      <w:pPr>
        <w:pStyle w:val="Nagwek3"/>
      </w:pPr>
      <w:bookmarkStart w:id="28" w:name="_Toc330842164"/>
      <w:r w:rsidRPr="00805EB5">
        <w:t>Platforma jako usługa</w:t>
      </w:r>
      <w:bookmarkEnd w:id="28"/>
    </w:p>
    <w:p w:rsidR="00F036E3" w:rsidRDefault="00F036E3" w:rsidP="00805EB5">
      <w:pPr>
        <w:pStyle w:val="lista"/>
        <w:numPr>
          <w:ilvl w:val="0"/>
          <w:numId w:val="0"/>
        </w:numPr>
        <w:ind w:left="1077"/>
        <w:rPr>
          <w:i/>
        </w:rPr>
      </w:pPr>
      <w:r w:rsidRPr="00335AD5">
        <w:rPr>
          <w:i/>
        </w:rPr>
        <w:t xml:space="preserve">Platforma jako usługa (platform as a service - </w:t>
      </w:r>
      <w:proofErr w:type="spellStart"/>
      <w:r w:rsidRPr="00335AD5">
        <w:rPr>
          <w:i/>
        </w:rPr>
        <w:t>Paa</w:t>
      </w:r>
      <w:r>
        <w:rPr>
          <w:i/>
        </w:rPr>
        <w:t>S</w:t>
      </w:r>
      <w:proofErr w:type="spellEnd"/>
      <w:r>
        <w:rPr>
          <w:i/>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rPr>
        <w:t>AppEngine</w:t>
      </w:r>
      <w:proofErr w:type="spellEnd"/>
      <w:r>
        <w:rPr>
          <w:i/>
        </w:rPr>
        <w:t xml:space="preserve"> czy Microsoft </w:t>
      </w:r>
      <w:proofErr w:type="spellStart"/>
      <w:r>
        <w:rPr>
          <w:i/>
        </w:rPr>
        <w:t>Azure</w:t>
      </w:r>
      <w:proofErr w:type="spellEnd"/>
      <w:r>
        <w:rPr>
          <w:i/>
        </w:rPr>
        <w:t>.</w:t>
      </w:r>
    </w:p>
    <w:p w:rsidR="00805EB5" w:rsidRPr="00805EB5" w:rsidRDefault="00805EB5" w:rsidP="00805EB5">
      <w:pPr>
        <w:pStyle w:val="Nagwek3"/>
      </w:pPr>
      <w:bookmarkStart w:id="29" w:name="_Toc330842165"/>
      <w:r w:rsidRPr="00805EB5">
        <w:t>Infrastruktura jako usługa</w:t>
      </w:r>
      <w:bookmarkEnd w:id="29"/>
    </w:p>
    <w:p w:rsidR="00F036E3" w:rsidRPr="00A637F2" w:rsidRDefault="00F036E3" w:rsidP="00805EB5">
      <w:pPr>
        <w:pStyle w:val="lista"/>
        <w:numPr>
          <w:ilvl w:val="0"/>
          <w:numId w:val="0"/>
        </w:numPr>
        <w:ind w:left="1077"/>
      </w:pPr>
      <w:r>
        <w:rPr>
          <w:i/>
        </w:rPr>
        <w:t>Infrastruktura jako usługa (</w:t>
      </w:r>
      <w:proofErr w:type="spellStart"/>
      <w:r>
        <w:rPr>
          <w:i/>
        </w:rPr>
        <w:t>infrastructure</w:t>
      </w:r>
      <w:proofErr w:type="spellEnd"/>
      <w:r>
        <w:rPr>
          <w:i/>
        </w:rPr>
        <w:t xml:space="preserve"> as a service - </w:t>
      </w:r>
      <w:proofErr w:type="spellStart"/>
      <w:r>
        <w:rPr>
          <w:i/>
        </w:rPr>
        <w:t>IaaS</w:t>
      </w:r>
      <w:proofErr w:type="spellEnd"/>
      <w:r>
        <w:rPr>
          <w:i/>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rPr>
        <w:t>IaaS</w:t>
      </w:r>
      <w:proofErr w:type="spellEnd"/>
      <w:r>
        <w:rPr>
          <w:i/>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rPr>
        <w:t>Amazon</w:t>
      </w:r>
      <w:proofErr w:type="spellEnd"/>
      <w:r>
        <w:rPr>
          <w:i/>
        </w:rPr>
        <w:t xml:space="preserve"> EC2 czy </w:t>
      </w:r>
      <w:proofErr w:type="spellStart"/>
      <w:r>
        <w:rPr>
          <w:i/>
        </w:rPr>
        <w:t>GoGrid</w:t>
      </w:r>
      <w:proofErr w:type="spellEnd"/>
      <w:r>
        <w:rPr>
          <w:i/>
        </w:rPr>
        <w:t>.</w:t>
      </w:r>
    </w:p>
    <w:p w:rsidR="00805EB5" w:rsidRPr="00805EB5" w:rsidRDefault="00805EB5" w:rsidP="00805EB5">
      <w:pPr>
        <w:pStyle w:val="Nagwek3"/>
      </w:pPr>
      <w:bookmarkStart w:id="30" w:name="_Toc330842166"/>
      <w:r>
        <w:t>Komunikacja jako usługa</w:t>
      </w:r>
      <w:bookmarkEnd w:id="30"/>
    </w:p>
    <w:p w:rsidR="00F036E3" w:rsidRDefault="00F036E3" w:rsidP="00F036E3">
      <w:pPr>
        <w:pStyle w:val="lista"/>
        <w:numPr>
          <w:ilvl w:val="0"/>
          <w:numId w:val="4"/>
        </w:numPr>
      </w:pPr>
      <w:r>
        <w:rPr>
          <w:i/>
        </w:rPr>
        <w:t>Komunikacja jako usługa (</w:t>
      </w:r>
      <w:proofErr w:type="spellStart"/>
      <w:r>
        <w:rPr>
          <w:i/>
        </w:rPr>
        <w:t>Communication</w:t>
      </w:r>
      <w:proofErr w:type="spellEnd"/>
      <w:r>
        <w:rPr>
          <w:i/>
        </w:rPr>
        <w:t xml:space="preserve"> as a service – </w:t>
      </w:r>
      <w:proofErr w:type="spellStart"/>
      <w:r>
        <w:rPr>
          <w:i/>
        </w:rPr>
        <w:t>CaaS</w:t>
      </w:r>
      <w:proofErr w:type="spellEnd"/>
      <w:r>
        <w:rPr>
          <w:i/>
        </w:rPr>
        <w:t>) – platforma zapewniająca środowisko telekomunikacyjne niezbędne dla funkcjonowania organizacji bez konieczności inwestowania w drogi sprzęt.</w:t>
      </w:r>
    </w:p>
    <w:p w:rsidR="00F036E3" w:rsidRDefault="00C715EA" w:rsidP="00CD7309">
      <w:pPr>
        <w:pStyle w:val="Podrozdzia1"/>
      </w:pPr>
      <w:bookmarkStart w:id="31" w:name="_Toc330842167"/>
      <w:r>
        <w:t xml:space="preserve">Charakterystyka </w:t>
      </w:r>
      <w:r w:rsidR="00FA57FB">
        <w:t>wybranych</w:t>
      </w:r>
      <w:r>
        <w:t xml:space="preserve"> implementacji </w:t>
      </w:r>
      <w:r w:rsidR="00F036E3">
        <w:t>chmur obliczeniowych</w:t>
      </w:r>
      <w:bookmarkEnd w:id="31"/>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32" w:name="_Toc330842168"/>
      <w:proofErr w:type="spellStart"/>
      <w:r w:rsidRPr="000734EA">
        <w:t>Amazon</w:t>
      </w:r>
      <w:proofErr w:type="spellEnd"/>
      <w:r w:rsidRPr="000734EA">
        <w:t xml:space="preserve"> EC2</w:t>
      </w:r>
      <w:bookmarkEnd w:id="32"/>
    </w:p>
    <w:p w:rsidR="00F036E3" w:rsidRPr="00F036E3" w:rsidRDefault="00F036E3" w:rsidP="00805EB5">
      <w:pPr>
        <w:pStyle w:val="Nagwek3"/>
      </w:pPr>
      <w:bookmarkStart w:id="33" w:name="_Toc330842169"/>
      <w:r w:rsidRPr="00F036E3">
        <w:t xml:space="preserve">Google </w:t>
      </w:r>
      <w:proofErr w:type="spellStart"/>
      <w:r w:rsidRPr="00F036E3">
        <w:t>AppEngine</w:t>
      </w:r>
      <w:bookmarkEnd w:id="33"/>
      <w:proofErr w:type="spellEnd"/>
    </w:p>
    <w:p w:rsidR="00F036E3" w:rsidRPr="000352A7" w:rsidRDefault="00F036E3" w:rsidP="00805EB5">
      <w:pPr>
        <w:pStyle w:val="Nagwek3"/>
        <w:rPr>
          <w:lang w:val="en-US"/>
        </w:rPr>
      </w:pPr>
      <w:bookmarkStart w:id="34" w:name="_Toc330842170"/>
      <w:r w:rsidRPr="000352A7">
        <w:rPr>
          <w:lang w:val="en-US"/>
        </w:rPr>
        <w:t>Microsoft Azure</w:t>
      </w:r>
      <w:bookmarkEnd w:id="34"/>
    </w:p>
    <w:p w:rsidR="00F036E3" w:rsidRPr="000352A7" w:rsidRDefault="00F036E3" w:rsidP="00805EB5">
      <w:pPr>
        <w:pStyle w:val="Nagwek3"/>
      </w:pPr>
      <w:bookmarkStart w:id="35" w:name="_Toc330842171"/>
      <w:r>
        <w:t>Heroku</w:t>
      </w:r>
      <w:bookmarkEnd w:id="35"/>
    </w:p>
    <w:p w:rsidR="00F036E3" w:rsidRDefault="00F036E3" w:rsidP="00CD7309">
      <w:pPr>
        <w:pStyle w:val="Podrozdzia1"/>
      </w:pPr>
      <w:r>
        <w:t xml:space="preserve"> </w:t>
      </w:r>
      <w:bookmarkStart w:id="36" w:name="_Toc330842172"/>
      <w:r>
        <w:t>Aplikacja jako serwis</w:t>
      </w:r>
      <w:bookmarkEnd w:id="36"/>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lastRenderedPageBreak/>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37" w:name="_Toc330842173"/>
      <w:r>
        <w:t>Architektura systemu</w:t>
      </w:r>
      <w:r w:rsidR="0052085A">
        <w:t xml:space="preserve"> udostępniającego oprogramowanie w chmurze obliczeniowej</w:t>
      </w:r>
      <w:bookmarkEnd w:id="37"/>
    </w:p>
    <w:p w:rsidR="0052085A" w:rsidRDefault="0052085A" w:rsidP="0052085A">
      <w:pPr>
        <w:pStyle w:val="Podrozdzia1"/>
        <w:rPr>
          <w:lang w:eastAsia="en-US"/>
        </w:rPr>
      </w:pPr>
      <w:bookmarkStart w:id="38" w:name="_Toc330842174"/>
      <w:r>
        <w:rPr>
          <w:lang w:eastAsia="en-US"/>
        </w:rPr>
        <w:t>Analiza wymagań</w:t>
      </w:r>
      <w:bookmarkEnd w:id="38"/>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39" w:name="_Toc330842175"/>
      <w:r>
        <w:rPr>
          <w:lang w:eastAsia="en-US"/>
        </w:rPr>
        <w:t>Wymagania funkcjonalne</w:t>
      </w:r>
      <w:bookmarkEnd w:id="39"/>
    </w:p>
    <w:p w:rsidR="0015087E" w:rsidRDefault="0015087E" w:rsidP="0015087E">
      <w:pPr>
        <w:pStyle w:val="Nagwek3"/>
        <w:rPr>
          <w:lang w:eastAsia="en-US"/>
        </w:rPr>
      </w:pPr>
      <w:bookmarkStart w:id="40" w:name="_Toc330842176"/>
      <w:r>
        <w:rPr>
          <w:lang w:eastAsia="en-US"/>
        </w:rPr>
        <w:t>Portal udostępniający aplikacje</w:t>
      </w:r>
      <w:bookmarkEnd w:id="40"/>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41" w:name="_Toc330842177"/>
      <w:r>
        <w:rPr>
          <w:lang w:eastAsia="en-US"/>
        </w:rPr>
        <w:lastRenderedPageBreak/>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41"/>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42" w:name="_Toc330842178"/>
      <w:r>
        <w:rPr>
          <w:lang w:eastAsia="en-US"/>
        </w:rPr>
        <w:t xml:space="preserve">Przykładowa aplikacja kliencka 2 – </w:t>
      </w:r>
      <w:proofErr w:type="spellStart"/>
      <w:r>
        <w:rPr>
          <w:lang w:eastAsia="en-US"/>
        </w:rPr>
        <w:t>Warehouse</w:t>
      </w:r>
      <w:proofErr w:type="spellEnd"/>
      <w:r>
        <w:rPr>
          <w:lang w:eastAsia="en-US"/>
        </w:rPr>
        <w:t xml:space="preserve"> Manager</w:t>
      </w:r>
      <w:bookmarkEnd w:id="42"/>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43" w:name="_Toc330842179"/>
      <w:r>
        <w:rPr>
          <w:lang w:eastAsia="en-US"/>
        </w:rPr>
        <w:t>Wymagania niefunkcjonalne</w:t>
      </w:r>
      <w:bookmarkEnd w:id="43"/>
    </w:p>
    <w:p w:rsidR="00D32E91" w:rsidRDefault="00D32E91" w:rsidP="00D32E91">
      <w:pPr>
        <w:pStyle w:val="Nagwek3"/>
        <w:rPr>
          <w:lang w:eastAsia="en-US"/>
        </w:rPr>
      </w:pPr>
      <w:bookmarkStart w:id="44" w:name="_Toc330842180"/>
      <w:r>
        <w:rPr>
          <w:lang w:eastAsia="en-US"/>
        </w:rPr>
        <w:t>Portal udostępniający aplikacje</w:t>
      </w:r>
      <w:bookmarkEnd w:id="44"/>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45" w:name="_Toc330842181"/>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45"/>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lastRenderedPageBreak/>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46" w:name="_Toc330842182"/>
      <w:r>
        <w:rPr>
          <w:lang w:eastAsia="en-US"/>
        </w:rPr>
        <w:t>Opis architektury systemu</w:t>
      </w:r>
      <w:bookmarkEnd w:id="46"/>
    </w:p>
    <w:p w:rsidR="0052085A" w:rsidRDefault="000352A7" w:rsidP="000352A7">
      <w:pPr>
        <w:pStyle w:val="Podrozdzial2"/>
        <w:rPr>
          <w:lang w:eastAsia="en-US"/>
        </w:rPr>
      </w:pPr>
      <w:bookmarkStart w:id="47" w:name="_Toc330842183"/>
      <w:r>
        <w:rPr>
          <w:lang w:eastAsia="en-US"/>
        </w:rPr>
        <w:t xml:space="preserve">Architektura portalu </w:t>
      </w:r>
      <w:r w:rsidR="000734EA">
        <w:rPr>
          <w:lang w:eastAsia="en-US"/>
        </w:rPr>
        <w:t>udostępniającego aplikacje jako usługi</w:t>
      </w:r>
      <w:bookmarkEnd w:id="47"/>
    </w:p>
    <w:p w:rsidR="000B484F" w:rsidRDefault="000B484F" w:rsidP="000B484F">
      <w:pPr>
        <w:pStyle w:val="Nagwek3"/>
        <w:rPr>
          <w:lang w:eastAsia="en-US"/>
        </w:rPr>
      </w:pPr>
      <w:bookmarkStart w:id="48" w:name="_Toc330842184"/>
      <w:r>
        <w:rPr>
          <w:lang w:eastAsia="en-US"/>
        </w:rPr>
        <w:t xml:space="preserve">Single </w:t>
      </w:r>
      <w:proofErr w:type="spellStart"/>
      <w:r>
        <w:rPr>
          <w:lang w:eastAsia="en-US"/>
        </w:rPr>
        <w:t>Sign</w:t>
      </w:r>
      <w:proofErr w:type="spellEnd"/>
      <w:r>
        <w:rPr>
          <w:lang w:eastAsia="en-US"/>
        </w:rPr>
        <w:t xml:space="preserve"> – On</w:t>
      </w:r>
      <w:bookmarkEnd w:id="48"/>
      <w:r>
        <w:rPr>
          <w:lang w:eastAsia="en-US"/>
        </w:rPr>
        <w:t xml:space="preserve"> </w:t>
      </w:r>
    </w:p>
    <w:p w:rsidR="000352A7" w:rsidRPr="0052085A" w:rsidRDefault="000352A7" w:rsidP="000352A7">
      <w:pPr>
        <w:pStyle w:val="Podrozdzial2"/>
        <w:rPr>
          <w:lang w:eastAsia="en-US"/>
        </w:rPr>
      </w:pPr>
      <w:bookmarkStart w:id="49" w:name="_Toc330842185"/>
      <w:r>
        <w:rPr>
          <w:lang w:eastAsia="en-US"/>
        </w:rPr>
        <w:t>Architektura aplikacji - usług</w:t>
      </w:r>
      <w:bookmarkEnd w:id="49"/>
    </w:p>
    <w:p w:rsidR="0008535B" w:rsidRDefault="0008535B" w:rsidP="0008535B">
      <w:pPr>
        <w:pStyle w:val="Rozdzia"/>
      </w:pPr>
      <w:bookmarkStart w:id="50" w:name="_Toc330842186"/>
      <w:r>
        <w:t>Implementacja systemu</w:t>
      </w:r>
      <w:bookmarkEnd w:id="50"/>
    </w:p>
    <w:p w:rsidR="0052085A" w:rsidRDefault="000734EA" w:rsidP="0052085A">
      <w:pPr>
        <w:pStyle w:val="Podrozdzia1"/>
        <w:rPr>
          <w:lang w:eastAsia="en-US"/>
        </w:rPr>
      </w:pPr>
      <w:bookmarkStart w:id="51" w:name="_Toc330842187"/>
      <w:r>
        <w:rPr>
          <w:lang w:eastAsia="en-US"/>
        </w:rPr>
        <w:t>Wykorzystane t</w:t>
      </w:r>
      <w:r w:rsidR="0052085A">
        <w:rPr>
          <w:lang w:eastAsia="en-US"/>
        </w:rPr>
        <w:t>echnologie</w:t>
      </w:r>
      <w:bookmarkEnd w:id="51"/>
    </w:p>
    <w:p w:rsidR="00A637F2" w:rsidRDefault="00A637F2" w:rsidP="00A637F2">
      <w:pPr>
        <w:pStyle w:val="Podrozdzial2"/>
        <w:rPr>
          <w:lang w:eastAsia="en-US"/>
        </w:rPr>
      </w:pPr>
      <w:bookmarkStart w:id="52" w:name="_Toc330842188"/>
      <w:r>
        <w:rPr>
          <w:lang w:eastAsia="en-US"/>
        </w:rPr>
        <w:t xml:space="preserve">Google </w:t>
      </w:r>
      <w:proofErr w:type="spellStart"/>
      <w:r>
        <w:rPr>
          <w:lang w:eastAsia="en-US"/>
        </w:rPr>
        <w:t>AppEngine</w:t>
      </w:r>
      <w:bookmarkEnd w:id="52"/>
      <w:proofErr w:type="spellEnd"/>
    </w:p>
    <w:p w:rsidR="00A637F2" w:rsidRDefault="00A637F2" w:rsidP="00A637F2">
      <w:pPr>
        <w:pStyle w:val="Podrozdzial2"/>
        <w:rPr>
          <w:lang w:eastAsia="en-US"/>
        </w:rPr>
      </w:pPr>
      <w:bookmarkStart w:id="53" w:name="_Toc330842189"/>
      <w:r>
        <w:rPr>
          <w:lang w:eastAsia="en-US"/>
        </w:rPr>
        <w:t xml:space="preserve">Microsoft </w:t>
      </w:r>
      <w:proofErr w:type="spellStart"/>
      <w:r>
        <w:rPr>
          <w:lang w:eastAsia="en-US"/>
        </w:rPr>
        <w:t>Azure</w:t>
      </w:r>
      <w:bookmarkEnd w:id="53"/>
      <w:proofErr w:type="spellEnd"/>
    </w:p>
    <w:p w:rsidR="00A637F2" w:rsidRDefault="00A637F2" w:rsidP="00A637F2">
      <w:pPr>
        <w:pStyle w:val="Podrozdzial2"/>
        <w:rPr>
          <w:lang w:eastAsia="en-US"/>
        </w:rPr>
      </w:pPr>
      <w:bookmarkStart w:id="54" w:name="_Toc330842190"/>
      <w:proofErr w:type="spellStart"/>
      <w:r>
        <w:rPr>
          <w:lang w:eastAsia="en-US"/>
        </w:rPr>
        <w:t>Amazon</w:t>
      </w:r>
      <w:proofErr w:type="spellEnd"/>
      <w:r>
        <w:rPr>
          <w:lang w:eastAsia="en-US"/>
        </w:rPr>
        <w:t xml:space="preserve"> EC2</w:t>
      </w:r>
      <w:bookmarkEnd w:id="54"/>
    </w:p>
    <w:p w:rsidR="00130046" w:rsidRDefault="00130046" w:rsidP="00A637F2">
      <w:pPr>
        <w:pStyle w:val="Podrozdzial2"/>
        <w:rPr>
          <w:lang w:eastAsia="en-US"/>
        </w:rPr>
      </w:pPr>
      <w:bookmarkStart w:id="55" w:name="_Toc330842191"/>
      <w:r>
        <w:rPr>
          <w:lang w:eastAsia="en-US"/>
        </w:rPr>
        <w:t>Heroku</w:t>
      </w:r>
      <w:bookmarkEnd w:id="55"/>
    </w:p>
    <w:p w:rsidR="00130046" w:rsidRDefault="00130046" w:rsidP="00A637F2">
      <w:pPr>
        <w:pStyle w:val="Podrozdzial2"/>
        <w:rPr>
          <w:lang w:eastAsia="en-US"/>
        </w:rPr>
      </w:pPr>
      <w:bookmarkStart w:id="56" w:name="_Toc330842192"/>
      <w:r>
        <w:rPr>
          <w:lang w:eastAsia="en-US"/>
        </w:rPr>
        <w:t>Play!</w:t>
      </w:r>
      <w:bookmarkEnd w:id="56"/>
    </w:p>
    <w:p w:rsidR="00A637F2" w:rsidRDefault="00A637F2" w:rsidP="00A637F2">
      <w:pPr>
        <w:pStyle w:val="Podrozdzial2"/>
        <w:rPr>
          <w:lang w:eastAsia="en-US"/>
        </w:rPr>
      </w:pPr>
      <w:bookmarkStart w:id="57" w:name="_Toc330842193"/>
      <w:r>
        <w:rPr>
          <w:lang w:eastAsia="en-US"/>
        </w:rPr>
        <w:t>Spring</w:t>
      </w:r>
      <w:bookmarkEnd w:id="57"/>
    </w:p>
    <w:p w:rsidR="000352A7" w:rsidRDefault="000352A7" w:rsidP="0052085A">
      <w:pPr>
        <w:pStyle w:val="Podrozdzia1"/>
        <w:rPr>
          <w:lang w:eastAsia="en-US"/>
        </w:rPr>
      </w:pPr>
      <w:bookmarkStart w:id="58" w:name="_Toc330842194"/>
      <w:r>
        <w:rPr>
          <w:lang w:eastAsia="en-US"/>
        </w:rPr>
        <w:t>Model architektury rozproszonej</w:t>
      </w:r>
      <w:bookmarkEnd w:id="58"/>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59" w:name="_Toc330842195"/>
      <w:r>
        <w:rPr>
          <w:lang w:eastAsia="en-US"/>
        </w:rPr>
        <w:t>Implementacja portalu udostępniającego aplikacje</w:t>
      </w:r>
      <w:bookmarkEnd w:id="59"/>
    </w:p>
    <w:p w:rsidR="000352A7" w:rsidRDefault="000352A7" w:rsidP="000734EA">
      <w:pPr>
        <w:rPr>
          <w:lang w:eastAsia="en-US"/>
        </w:rPr>
      </w:pPr>
    </w:p>
    <w:p w:rsidR="0052085A" w:rsidRPr="0052085A" w:rsidRDefault="0052085A" w:rsidP="000352A7">
      <w:pPr>
        <w:pStyle w:val="Podrozdzia1"/>
        <w:rPr>
          <w:lang w:eastAsia="en-US"/>
        </w:rPr>
      </w:pPr>
      <w:bookmarkStart w:id="60" w:name="_Toc330842196"/>
      <w:r>
        <w:rPr>
          <w:lang w:eastAsia="en-US"/>
        </w:rPr>
        <w:lastRenderedPageBreak/>
        <w:t>Implementacja przykładowych aplikacji</w:t>
      </w:r>
      <w:r w:rsidR="000352A7">
        <w:rPr>
          <w:lang w:eastAsia="en-US"/>
        </w:rPr>
        <w:t xml:space="preserve"> - usług</w:t>
      </w:r>
      <w:bookmarkEnd w:id="60"/>
    </w:p>
    <w:p w:rsidR="0008535B" w:rsidRDefault="0008535B" w:rsidP="0008535B">
      <w:pPr>
        <w:pStyle w:val="Rozdzia"/>
      </w:pPr>
      <w:bookmarkStart w:id="61" w:name="_Toc330842197"/>
      <w:r>
        <w:t>Testy systemu</w:t>
      </w:r>
      <w:bookmarkEnd w:id="61"/>
    </w:p>
    <w:p w:rsidR="0008535B" w:rsidRDefault="0008535B" w:rsidP="00CA4F17">
      <w:pPr>
        <w:pStyle w:val="Rozdzia"/>
        <w:numPr>
          <w:ilvl w:val="0"/>
          <w:numId w:val="0"/>
        </w:numPr>
      </w:pPr>
      <w:bookmarkStart w:id="62" w:name="_Toc330842198"/>
      <w:r>
        <w:t>Podsumowanie</w:t>
      </w:r>
      <w:bookmarkEnd w:id="62"/>
    </w:p>
    <w:p w:rsidR="00BF52F5" w:rsidRDefault="00BF52F5" w:rsidP="00B416C9">
      <w:r>
        <w:br w:type="page"/>
      </w:r>
    </w:p>
    <w:p w:rsidR="00FA0930" w:rsidRDefault="00FA0930" w:rsidP="00FA0930">
      <w:pPr>
        <w:pStyle w:val="Nagwek1"/>
        <w:rPr>
          <w:szCs w:val="40"/>
        </w:rPr>
      </w:pPr>
      <w:bookmarkStart w:id="63" w:name="_Toc330842199"/>
      <w:bookmarkStart w:id="64" w:name="_Ref293667796"/>
      <w:bookmarkStart w:id="65" w:name="_Ref293667829"/>
      <w:bookmarkStart w:id="66" w:name="_Ref293667901"/>
      <w:bookmarkStart w:id="67" w:name="_Ref293667927"/>
      <w:r w:rsidRPr="00FA0930">
        <w:rPr>
          <w:szCs w:val="40"/>
        </w:rPr>
        <w:lastRenderedPageBreak/>
        <w:t>Wykaz skrótów</w:t>
      </w:r>
      <w:bookmarkEnd w:id="63"/>
    </w:p>
    <w:p w:rsidR="00E855A9" w:rsidRPr="00E855A9" w:rsidRDefault="00E855A9" w:rsidP="00E855A9">
      <w:pPr>
        <w:rPr>
          <w:lang w:eastAsia="en-US"/>
        </w:rPr>
      </w:pPr>
    </w:p>
    <w:p w:rsidR="00981951" w:rsidRDefault="00981951" w:rsidP="00D56E4A">
      <w:pPr>
        <w:rPr>
          <w:lang w:eastAsia="en-US"/>
        </w:rPr>
      </w:pPr>
      <w:r>
        <w:rPr>
          <w:lang w:eastAsia="en-US"/>
        </w:rPr>
        <w:t xml:space="preserve">BDD - </w:t>
      </w:r>
      <w:proofErr w:type="spellStart"/>
      <w:r>
        <w:t>Behavior</w:t>
      </w:r>
      <w:proofErr w:type="spellEnd"/>
      <w:r>
        <w:t xml:space="preserve"> </w:t>
      </w:r>
      <w:proofErr w:type="spellStart"/>
      <w:r>
        <w:t>Driven</w:t>
      </w:r>
      <w:proofErr w:type="spellEnd"/>
      <w:r>
        <w:t xml:space="preserve"> Development</w:t>
      </w:r>
    </w:p>
    <w:p w:rsidR="002719F0" w:rsidRDefault="002719F0" w:rsidP="00D56E4A">
      <w:pPr>
        <w:rPr>
          <w:lang w:eastAsia="en-US"/>
        </w:rPr>
      </w:pPr>
      <w:r>
        <w:rPr>
          <w:lang w:eastAsia="en-US"/>
        </w:rPr>
        <w:t xml:space="preserve">ESB – </w:t>
      </w:r>
      <w:proofErr w:type="spellStart"/>
      <w:r>
        <w:rPr>
          <w:lang w:eastAsia="en-US"/>
        </w:rPr>
        <w:t>Enterprise</w:t>
      </w:r>
      <w:proofErr w:type="spellEnd"/>
      <w:r>
        <w:rPr>
          <w:lang w:eastAsia="en-US"/>
        </w:rPr>
        <w:t xml:space="preserve"> </w:t>
      </w:r>
      <w:r w:rsidR="00327AF6">
        <w:rPr>
          <w:lang w:eastAsia="en-US"/>
        </w:rPr>
        <w:t>S</w:t>
      </w:r>
      <w:r>
        <w:rPr>
          <w:lang w:eastAsia="en-US"/>
        </w:rPr>
        <w:t>ervice Bus</w:t>
      </w:r>
    </w:p>
    <w:p w:rsidR="00D56E4A" w:rsidRPr="00981951" w:rsidRDefault="00E855A9" w:rsidP="00D56E4A">
      <w:pPr>
        <w:rPr>
          <w:lang w:eastAsia="en-US"/>
        </w:rPr>
      </w:pPr>
      <w:r w:rsidRPr="00981951">
        <w:rPr>
          <w:lang w:eastAsia="en-US"/>
        </w:rPr>
        <w:t xml:space="preserve">GAE – Google </w:t>
      </w:r>
      <w:proofErr w:type="spellStart"/>
      <w:r w:rsidRPr="00981951">
        <w:rPr>
          <w:lang w:eastAsia="en-US"/>
        </w:rPr>
        <w:t>App</w:t>
      </w:r>
      <w:proofErr w:type="spellEnd"/>
      <w:r w:rsidRPr="00981951">
        <w:rPr>
          <w:lang w:eastAsia="en-US"/>
        </w:rPr>
        <w:t xml:space="preserve"> </w:t>
      </w:r>
      <w:proofErr w:type="spellStart"/>
      <w:r w:rsidRPr="00981951">
        <w:rPr>
          <w:lang w:eastAsia="en-US"/>
        </w:rPr>
        <w:t>Engine</w:t>
      </w:r>
      <w:proofErr w:type="spellEnd"/>
    </w:p>
    <w:p w:rsidR="00D56E4A" w:rsidRPr="00981951" w:rsidRDefault="00D56E4A" w:rsidP="00D56E4A">
      <w:pPr>
        <w:rPr>
          <w:lang w:eastAsia="en-US"/>
        </w:rPr>
      </w:pPr>
      <w:proofErr w:type="spellStart"/>
      <w:r w:rsidRPr="00981951">
        <w:rPr>
          <w:lang w:eastAsia="en-US"/>
        </w:rPr>
        <w:t>IaaS</w:t>
      </w:r>
      <w:proofErr w:type="spellEnd"/>
      <w:r w:rsidRPr="00981951">
        <w:rPr>
          <w:lang w:eastAsia="en-US"/>
        </w:rPr>
        <w:t xml:space="preserve"> – </w:t>
      </w:r>
      <w:proofErr w:type="spellStart"/>
      <w:r w:rsidRPr="00981951">
        <w:rPr>
          <w:lang w:eastAsia="en-US"/>
        </w:rPr>
        <w:t>Infrastructure</w:t>
      </w:r>
      <w:proofErr w:type="spellEnd"/>
      <w:r w:rsidRPr="00981951">
        <w:rPr>
          <w:lang w:eastAsia="en-US"/>
        </w:rPr>
        <w:t xml:space="preserve"> as a Service  </w:t>
      </w:r>
    </w:p>
    <w:p w:rsidR="00D56E4A" w:rsidRPr="00981951" w:rsidRDefault="00D56E4A" w:rsidP="00D56E4A">
      <w:pPr>
        <w:rPr>
          <w:lang w:eastAsia="en-US"/>
        </w:rPr>
      </w:pPr>
      <w:proofErr w:type="spellStart"/>
      <w:r w:rsidRPr="00981951">
        <w:rPr>
          <w:lang w:eastAsia="en-US"/>
        </w:rPr>
        <w:t>PaaS</w:t>
      </w:r>
      <w:proofErr w:type="spellEnd"/>
      <w:r w:rsidRPr="00981951">
        <w:rPr>
          <w:lang w:eastAsia="en-US"/>
        </w:rPr>
        <w:t xml:space="preserve"> – Platform as a Service</w:t>
      </w:r>
    </w:p>
    <w:p w:rsidR="00D56E4A" w:rsidRPr="00981951" w:rsidRDefault="00D56E4A" w:rsidP="00D56E4A">
      <w:pPr>
        <w:rPr>
          <w:lang w:eastAsia="en-US"/>
        </w:rPr>
      </w:pPr>
      <w:proofErr w:type="spellStart"/>
      <w:r w:rsidRPr="00981951">
        <w:rPr>
          <w:lang w:eastAsia="en-US"/>
        </w:rPr>
        <w:t>SaaS</w:t>
      </w:r>
      <w:proofErr w:type="spellEnd"/>
      <w:r w:rsidRPr="00981951">
        <w:rPr>
          <w:lang w:eastAsia="en-US"/>
        </w:rPr>
        <w:t xml:space="preserve">  - Software as a Service</w:t>
      </w:r>
    </w:p>
    <w:p w:rsidR="00D56E4A" w:rsidRPr="00981951" w:rsidRDefault="00D56E4A" w:rsidP="00D56E4A">
      <w:pPr>
        <w:rPr>
          <w:lang w:eastAsia="en-US"/>
        </w:rPr>
      </w:pPr>
      <w:r w:rsidRPr="00981951">
        <w:rPr>
          <w:lang w:eastAsia="en-US"/>
        </w:rPr>
        <w:t xml:space="preserve">SOA – Service </w:t>
      </w:r>
      <w:proofErr w:type="spellStart"/>
      <w:r w:rsidRPr="00981951">
        <w:rPr>
          <w:lang w:eastAsia="en-US"/>
        </w:rPr>
        <w:t>Oriented</w:t>
      </w:r>
      <w:proofErr w:type="spellEnd"/>
      <w:r w:rsidRPr="00981951">
        <w:rPr>
          <w:lang w:eastAsia="en-US"/>
        </w:rPr>
        <w:t xml:space="preserve"> </w:t>
      </w:r>
      <w:proofErr w:type="spellStart"/>
      <w:r w:rsidRPr="00981951">
        <w:rPr>
          <w:lang w:eastAsia="en-US"/>
        </w:rPr>
        <w:t>Architecture</w:t>
      </w:r>
      <w:proofErr w:type="spellEnd"/>
    </w:p>
    <w:p w:rsidR="00FB29F7" w:rsidRDefault="00FB29F7" w:rsidP="00D56E4A">
      <w:pPr>
        <w:rPr>
          <w:lang w:eastAsia="en-US"/>
        </w:rPr>
      </w:pPr>
      <w:r w:rsidRPr="00981951">
        <w:rPr>
          <w:lang w:eastAsia="en-US"/>
        </w:rPr>
        <w:t xml:space="preserve">SSO – Single </w:t>
      </w:r>
      <w:proofErr w:type="spellStart"/>
      <w:r w:rsidRPr="00981951">
        <w:rPr>
          <w:lang w:eastAsia="en-US"/>
        </w:rPr>
        <w:t>Sign-On</w:t>
      </w:r>
      <w:proofErr w:type="spellEnd"/>
    </w:p>
    <w:p w:rsidR="00375D54" w:rsidRPr="00981951" w:rsidRDefault="00375D54" w:rsidP="00D56E4A">
      <w:pPr>
        <w:rPr>
          <w:lang w:eastAsia="en-US"/>
        </w:rPr>
      </w:pPr>
      <w:r>
        <w:rPr>
          <w:lang w:eastAsia="en-US"/>
        </w:rPr>
        <w:t xml:space="preserve">TDD – Test </w:t>
      </w:r>
      <w:proofErr w:type="spellStart"/>
      <w:r>
        <w:rPr>
          <w:lang w:eastAsia="en-US"/>
        </w:rPr>
        <w:t>Driven</w:t>
      </w:r>
      <w:proofErr w:type="spellEnd"/>
      <w:r>
        <w:rPr>
          <w:lang w:eastAsia="en-US"/>
        </w:rPr>
        <w:t xml:space="preserve"> Development</w:t>
      </w:r>
    </w:p>
    <w:p w:rsidR="00DB5D4D" w:rsidRPr="00981951" w:rsidRDefault="00DB5D4D" w:rsidP="00DB5D4D">
      <w:pPr>
        <w:rPr>
          <w:lang w:eastAsia="en-US"/>
        </w:rPr>
      </w:pPr>
    </w:p>
    <w:p w:rsidR="00DB5D4D" w:rsidRPr="00981951" w:rsidRDefault="00DB5D4D" w:rsidP="00DB5D4D">
      <w:pPr>
        <w:pStyle w:val="Nagwek1"/>
      </w:pPr>
      <w:bookmarkStart w:id="68" w:name="_Toc330842200"/>
      <w:r w:rsidRPr="00981951">
        <w:t>Spis ilustracji</w:t>
      </w:r>
      <w:bookmarkEnd w:id="68"/>
    </w:p>
    <w:p w:rsidR="000B1874" w:rsidRPr="00981951" w:rsidRDefault="000B1874" w:rsidP="000B1874">
      <w:pPr>
        <w:rPr>
          <w:lang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w:t>
      </w:r>
      <w:proofErr w:type="spellStart"/>
      <w:r>
        <w:t>Magic</w:t>
      </w:r>
      <w:proofErr w:type="spellEnd"/>
      <w:r>
        <w:t xml:space="preserve">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69" w:name="_Toc330842201"/>
      <w:r w:rsidRPr="000B1874">
        <w:t>Spis tabel</w:t>
      </w:r>
      <w:bookmarkEnd w:id="69"/>
    </w:p>
    <w:p w:rsidR="00DB5D4D" w:rsidRPr="000B1874" w:rsidRDefault="00DB5D4D" w:rsidP="00DB5D4D">
      <w:pPr>
        <w:rPr>
          <w:lang w:eastAsia="en-US"/>
        </w:rPr>
      </w:pPr>
    </w:p>
    <w:p w:rsidR="00DB5D4D" w:rsidRDefault="00DB5D4D" w:rsidP="00DB5D4D">
      <w:pPr>
        <w:pStyle w:val="Nagwek1"/>
      </w:pPr>
      <w:bookmarkStart w:id="70" w:name="_Toc330842202"/>
      <w:r w:rsidRPr="000B1874">
        <w:t>Spis listingów</w:t>
      </w:r>
      <w:bookmarkEnd w:id="70"/>
    </w:p>
    <w:p w:rsidR="00125B32" w:rsidRPr="00125B32" w:rsidRDefault="00125B32" w:rsidP="00125B32">
      <w:pPr>
        <w:rPr>
          <w:lang w:eastAsia="en-US"/>
        </w:rPr>
      </w:pPr>
    </w:p>
    <w:p w:rsidR="00125B32" w:rsidRDefault="00125B32" w:rsidP="00125B32">
      <w:r>
        <w:lastRenderedPageBreak/>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71" w:name="_Ref293669116" w:displacedByCustomXml="next"/>
    <w:bookmarkEnd w:id="71" w:displacedByCustomXml="next"/>
    <w:bookmarkEnd w:id="67" w:displacedByCustomXml="next"/>
    <w:bookmarkEnd w:id="66" w:displacedByCustomXml="next"/>
    <w:bookmarkEnd w:id="65" w:displacedByCustomXml="next"/>
    <w:bookmarkEnd w:id="64" w:displacedByCustomXml="next"/>
    <w:sdt>
      <w:sdtPr>
        <w:rPr>
          <w:rFonts w:asciiTheme="minorHAnsi" w:eastAsiaTheme="minorEastAsia" w:hAnsiTheme="minorHAnsi" w:cstheme="minorBidi"/>
          <w:b w:val="0"/>
          <w:bCs w:val="0"/>
          <w:color w:val="auto"/>
          <w:sz w:val="23"/>
          <w:szCs w:val="23"/>
          <w:lang w:eastAsia="zh-CN"/>
        </w:rPr>
        <w:id w:val="6821660"/>
        <w:docPartObj>
          <w:docPartGallery w:val="Bibliographies"/>
          <w:docPartUnique/>
        </w:docPartObj>
      </w:sdtPr>
      <w:sdtContent>
        <w:p w:rsidR="00A01495" w:rsidRDefault="00A01495">
          <w:pPr>
            <w:pStyle w:val="Nagwek1"/>
          </w:pPr>
          <w:r>
            <w:t>Bibliografia</w:t>
          </w:r>
        </w:p>
        <w:sdt>
          <w:sdtPr>
            <w:id w:val="111145805"/>
            <w:bibliography/>
          </w:sdtPr>
          <w:sdtContent>
            <w:p w:rsidR="00A01495" w:rsidRDefault="00E10023">
              <w:pPr>
                <w:rPr>
                  <w:noProof/>
                  <w:sz w:val="22"/>
                  <w:szCs w:val="22"/>
                  <w:lang w:val="en-US"/>
                </w:rPr>
              </w:pPr>
              <w:r>
                <w:fldChar w:fldCharType="begin"/>
              </w:r>
              <w:r w:rsidR="00A0149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50"/>
                <w:gridCol w:w="8648"/>
              </w:tblGrid>
              <w:tr w:rsidR="00A01495" w:rsidRPr="00AB4341">
                <w:trPr>
                  <w:tblCellSpacing w:w="15" w:type="dxa"/>
                </w:trPr>
                <w:tc>
                  <w:tcPr>
                    <w:tcW w:w="50" w:type="pct"/>
                    <w:hideMark/>
                  </w:tcPr>
                  <w:p w:rsidR="00A01495" w:rsidRDefault="00A01495">
                    <w:pPr>
                      <w:pStyle w:val="Bibliografia"/>
                      <w:rPr>
                        <w:noProof/>
                      </w:rPr>
                    </w:pPr>
                    <w:r>
                      <w:rPr>
                        <w:noProof/>
                      </w:rPr>
                      <w:t xml:space="preserve">[1] </w:t>
                    </w:r>
                  </w:p>
                </w:tc>
                <w:tc>
                  <w:tcPr>
                    <w:tcW w:w="0" w:type="auto"/>
                    <w:hideMark/>
                  </w:tcPr>
                  <w:p w:rsidR="00A01495" w:rsidRPr="00A01495" w:rsidRDefault="00A01495">
                    <w:pPr>
                      <w:pStyle w:val="Bibliografia"/>
                      <w:rPr>
                        <w:noProof/>
                        <w:lang w:val="en-US"/>
                      </w:rPr>
                    </w:pPr>
                    <w:r w:rsidRPr="00A01495">
                      <w:rPr>
                        <w:noProof/>
                        <w:lang w:val="en-US"/>
                      </w:rPr>
                      <w:t xml:space="preserve">M. Rosen, B. Lublinsky, K. T. Smith i M. J. Balcer, Applied SOA, Indianapollis: Wiley Publishing Inc., 2008. </w:t>
                    </w:r>
                  </w:p>
                </w:tc>
              </w:tr>
              <w:tr w:rsidR="00A01495" w:rsidRPr="00AB4341">
                <w:trPr>
                  <w:tblCellSpacing w:w="15" w:type="dxa"/>
                </w:trPr>
                <w:tc>
                  <w:tcPr>
                    <w:tcW w:w="50" w:type="pct"/>
                    <w:hideMark/>
                  </w:tcPr>
                  <w:p w:rsidR="00A01495" w:rsidRDefault="00A01495">
                    <w:pPr>
                      <w:pStyle w:val="Bibliografia"/>
                      <w:rPr>
                        <w:noProof/>
                      </w:rPr>
                    </w:pPr>
                    <w:r>
                      <w:rPr>
                        <w:noProof/>
                      </w:rPr>
                      <w:t xml:space="preserve">[2] </w:t>
                    </w:r>
                  </w:p>
                </w:tc>
                <w:tc>
                  <w:tcPr>
                    <w:tcW w:w="0" w:type="auto"/>
                    <w:hideMark/>
                  </w:tcPr>
                  <w:p w:rsidR="00A01495" w:rsidRPr="00A01495" w:rsidRDefault="00A01495">
                    <w:pPr>
                      <w:pStyle w:val="Bibliografia"/>
                      <w:rPr>
                        <w:noProof/>
                        <w:lang w:val="en-US"/>
                      </w:rPr>
                    </w:pPr>
                    <w:r w:rsidRPr="00A01495">
                      <w:rPr>
                        <w:noProof/>
                        <w:lang w:val="en-US"/>
                      </w:rPr>
                      <w:t xml:space="preserve">A. Lopez, „Statistical machine translation,” 2008. </w:t>
                    </w:r>
                  </w:p>
                </w:tc>
              </w:tr>
              <w:tr w:rsidR="00A01495" w:rsidRPr="00AB4341">
                <w:trPr>
                  <w:tblCellSpacing w:w="15" w:type="dxa"/>
                </w:trPr>
                <w:tc>
                  <w:tcPr>
                    <w:tcW w:w="50" w:type="pct"/>
                    <w:hideMark/>
                  </w:tcPr>
                  <w:p w:rsidR="00A01495" w:rsidRDefault="00A01495">
                    <w:pPr>
                      <w:pStyle w:val="Bibliografia"/>
                      <w:rPr>
                        <w:noProof/>
                      </w:rPr>
                    </w:pPr>
                    <w:r>
                      <w:rPr>
                        <w:noProof/>
                      </w:rPr>
                      <w:t xml:space="preserve">[3] </w:t>
                    </w:r>
                  </w:p>
                </w:tc>
                <w:tc>
                  <w:tcPr>
                    <w:tcW w:w="0" w:type="auto"/>
                    <w:hideMark/>
                  </w:tcPr>
                  <w:p w:rsidR="00A01495" w:rsidRPr="00A01495" w:rsidRDefault="00A01495">
                    <w:pPr>
                      <w:pStyle w:val="Bibliografia"/>
                      <w:rPr>
                        <w:noProof/>
                        <w:lang w:val="en-US"/>
                      </w:rPr>
                    </w:pPr>
                    <w:r w:rsidRPr="00A01495">
                      <w:rPr>
                        <w:noProof/>
                        <w:lang w:val="en-US"/>
                      </w:rPr>
                      <w:t xml:space="preserve">a. R. H. G. E. M. Joshua S. Albrech, „Correcting Automatic Translations through Collaborations between MT and Monolingual Target-Language Users,” 2009 . </w:t>
                    </w:r>
                  </w:p>
                </w:tc>
              </w:tr>
              <w:tr w:rsidR="00A01495">
                <w:trPr>
                  <w:tblCellSpacing w:w="15" w:type="dxa"/>
                </w:trPr>
                <w:tc>
                  <w:tcPr>
                    <w:tcW w:w="50" w:type="pct"/>
                    <w:hideMark/>
                  </w:tcPr>
                  <w:p w:rsidR="00A01495" w:rsidRDefault="00A01495">
                    <w:pPr>
                      <w:pStyle w:val="Bibliografia"/>
                      <w:rPr>
                        <w:noProof/>
                      </w:rPr>
                    </w:pPr>
                    <w:r>
                      <w:rPr>
                        <w:noProof/>
                      </w:rPr>
                      <w:t xml:space="preserve">[4] </w:t>
                    </w:r>
                  </w:p>
                </w:tc>
                <w:tc>
                  <w:tcPr>
                    <w:tcW w:w="0" w:type="auto"/>
                    <w:hideMark/>
                  </w:tcPr>
                  <w:p w:rsidR="00A01495" w:rsidRDefault="00A01495">
                    <w:pPr>
                      <w:pStyle w:val="Bibliografia"/>
                      <w:rPr>
                        <w:noProof/>
                      </w:rPr>
                    </w:pPr>
                    <w:r w:rsidRPr="00A01495">
                      <w:rPr>
                        <w:noProof/>
                        <w:lang w:val="en-US"/>
                      </w:rPr>
                      <w:t xml:space="preserve">S. V. Narjes Sharif Razavian, „The Web as a Platform to Build Machine Translation,” 2009. </w:t>
                    </w:r>
                    <w:r>
                      <w:rPr>
                        <w:noProof/>
                      </w:rPr>
                      <w:t xml:space="preserve">[Online]. </w:t>
                    </w:r>
                  </w:p>
                </w:tc>
              </w:tr>
              <w:tr w:rsidR="00A01495" w:rsidRPr="00AB4341">
                <w:trPr>
                  <w:tblCellSpacing w:w="15" w:type="dxa"/>
                </w:trPr>
                <w:tc>
                  <w:tcPr>
                    <w:tcW w:w="50" w:type="pct"/>
                    <w:hideMark/>
                  </w:tcPr>
                  <w:p w:rsidR="00A01495" w:rsidRDefault="00A01495">
                    <w:pPr>
                      <w:pStyle w:val="Bibliografia"/>
                      <w:rPr>
                        <w:noProof/>
                      </w:rPr>
                    </w:pPr>
                    <w:r>
                      <w:rPr>
                        <w:noProof/>
                      </w:rPr>
                      <w:t xml:space="preserve">[5] </w:t>
                    </w:r>
                  </w:p>
                </w:tc>
                <w:tc>
                  <w:tcPr>
                    <w:tcW w:w="0" w:type="auto"/>
                    <w:hideMark/>
                  </w:tcPr>
                  <w:p w:rsidR="00A01495" w:rsidRPr="00A01495" w:rsidRDefault="00A01495">
                    <w:pPr>
                      <w:pStyle w:val="Bibliografia"/>
                      <w:rPr>
                        <w:noProof/>
                        <w:lang w:val="en-US"/>
                      </w:rPr>
                    </w:pPr>
                    <w:r w:rsidRPr="00A01495">
                      <w:rPr>
                        <w:noProof/>
                        <w:lang w:val="en-US"/>
                      </w:rPr>
                      <w:t>„Workshop on statistical machine translation,” [Online]. Available: http://www.statmt.org/wmt11/.</w:t>
                    </w:r>
                  </w:p>
                </w:tc>
              </w:tr>
              <w:tr w:rsidR="00A01495" w:rsidRPr="00AB4341">
                <w:trPr>
                  <w:tblCellSpacing w:w="15" w:type="dxa"/>
                </w:trPr>
                <w:tc>
                  <w:tcPr>
                    <w:tcW w:w="50" w:type="pct"/>
                    <w:hideMark/>
                  </w:tcPr>
                  <w:p w:rsidR="00A01495" w:rsidRDefault="00A01495">
                    <w:pPr>
                      <w:pStyle w:val="Bibliografia"/>
                      <w:rPr>
                        <w:noProof/>
                      </w:rPr>
                    </w:pPr>
                    <w:r>
                      <w:rPr>
                        <w:noProof/>
                      </w:rPr>
                      <w:t xml:space="preserve">[6] </w:t>
                    </w:r>
                  </w:p>
                </w:tc>
                <w:tc>
                  <w:tcPr>
                    <w:tcW w:w="0" w:type="auto"/>
                    <w:hideMark/>
                  </w:tcPr>
                  <w:p w:rsidR="00A01495" w:rsidRPr="00A01495" w:rsidRDefault="00A01495">
                    <w:pPr>
                      <w:pStyle w:val="Bibliografia"/>
                      <w:rPr>
                        <w:noProof/>
                        <w:lang w:val="en-US"/>
                      </w:rPr>
                    </w:pPr>
                    <w:r w:rsidRPr="00A01495">
                      <w:rPr>
                        <w:noProof/>
                        <w:lang w:val="en-US"/>
                      </w:rPr>
                      <w:t>„Direct Web Remoting,” [Online]. Available: http://directwebremoting.org.</w:t>
                    </w:r>
                  </w:p>
                </w:tc>
              </w:tr>
              <w:tr w:rsidR="00A01495" w:rsidRPr="00AB4341">
                <w:trPr>
                  <w:tblCellSpacing w:w="15" w:type="dxa"/>
                </w:trPr>
                <w:tc>
                  <w:tcPr>
                    <w:tcW w:w="50" w:type="pct"/>
                    <w:hideMark/>
                  </w:tcPr>
                  <w:p w:rsidR="00A01495" w:rsidRDefault="00A01495">
                    <w:pPr>
                      <w:pStyle w:val="Bibliografia"/>
                      <w:rPr>
                        <w:noProof/>
                      </w:rPr>
                    </w:pPr>
                    <w:r>
                      <w:rPr>
                        <w:noProof/>
                      </w:rPr>
                      <w:t xml:space="preserve">[7] </w:t>
                    </w:r>
                  </w:p>
                </w:tc>
                <w:tc>
                  <w:tcPr>
                    <w:tcW w:w="0" w:type="auto"/>
                    <w:hideMark/>
                  </w:tcPr>
                  <w:p w:rsidR="00A01495" w:rsidRPr="00A01495" w:rsidRDefault="00A01495">
                    <w:pPr>
                      <w:pStyle w:val="Bibliografia"/>
                      <w:rPr>
                        <w:noProof/>
                        <w:lang w:val="en-US"/>
                      </w:rPr>
                    </w:pPr>
                    <w:r w:rsidRPr="00A01495">
                      <w:rPr>
                        <w:noProof/>
                        <w:lang w:val="en-US"/>
                      </w:rPr>
                      <w:t>J. D. S. G. W. C. H. D. A. W. Fay Chang, „Bigtable: A Distributed Storage System for Structured Data”.</w:t>
                    </w:r>
                    <w:r w:rsidRPr="00A01495">
                      <w:rPr>
                        <w:i/>
                        <w:iCs/>
                        <w:noProof/>
                        <w:lang w:val="en-US"/>
                      </w:rPr>
                      <w:t>OSDI 2006.</w:t>
                    </w:r>
                    <w:r w:rsidRPr="00A01495">
                      <w:rPr>
                        <w:noProof/>
                        <w:lang w:val="en-US"/>
                      </w:rPr>
                      <w:t xml:space="preserve"> </w:t>
                    </w:r>
                  </w:p>
                </w:tc>
              </w:tr>
              <w:tr w:rsidR="00A01495" w:rsidRPr="00AB4341">
                <w:trPr>
                  <w:tblCellSpacing w:w="15" w:type="dxa"/>
                </w:trPr>
                <w:tc>
                  <w:tcPr>
                    <w:tcW w:w="50" w:type="pct"/>
                    <w:hideMark/>
                  </w:tcPr>
                  <w:p w:rsidR="00A01495" w:rsidRDefault="00A01495">
                    <w:pPr>
                      <w:pStyle w:val="Bibliografia"/>
                      <w:rPr>
                        <w:noProof/>
                      </w:rPr>
                    </w:pPr>
                    <w:r>
                      <w:rPr>
                        <w:noProof/>
                      </w:rPr>
                      <w:t xml:space="preserve">[8] </w:t>
                    </w:r>
                  </w:p>
                </w:tc>
                <w:tc>
                  <w:tcPr>
                    <w:tcW w:w="0" w:type="auto"/>
                    <w:hideMark/>
                  </w:tcPr>
                  <w:p w:rsidR="00A01495" w:rsidRPr="00A01495" w:rsidRDefault="00A01495">
                    <w:pPr>
                      <w:pStyle w:val="Bibliografia"/>
                      <w:rPr>
                        <w:noProof/>
                        <w:lang w:val="en-US"/>
                      </w:rPr>
                    </w:pPr>
                    <w:r w:rsidRPr="00A01495">
                      <w:rPr>
                        <w:noProof/>
                        <w:lang w:val="en-US"/>
                      </w:rPr>
                      <w:t>„Translation bots for GTalk,” [Online]. Available: http://www.google.com/support/talk/bin/answer.py?answer=89921.</w:t>
                    </w:r>
                  </w:p>
                </w:tc>
              </w:tr>
              <w:tr w:rsidR="00A01495" w:rsidRPr="00AB4341">
                <w:trPr>
                  <w:tblCellSpacing w:w="15" w:type="dxa"/>
                </w:trPr>
                <w:tc>
                  <w:tcPr>
                    <w:tcW w:w="50" w:type="pct"/>
                    <w:hideMark/>
                  </w:tcPr>
                  <w:p w:rsidR="00A01495" w:rsidRDefault="00A01495">
                    <w:pPr>
                      <w:pStyle w:val="Bibliografia"/>
                      <w:rPr>
                        <w:noProof/>
                      </w:rPr>
                    </w:pPr>
                    <w:r>
                      <w:rPr>
                        <w:noProof/>
                      </w:rPr>
                      <w:t xml:space="preserve">[9] </w:t>
                    </w:r>
                  </w:p>
                </w:tc>
                <w:tc>
                  <w:tcPr>
                    <w:tcW w:w="0" w:type="auto"/>
                    <w:hideMark/>
                  </w:tcPr>
                  <w:p w:rsidR="00A01495" w:rsidRPr="00A01495" w:rsidRDefault="00A01495">
                    <w:pPr>
                      <w:pStyle w:val="Bibliografia"/>
                      <w:rPr>
                        <w:noProof/>
                        <w:lang w:val="en-US"/>
                      </w:rPr>
                    </w:pPr>
                    <w:r w:rsidRPr="00A01495">
                      <w:rPr>
                        <w:noProof/>
                        <w:lang w:val="en-US"/>
                      </w:rPr>
                      <w:t>„Tbot for Windows Live Messenger,” [Online]. Available: http://www.microsofttranslator.com/user/bot/.</w:t>
                    </w:r>
                  </w:p>
                </w:tc>
              </w:tr>
              <w:tr w:rsidR="00A01495" w:rsidRPr="00AB4341">
                <w:trPr>
                  <w:tblCellSpacing w:w="15" w:type="dxa"/>
                </w:trPr>
                <w:tc>
                  <w:tcPr>
                    <w:tcW w:w="50" w:type="pct"/>
                    <w:hideMark/>
                  </w:tcPr>
                  <w:p w:rsidR="00A01495" w:rsidRDefault="00A01495">
                    <w:pPr>
                      <w:pStyle w:val="Bibliografia"/>
                      <w:rPr>
                        <w:noProof/>
                      </w:rPr>
                    </w:pPr>
                    <w:r>
                      <w:rPr>
                        <w:noProof/>
                      </w:rPr>
                      <w:t xml:space="preserve">[10] </w:t>
                    </w:r>
                  </w:p>
                </w:tc>
                <w:tc>
                  <w:tcPr>
                    <w:tcW w:w="0" w:type="auto"/>
                    <w:hideMark/>
                  </w:tcPr>
                  <w:p w:rsidR="00A01495" w:rsidRPr="00A01495" w:rsidRDefault="00A01495">
                    <w:pPr>
                      <w:pStyle w:val="Bibliografia"/>
                      <w:rPr>
                        <w:noProof/>
                        <w:lang w:val="en-US"/>
                      </w:rPr>
                    </w:pPr>
                    <w:r w:rsidRPr="00A01495">
                      <w:rPr>
                        <w:noProof/>
                        <w:lang w:val="en-US"/>
                      </w:rPr>
                      <w:t xml:space="preserve">I. G.-V. F. C. Daniel Ortiz-Martinez, „Online Learning for Interactive Statistical Machine Translation,” [Online]. </w:t>
                    </w:r>
                  </w:p>
                </w:tc>
              </w:tr>
              <w:tr w:rsidR="00A01495" w:rsidRPr="00AB4341">
                <w:trPr>
                  <w:tblCellSpacing w:w="15" w:type="dxa"/>
                </w:trPr>
                <w:tc>
                  <w:tcPr>
                    <w:tcW w:w="50" w:type="pct"/>
                    <w:hideMark/>
                  </w:tcPr>
                  <w:p w:rsidR="00A01495" w:rsidRDefault="00A01495">
                    <w:pPr>
                      <w:pStyle w:val="Bibliografia"/>
                      <w:rPr>
                        <w:noProof/>
                      </w:rPr>
                    </w:pPr>
                    <w:r>
                      <w:rPr>
                        <w:noProof/>
                      </w:rPr>
                      <w:t xml:space="preserve">[11] </w:t>
                    </w:r>
                  </w:p>
                </w:tc>
                <w:tc>
                  <w:tcPr>
                    <w:tcW w:w="0" w:type="auto"/>
                    <w:hideMark/>
                  </w:tcPr>
                  <w:p w:rsidR="00A01495" w:rsidRPr="00A01495" w:rsidRDefault="00A01495">
                    <w:pPr>
                      <w:pStyle w:val="Bibliografia"/>
                      <w:rPr>
                        <w:noProof/>
                        <w:lang w:val="en-US"/>
                      </w:rPr>
                    </w:pPr>
                    <w:r w:rsidRPr="00A01495">
                      <w:rPr>
                        <w:noProof/>
                        <w:lang w:val="en-US"/>
                      </w:rPr>
                      <w:t xml:space="preserve">P. Koehn, „Enabling Monolingual Translators: Post-Editing vs. Options,” [Online]. </w:t>
                    </w:r>
                  </w:p>
                </w:tc>
              </w:tr>
              <w:tr w:rsidR="00A01495" w:rsidRPr="00AB4341">
                <w:trPr>
                  <w:tblCellSpacing w:w="15" w:type="dxa"/>
                </w:trPr>
                <w:tc>
                  <w:tcPr>
                    <w:tcW w:w="50" w:type="pct"/>
                    <w:hideMark/>
                  </w:tcPr>
                  <w:p w:rsidR="00A01495" w:rsidRDefault="00A01495">
                    <w:pPr>
                      <w:pStyle w:val="Bibliografia"/>
                      <w:rPr>
                        <w:noProof/>
                      </w:rPr>
                    </w:pPr>
                    <w:r>
                      <w:rPr>
                        <w:noProof/>
                      </w:rPr>
                      <w:t xml:space="preserve">[12] </w:t>
                    </w:r>
                  </w:p>
                </w:tc>
                <w:tc>
                  <w:tcPr>
                    <w:tcW w:w="0" w:type="auto"/>
                    <w:hideMark/>
                  </w:tcPr>
                  <w:p w:rsidR="00A01495" w:rsidRPr="00A01495" w:rsidRDefault="00A01495">
                    <w:pPr>
                      <w:pStyle w:val="Bibliografia"/>
                      <w:rPr>
                        <w:noProof/>
                        <w:lang w:val="en-US"/>
                      </w:rPr>
                    </w:pPr>
                    <w:r w:rsidRPr="00A01495">
                      <w:rPr>
                        <w:noProof/>
                        <w:lang w:val="en-US"/>
                      </w:rPr>
                      <w:t>Apache, „HBase,” [Online]. Available: http://wiki.apache.org/hadoop/Hbase.</w:t>
                    </w:r>
                  </w:p>
                </w:tc>
              </w:tr>
              <w:tr w:rsidR="00A01495">
                <w:trPr>
                  <w:tblCellSpacing w:w="15" w:type="dxa"/>
                </w:trPr>
                <w:tc>
                  <w:tcPr>
                    <w:tcW w:w="50" w:type="pct"/>
                    <w:hideMark/>
                  </w:tcPr>
                  <w:p w:rsidR="00A01495" w:rsidRDefault="00A01495">
                    <w:pPr>
                      <w:pStyle w:val="Bibliografia"/>
                      <w:rPr>
                        <w:noProof/>
                      </w:rPr>
                    </w:pPr>
                    <w:r>
                      <w:rPr>
                        <w:noProof/>
                      </w:rPr>
                      <w:t xml:space="preserve">[13] </w:t>
                    </w:r>
                  </w:p>
                </w:tc>
                <w:tc>
                  <w:tcPr>
                    <w:tcW w:w="0" w:type="auto"/>
                    <w:hideMark/>
                  </w:tcPr>
                  <w:p w:rsidR="00A01495" w:rsidRDefault="00A01495">
                    <w:pPr>
                      <w:pStyle w:val="Bibliografia"/>
                      <w:rPr>
                        <w:noProof/>
                      </w:rPr>
                    </w:pPr>
                    <w:r w:rsidRPr="00A01495">
                      <w:rPr>
                        <w:noProof/>
                        <w:lang w:val="en-US"/>
                      </w:rPr>
                      <w:t xml:space="preserve">„The 3rd Asian Conference on Intelligent Information and Database Systems,” [Online]. </w:t>
                    </w:r>
                    <w:r>
                      <w:rPr>
                        <w:noProof/>
                      </w:rPr>
                      <w:t>Available: http://ke.yu.ac.kr/aciids2011/.</w:t>
                    </w:r>
                  </w:p>
                </w:tc>
              </w:tr>
              <w:tr w:rsidR="00A01495" w:rsidRPr="00AB4341">
                <w:trPr>
                  <w:tblCellSpacing w:w="15" w:type="dxa"/>
                </w:trPr>
                <w:tc>
                  <w:tcPr>
                    <w:tcW w:w="50" w:type="pct"/>
                    <w:hideMark/>
                  </w:tcPr>
                  <w:p w:rsidR="00A01495" w:rsidRDefault="00A01495">
                    <w:pPr>
                      <w:pStyle w:val="Bibliografia"/>
                      <w:rPr>
                        <w:noProof/>
                      </w:rPr>
                    </w:pPr>
                    <w:r>
                      <w:rPr>
                        <w:noProof/>
                      </w:rPr>
                      <w:t xml:space="preserve">[14] </w:t>
                    </w:r>
                  </w:p>
                </w:tc>
                <w:tc>
                  <w:tcPr>
                    <w:tcW w:w="0" w:type="auto"/>
                    <w:hideMark/>
                  </w:tcPr>
                  <w:p w:rsidR="00A01495" w:rsidRPr="00A01495" w:rsidRDefault="00A01495">
                    <w:pPr>
                      <w:pStyle w:val="Bibliografia"/>
                      <w:rPr>
                        <w:noProof/>
                        <w:lang w:val="en-US"/>
                      </w:rPr>
                    </w:pPr>
                    <w:r w:rsidRPr="00A01495">
                      <w:rPr>
                        <w:noProof/>
                        <w:lang w:val="en-US"/>
                      </w:rPr>
                      <w:t xml:space="preserve">International Organization for Standardization, ISO TC37/SC4. </w:t>
                    </w:r>
                  </w:p>
                </w:tc>
              </w:tr>
              <w:tr w:rsidR="00A01495" w:rsidRPr="00AB4341">
                <w:trPr>
                  <w:tblCellSpacing w:w="15" w:type="dxa"/>
                </w:trPr>
                <w:tc>
                  <w:tcPr>
                    <w:tcW w:w="50" w:type="pct"/>
                    <w:hideMark/>
                  </w:tcPr>
                  <w:p w:rsidR="00A01495" w:rsidRDefault="00A01495">
                    <w:pPr>
                      <w:pStyle w:val="Bibliografia"/>
                      <w:rPr>
                        <w:noProof/>
                      </w:rPr>
                    </w:pPr>
                    <w:r>
                      <w:rPr>
                        <w:noProof/>
                      </w:rPr>
                      <w:t xml:space="preserve">[15] </w:t>
                    </w:r>
                  </w:p>
                </w:tc>
                <w:tc>
                  <w:tcPr>
                    <w:tcW w:w="0" w:type="auto"/>
                    <w:hideMark/>
                  </w:tcPr>
                  <w:p w:rsidR="00A01495" w:rsidRPr="00A01495" w:rsidRDefault="00A01495">
                    <w:pPr>
                      <w:pStyle w:val="Bibliografia"/>
                      <w:rPr>
                        <w:noProof/>
                        <w:lang w:val="en-US"/>
                      </w:rPr>
                    </w:pPr>
                    <w:r w:rsidRPr="00A01495">
                      <w:rPr>
                        <w:noProof/>
                        <w:lang w:val="en-US"/>
                      </w:rPr>
                      <w:t xml:space="preserve">The Gallup Organization, „User language preferences online - Analytical report,” 2011. </w:t>
                    </w:r>
                  </w:p>
                </w:tc>
              </w:tr>
              <w:tr w:rsidR="00A01495" w:rsidRPr="00AB4341">
                <w:trPr>
                  <w:tblCellSpacing w:w="15" w:type="dxa"/>
                </w:trPr>
                <w:tc>
                  <w:tcPr>
                    <w:tcW w:w="50" w:type="pct"/>
                    <w:hideMark/>
                  </w:tcPr>
                  <w:p w:rsidR="00A01495" w:rsidRDefault="00A01495">
                    <w:pPr>
                      <w:pStyle w:val="Bibliografia"/>
                      <w:rPr>
                        <w:noProof/>
                      </w:rPr>
                    </w:pPr>
                    <w:r>
                      <w:rPr>
                        <w:noProof/>
                      </w:rPr>
                      <w:lastRenderedPageBreak/>
                      <w:t xml:space="preserve">[16] </w:t>
                    </w:r>
                  </w:p>
                </w:tc>
                <w:tc>
                  <w:tcPr>
                    <w:tcW w:w="0" w:type="auto"/>
                    <w:hideMark/>
                  </w:tcPr>
                  <w:p w:rsidR="00A01495" w:rsidRPr="00A01495" w:rsidRDefault="00A01495">
                    <w:pPr>
                      <w:pStyle w:val="Bibliografia"/>
                      <w:rPr>
                        <w:noProof/>
                        <w:lang w:val="en-US"/>
                      </w:rPr>
                    </w:pPr>
                    <w:r w:rsidRPr="00A01495">
                      <w:rPr>
                        <w:noProof/>
                        <w:lang w:val="en-US"/>
                      </w:rPr>
                      <w:t xml:space="preserve">M. Kay, „The Proper Place of Men and Machines in Language,” 1980. </w:t>
                    </w:r>
                  </w:p>
                </w:tc>
              </w:tr>
              <w:tr w:rsidR="00A01495" w:rsidRPr="00AB4341">
                <w:trPr>
                  <w:tblCellSpacing w:w="15" w:type="dxa"/>
                </w:trPr>
                <w:tc>
                  <w:tcPr>
                    <w:tcW w:w="50" w:type="pct"/>
                    <w:hideMark/>
                  </w:tcPr>
                  <w:p w:rsidR="00A01495" w:rsidRDefault="00A01495">
                    <w:pPr>
                      <w:pStyle w:val="Bibliografia"/>
                      <w:rPr>
                        <w:noProof/>
                      </w:rPr>
                    </w:pPr>
                    <w:r>
                      <w:rPr>
                        <w:noProof/>
                      </w:rPr>
                      <w:t xml:space="preserve">[17] </w:t>
                    </w:r>
                  </w:p>
                </w:tc>
                <w:tc>
                  <w:tcPr>
                    <w:tcW w:w="0" w:type="auto"/>
                    <w:hideMark/>
                  </w:tcPr>
                  <w:p w:rsidR="00A01495" w:rsidRPr="00A01495" w:rsidRDefault="00A01495">
                    <w:pPr>
                      <w:pStyle w:val="Bibliografia"/>
                      <w:rPr>
                        <w:noProof/>
                        <w:lang w:val="en-US"/>
                      </w:rPr>
                    </w:pPr>
                    <w:r w:rsidRPr="00A01495">
                      <w:rPr>
                        <w:noProof/>
                        <w:lang w:val="en-US"/>
                      </w:rPr>
                      <w:t xml:space="preserve">J. D. S. G. W. C. H. D. A. W. Fay Chang, „Bigtable: A Distributed Storage System for Structured Data,” 2006. </w:t>
                    </w:r>
                  </w:p>
                </w:tc>
              </w:tr>
              <w:tr w:rsidR="00A01495" w:rsidRPr="00AB4341">
                <w:trPr>
                  <w:tblCellSpacing w:w="15" w:type="dxa"/>
                </w:trPr>
                <w:tc>
                  <w:tcPr>
                    <w:tcW w:w="50" w:type="pct"/>
                    <w:hideMark/>
                  </w:tcPr>
                  <w:p w:rsidR="00A01495" w:rsidRDefault="00A01495">
                    <w:pPr>
                      <w:pStyle w:val="Bibliografia"/>
                      <w:rPr>
                        <w:noProof/>
                      </w:rPr>
                    </w:pPr>
                    <w:r>
                      <w:rPr>
                        <w:noProof/>
                      </w:rPr>
                      <w:t xml:space="preserve">[18] </w:t>
                    </w:r>
                  </w:p>
                </w:tc>
                <w:tc>
                  <w:tcPr>
                    <w:tcW w:w="0" w:type="auto"/>
                    <w:hideMark/>
                  </w:tcPr>
                  <w:p w:rsidR="00A01495" w:rsidRPr="00A01495" w:rsidRDefault="00A01495">
                    <w:pPr>
                      <w:pStyle w:val="Bibliografia"/>
                      <w:rPr>
                        <w:noProof/>
                        <w:lang w:val="en-US"/>
                      </w:rPr>
                    </w:pPr>
                    <w:r w:rsidRPr="00A01495">
                      <w:rPr>
                        <w:noProof/>
                        <w:lang w:val="en-US"/>
                      </w:rPr>
                      <w:t xml:space="preserve">C. Henderson, „Building Scalable Web Sites,” 2006. </w:t>
                    </w:r>
                  </w:p>
                </w:tc>
              </w:tr>
              <w:tr w:rsidR="00A01495" w:rsidRPr="00AB4341">
                <w:trPr>
                  <w:tblCellSpacing w:w="15" w:type="dxa"/>
                </w:trPr>
                <w:tc>
                  <w:tcPr>
                    <w:tcW w:w="50" w:type="pct"/>
                    <w:hideMark/>
                  </w:tcPr>
                  <w:p w:rsidR="00A01495" w:rsidRDefault="00A01495">
                    <w:pPr>
                      <w:pStyle w:val="Bibliografia"/>
                      <w:rPr>
                        <w:noProof/>
                      </w:rPr>
                    </w:pPr>
                    <w:r>
                      <w:rPr>
                        <w:noProof/>
                      </w:rPr>
                      <w:t xml:space="preserve">[19] </w:t>
                    </w:r>
                  </w:p>
                </w:tc>
                <w:tc>
                  <w:tcPr>
                    <w:tcW w:w="0" w:type="auto"/>
                    <w:hideMark/>
                  </w:tcPr>
                  <w:p w:rsidR="00A01495" w:rsidRPr="00A01495" w:rsidRDefault="00A01495">
                    <w:pPr>
                      <w:pStyle w:val="Bibliografia"/>
                      <w:rPr>
                        <w:noProof/>
                        <w:lang w:val="en-US"/>
                      </w:rPr>
                    </w:pPr>
                    <w:r w:rsidRPr="00A01495">
                      <w:rPr>
                        <w:noProof/>
                        <w:lang w:val="en-US"/>
                      </w:rPr>
                      <w:t xml:space="preserve">J. Hutchins, „Machine translation: A concise history.,” 2007. </w:t>
                    </w:r>
                  </w:p>
                </w:tc>
              </w:tr>
              <w:tr w:rsidR="00A01495" w:rsidRPr="00AB4341">
                <w:trPr>
                  <w:tblCellSpacing w:w="15" w:type="dxa"/>
                </w:trPr>
                <w:tc>
                  <w:tcPr>
                    <w:tcW w:w="50" w:type="pct"/>
                    <w:hideMark/>
                  </w:tcPr>
                  <w:p w:rsidR="00A01495" w:rsidRDefault="00A01495">
                    <w:pPr>
                      <w:pStyle w:val="Bibliografia"/>
                      <w:rPr>
                        <w:noProof/>
                      </w:rPr>
                    </w:pPr>
                    <w:r>
                      <w:rPr>
                        <w:noProof/>
                      </w:rPr>
                      <w:t xml:space="preserve">[20] </w:t>
                    </w:r>
                  </w:p>
                </w:tc>
                <w:tc>
                  <w:tcPr>
                    <w:tcW w:w="0" w:type="auto"/>
                    <w:hideMark/>
                  </w:tcPr>
                  <w:p w:rsidR="00A01495" w:rsidRPr="00A01495" w:rsidRDefault="00A01495">
                    <w:pPr>
                      <w:pStyle w:val="Bibliografia"/>
                      <w:rPr>
                        <w:noProof/>
                        <w:lang w:val="en-US"/>
                      </w:rPr>
                    </w:pPr>
                    <w:r w:rsidRPr="00A01495">
                      <w:rPr>
                        <w:noProof/>
                        <w:lang w:val="en-US"/>
                      </w:rPr>
                      <w:t xml:space="preserve">S. R. T. W. W. Z. K. Papineni., „Bleu: a Method for Automatic Evaluation of Machine Translation,” </w:t>
                    </w:r>
                    <w:r w:rsidRPr="00A01495">
                      <w:rPr>
                        <w:i/>
                        <w:iCs/>
                        <w:noProof/>
                        <w:lang w:val="en-US"/>
                      </w:rPr>
                      <w:t xml:space="preserve">Proceedings of the 40th Annual Meeting of the Association for Computational Linguistics, ACL, </w:t>
                    </w:r>
                    <w:r w:rsidRPr="00A01495">
                      <w:rPr>
                        <w:noProof/>
                        <w:lang w:val="en-US"/>
                      </w:rPr>
                      <w:t xml:space="preserve">2002. </w:t>
                    </w:r>
                  </w:p>
                </w:tc>
              </w:tr>
              <w:tr w:rsidR="00A01495" w:rsidRPr="00AB4341">
                <w:trPr>
                  <w:tblCellSpacing w:w="15" w:type="dxa"/>
                </w:trPr>
                <w:tc>
                  <w:tcPr>
                    <w:tcW w:w="50" w:type="pct"/>
                    <w:hideMark/>
                  </w:tcPr>
                  <w:p w:rsidR="00A01495" w:rsidRDefault="00A01495">
                    <w:pPr>
                      <w:pStyle w:val="Bibliografia"/>
                      <w:rPr>
                        <w:noProof/>
                      </w:rPr>
                    </w:pPr>
                    <w:r>
                      <w:rPr>
                        <w:noProof/>
                      </w:rPr>
                      <w:t xml:space="preserve">[21] </w:t>
                    </w:r>
                  </w:p>
                </w:tc>
                <w:tc>
                  <w:tcPr>
                    <w:tcW w:w="0" w:type="auto"/>
                    <w:hideMark/>
                  </w:tcPr>
                  <w:p w:rsidR="00A01495" w:rsidRPr="00A01495" w:rsidRDefault="00A01495">
                    <w:pPr>
                      <w:pStyle w:val="Bibliografia"/>
                      <w:rPr>
                        <w:noProof/>
                        <w:lang w:val="en-US"/>
                      </w:rPr>
                    </w:pPr>
                    <w:r w:rsidRPr="00A01495">
                      <w:rPr>
                        <w:noProof/>
                        <w:lang w:val="en-US"/>
                      </w:rPr>
                      <w:t xml:space="preserve">T. Nomoto, „Multi-Engine Machine Translation with Voted Language Model”. </w:t>
                    </w:r>
                  </w:p>
                </w:tc>
              </w:tr>
              <w:tr w:rsidR="00A01495" w:rsidRPr="00AB4341">
                <w:trPr>
                  <w:tblCellSpacing w:w="15" w:type="dxa"/>
                </w:trPr>
                <w:tc>
                  <w:tcPr>
                    <w:tcW w:w="50" w:type="pct"/>
                    <w:hideMark/>
                  </w:tcPr>
                  <w:p w:rsidR="00A01495" w:rsidRDefault="00A01495">
                    <w:pPr>
                      <w:pStyle w:val="Bibliografia"/>
                      <w:rPr>
                        <w:noProof/>
                      </w:rPr>
                    </w:pPr>
                    <w:r>
                      <w:rPr>
                        <w:noProof/>
                      </w:rPr>
                      <w:t xml:space="preserve">[22] </w:t>
                    </w:r>
                  </w:p>
                </w:tc>
                <w:tc>
                  <w:tcPr>
                    <w:tcW w:w="0" w:type="auto"/>
                    <w:hideMark/>
                  </w:tcPr>
                  <w:p w:rsidR="00A01495" w:rsidRPr="00A01495" w:rsidRDefault="00A01495">
                    <w:pPr>
                      <w:pStyle w:val="Bibliografia"/>
                      <w:rPr>
                        <w:noProof/>
                        <w:lang w:val="en-US"/>
                      </w:rPr>
                    </w:pPr>
                    <w:r w:rsidRPr="00A01495">
                      <w:rPr>
                        <w:noProof/>
                        <w:lang w:val="en-US"/>
                      </w:rPr>
                      <w:t xml:space="preserve">D. D. Palmer, „Tokenisation and sentence segmentation”. </w:t>
                    </w:r>
                  </w:p>
                </w:tc>
              </w:tr>
              <w:tr w:rsidR="00A01495">
                <w:trPr>
                  <w:tblCellSpacing w:w="15" w:type="dxa"/>
                </w:trPr>
                <w:tc>
                  <w:tcPr>
                    <w:tcW w:w="50" w:type="pct"/>
                    <w:hideMark/>
                  </w:tcPr>
                  <w:p w:rsidR="00A01495" w:rsidRDefault="00A01495">
                    <w:pPr>
                      <w:pStyle w:val="Bibliografia"/>
                      <w:rPr>
                        <w:noProof/>
                      </w:rPr>
                    </w:pPr>
                    <w:r>
                      <w:rPr>
                        <w:noProof/>
                      </w:rPr>
                      <w:t xml:space="preserve">[23] </w:t>
                    </w:r>
                  </w:p>
                </w:tc>
                <w:tc>
                  <w:tcPr>
                    <w:tcW w:w="0" w:type="auto"/>
                    <w:hideMark/>
                  </w:tcPr>
                  <w:p w:rsidR="00A01495" w:rsidRDefault="00A01495">
                    <w:pPr>
                      <w:pStyle w:val="Bibliografia"/>
                      <w:rPr>
                        <w:noProof/>
                      </w:rPr>
                    </w:pPr>
                    <w:r>
                      <w:rPr>
                        <w:noProof/>
                      </w:rPr>
                      <w:t xml:space="preserve">M. Pytel, „Rozproszone składowanie danych dla potrzeb systemu tłumaczenia iteracyjnego,” 2011. </w:t>
                    </w:r>
                  </w:p>
                </w:tc>
              </w:tr>
              <w:tr w:rsidR="00A01495" w:rsidRPr="00AB4341">
                <w:trPr>
                  <w:tblCellSpacing w:w="15" w:type="dxa"/>
                </w:trPr>
                <w:tc>
                  <w:tcPr>
                    <w:tcW w:w="50" w:type="pct"/>
                    <w:hideMark/>
                  </w:tcPr>
                  <w:p w:rsidR="00A01495" w:rsidRDefault="00A01495">
                    <w:pPr>
                      <w:pStyle w:val="Bibliografia"/>
                      <w:rPr>
                        <w:noProof/>
                      </w:rPr>
                    </w:pPr>
                    <w:r>
                      <w:rPr>
                        <w:noProof/>
                      </w:rPr>
                      <w:t xml:space="preserve">[24] </w:t>
                    </w:r>
                  </w:p>
                </w:tc>
                <w:tc>
                  <w:tcPr>
                    <w:tcW w:w="0" w:type="auto"/>
                    <w:hideMark/>
                  </w:tcPr>
                  <w:p w:rsidR="00A01495" w:rsidRPr="00A01495" w:rsidRDefault="00A01495">
                    <w:pPr>
                      <w:pStyle w:val="Bibliografia"/>
                      <w:rPr>
                        <w:noProof/>
                        <w:lang w:val="en-US"/>
                      </w:rPr>
                    </w:pPr>
                    <w:r w:rsidRPr="00A01495">
                      <w:rPr>
                        <w:noProof/>
                        <w:lang w:val="en-US"/>
                      </w:rPr>
                      <w:t xml:space="preserve">O. B. F. C. Sergio Barrachina, „Statistical Approaches to Computer-Assisted Translation,” 2008. </w:t>
                    </w:r>
                  </w:p>
                </w:tc>
              </w:tr>
              <w:tr w:rsidR="00A01495" w:rsidRPr="00AB4341">
                <w:trPr>
                  <w:tblCellSpacing w:w="15" w:type="dxa"/>
                </w:trPr>
                <w:tc>
                  <w:tcPr>
                    <w:tcW w:w="50" w:type="pct"/>
                    <w:hideMark/>
                  </w:tcPr>
                  <w:p w:rsidR="00A01495" w:rsidRDefault="00A01495">
                    <w:pPr>
                      <w:pStyle w:val="Bibliografia"/>
                      <w:rPr>
                        <w:noProof/>
                      </w:rPr>
                    </w:pPr>
                    <w:r>
                      <w:rPr>
                        <w:noProof/>
                      </w:rPr>
                      <w:t xml:space="preserve">[25] </w:t>
                    </w:r>
                  </w:p>
                </w:tc>
                <w:tc>
                  <w:tcPr>
                    <w:tcW w:w="0" w:type="auto"/>
                    <w:hideMark/>
                  </w:tcPr>
                  <w:p w:rsidR="00A01495" w:rsidRPr="00A01495" w:rsidRDefault="00A01495">
                    <w:pPr>
                      <w:pStyle w:val="Bibliografia"/>
                      <w:rPr>
                        <w:noProof/>
                        <w:lang w:val="en-US"/>
                      </w:rPr>
                    </w:pPr>
                    <w:r w:rsidRPr="00A01495">
                      <w:rPr>
                        <w:noProof/>
                        <w:lang w:val="en-US"/>
                      </w:rPr>
                      <w:t>Google, „Google Wave,” [Online]. Available: http://wave.google.com/.</w:t>
                    </w:r>
                  </w:p>
                </w:tc>
              </w:tr>
              <w:tr w:rsidR="00A01495" w:rsidRPr="00AB4341">
                <w:trPr>
                  <w:tblCellSpacing w:w="15" w:type="dxa"/>
                </w:trPr>
                <w:tc>
                  <w:tcPr>
                    <w:tcW w:w="50" w:type="pct"/>
                    <w:hideMark/>
                  </w:tcPr>
                  <w:p w:rsidR="00A01495" w:rsidRDefault="00A01495">
                    <w:pPr>
                      <w:pStyle w:val="Bibliografia"/>
                      <w:rPr>
                        <w:noProof/>
                      </w:rPr>
                    </w:pPr>
                    <w:r>
                      <w:rPr>
                        <w:noProof/>
                      </w:rPr>
                      <w:t xml:space="preserve">[26] </w:t>
                    </w:r>
                  </w:p>
                </w:tc>
                <w:tc>
                  <w:tcPr>
                    <w:tcW w:w="0" w:type="auto"/>
                    <w:hideMark/>
                  </w:tcPr>
                  <w:p w:rsidR="00A01495" w:rsidRPr="00A01495" w:rsidRDefault="00A01495">
                    <w:pPr>
                      <w:pStyle w:val="Bibliografia"/>
                      <w:rPr>
                        <w:noProof/>
                        <w:lang w:val="en-US"/>
                      </w:rPr>
                    </w:pPr>
                    <w:r w:rsidRPr="00A01495">
                      <w:rPr>
                        <w:noProof/>
                        <w:lang w:val="en-US"/>
                      </w:rPr>
                      <w:t>Yahoo, „Yahoo Babelfish,” [Online]. Available: http://babelfish.yahoo.com/.</w:t>
                    </w:r>
                  </w:p>
                </w:tc>
              </w:tr>
              <w:tr w:rsidR="00A01495" w:rsidRPr="00AB4341">
                <w:trPr>
                  <w:tblCellSpacing w:w="15" w:type="dxa"/>
                </w:trPr>
                <w:tc>
                  <w:tcPr>
                    <w:tcW w:w="50" w:type="pct"/>
                    <w:hideMark/>
                  </w:tcPr>
                  <w:p w:rsidR="00A01495" w:rsidRDefault="00A01495">
                    <w:pPr>
                      <w:pStyle w:val="Bibliografia"/>
                      <w:rPr>
                        <w:noProof/>
                      </w:rPr>
                    </w:pPr>
                    <w:r>
                      <w:rPr>
                        <w:noProof/>
                      </w:rPr>
                      <w:t xml:space="preserve">[27] </w:t>
                    </w:r>
                  </w:p>
                </w:tc>
                <w:tc>
                  <w:tcPr>
                    <w:tcW w:w="0" w:type="auto"/>
                    <w:hideMark/>
                  </w:tcPr>
                  <w:p w:rsidR="00A01495" w:rsidRPr="00A01495" w:rsidRDefault="00A01495">
                    <w:pPr>
                      <w:pStyle w:val="Bibliografia"/>
                      <w:rPr>
                        <w:noProof/>
                        <w:lang w:val="en-US"/>
                      </w:rPr>
                    </w:pPr>
                    <w:r w:rsidRPr="00A01495">
                      <w:rPr>
                        <w:noProof/>
                        <w:lang w:val="en-US"/>
                      </w:rPr>
                      <w:t xml:space="preserve">C. Callison-Burch, C. Fordyce, P. Koehn, C. Monz i J. Schroeder, „(Meta-) Evaluation of Machine Translation,” </w:t>
                    </w:r>
                    <w:r w:rsidRPr="00A01495">
                      <w:rPr>
                        <w:i/>
                        <w:iCs/>
                        <w:noProof/>
                        <w:lang w:val="en-US"/>
                      </w:rPr>
                      <w:t xml:space="preserve">Proceedings of the Second Workshop on Statistical Machine Translation, </w:t>
                    </w:r>
                    <w:r w:rsidRPr="00A01495">
                      <w:rPr>
                        <w:noProof/>
                        <w:lang w:val="en-US"/>
                      </w:rPr>
                      <w:t xml:space="preserve">2007. </w:t>
                    </w:r>
                  </w:p>
                </w:tc>
              </w:tr>
              <w:tr w:rsidR="00A01495" w:rsidRPr="00AB4341">
                <w:trPr>
                  <w:tblCellSpacing w:w="15" w:type="dxa"/>
                </w:trPr>
                <w:tc>
                  <w:tcPr>
                    <w:tcW w:w="50" w:type="pct"/>
                    <w:hideMark/>
                  </w:tcPr>
                  <w:p w:rsidR="00A01495" w:rsidRDefault="00A01495">
                    <w:pPr>
                      <w:pStyle w:val="Bibliografia"/>
                      <w:rPr>
                        <w:noProof/>
                      </w:rPr>
                    </w:pPr>
                    <w:r>
                      <w:rPr>
                        <w:noProof/>
                      </w:rPr>
                      <w:t xml:space="preserve">[28] </w:t>
                    </w:r>
                  </w:p>
                </w:tc>
                <w:tc>
                  <w:tcPr>
                    <w:tcW w:w="0" w:type="auto"/>
                    <w:hideMark/>
                  </w:tcPr>
                  <w:p w:rsidR="00A01495" w:rsidRPr="00A01495" w:rsidRDefault="00A01495">
                    <w:pPr>
                      <w:pStyle w:val="Bibliografia"/>
                      <w:rPr>
                        <w:noProof/>
                        <w:lang w:val="en-US"/>
                      </w:rPr>
                    </w:pPr>
                    <w:r w:rsidRPr="00A01495">
                      <w:rPr>
                        <w:noProof/>
                        <w:lang w:val="en-US"/>
                      </w:rPr>
                      <w:t xml:space="preserve">C. Callison-Burch, C. Fordyce, P. Koehn, C. Monz i J. Schroeder, „Further Meta-Evaluation of Machine Translation,” </w:t>
                    </w:r>
                    <w:r w:rsidRPr="00A01495">
                      <w:rPr>
                        <w:i/>
                        <w:iCs/>
                        <w:noProof/>
                        <w:lang w:val="en-US"/>
                      </w:rPr>
                      <w:t xml:space="preserve">Proceedings of the Third Workshop on Statistical Machine Translation, </w:t>
                    </w:r>
                    <w:r w:rsidRPr="00A01495">
                      <w:rPr>
                        <w:noProof/>
                        <w:lang w:val="en-US"/>
                      </w:rPr>
                      <w:t xml:space="preserve">2008. </w:t>
                    </w:r>
                  </w:p>
                </w:tc>
              </w:tr>
              <w:tr w:rsidR="00A01495" w:rsidRPr="00AB4341">
                <w:trPr>
                  <w:tblCellSpacing w:w="15" w:type="dxa"/>
                </w:trPr>
                <w:tc>
                  <w:tcPr>
                    <w:tcW w:w="50" w:type="pct"/>
                    <w:hideMark/>
                  </w:tcPr>
                  <w:p w:rsidR="00A01495" w:rsidRDefault="00A01495">
                    <w:pPr>
                      <w:pStyle w:val="Bibliografia"/>
                      <w:rPr>
                        <w:noProof/>
                      </w:rPr>
                    </w:pPr>
                    <w:r>
                      <w:rPr>
                        <w:noProof/>
                      </w:rPr>
                      <w:t xml:space="preserve">[29] </w:t>
                    </w:r>
                  </w:p>
                </w:tc>
                <w:tc>
                  <w:tcPr>
                    <w:tcW w:w="0" w:type="auto"/>
                    <w:hideMark/>
                  </w:tcPr>
                  <w:p w:rsidR="00A01495" w:rsidRPr="00A01495" w:rsidRDefault="00A01495">
                    <w:pPr>
                      <w:pStyle w:val="Bibliografia"/>
                      <w:rPr>
                        <w:noProof/>
                        <w:lang w:val="en-US"/>
                      </w:rPr>
                    </w:pPr>
                    <w:r w:rsidRPr="00A01495">
                      <w:rPr>
                        <w:noProof/>
                        <w:lang w:val="en-US"/>
                      </w:rPr>
                      <w:t xml:space="preserve">C. Callison-Burch, P. Koehn, C. Monz i J. Schroeder, Findings of the 2009Workshop on Statistical Machine Translation. </w:t>
                    </w:r>
                  </w:p>
                </w:tc>
              </w:tr>
              <w:tr w:rsidR="00A01495" w:rsidRPr="00AB4341">
                <w:trPr>
                  <w:tblCellSpacing w:w="15" w:type="dxa"/>
                </w:trPr>
                <w:tc>
                  <w:tcPr>
                    <w:tcW w:w="50" w:type="pct"/>
                    <w:hideMark/>
                  </w:tcPr>
                  <w:p w:rsidR="00A01495" w:rsidRDefault="00A01495">
                    <w:pPr>
                      <w:pStyle w:val="Bibliografia"/>
                      <w:rPr>
                        <w:noProof/>
                      </w:rPr>
                    </w:pPr>
                    <w:r>
                      <w:rPr>
                        <w:noProof/>
                      </w:rPr>
                      <w:t xml:space="preserve">[30] </w:t>
                    </w:r>
                  </w:p>
                </w:tc>
                <w:tc>
                  <w:tcPr>
                    <w:tcW w:w="0" w:type="auto"/>
                    <w:hideMark/>
                  </w:tcPr>
                  <w:p w:rsidR="00A01495" w:rsidRPr="00A01495" w:rsidRDefault="00A01495">
                    <w:pPr>
                      <w:pStyle w:val="Bibliografia"/>
                      <w:rPr>
                        <w:noProof/>
                        <w:lang w:val="en-US"/>
                      </w:rPr>
                    </w:pPr>
                    <w:r w:rsidRPr="00A01495">
                      <w:rPr>
                        <w:noProof/>
                        <w:lang w:val="en-US"/>
                      </w:rPr>
                      <w:t>C. Callison-Burch, P. Koehn, C. Monz, K. Peterson, M. Przybocki i O. F. Zaidan, „Findings of the 2010 JointWorkshop on Statistical Machine Translation and Metrics for Machine Translation”.</w:t>
                    </w:r>
                    <w:r w:rsidRPr="00A01495">
                      <w:rPr>
                        <w:i/>
                        <w:iCs/>
                        <w:noProof/>
                        <w:lang w:val="en-US"/>
                      </w:rPr>
                      <w:t>Proceedings of the Joint 5th Workshop on Statistical Machine Translation and MetricsMATR.</w:t>
                    </w:r>
                    <w:r w:rsidRPr="00A01495">
                      <w:rPr>
                        <w:noProof/>
                        <w:lang w:val="en-US"/>
                      </w:rPr>
                      <w:t xml:space="preserve"> </w:t>
                    </w:r>
                  </w:p>
                </w:tc>
              </w:tr>
              <w:tr w:rsidR="00A01495" w:rsidRPr="00AB4341">
                <w:trPr>
                  <w:tblCellSpacing w:w="15" w:type="dxa"/>
                </w:trPr>
                <w:tc>
                  <w:tcPr>
                    <w:tcW w:w="50" w:type="pct"/>
                    <w:hideMark/>
                  </w:tcPr>
                  <w:p w:rsidR="00A01495" w:rsidRDefault="00A01495">
                    <w:pPr>
                      <w:pStyle w:val="Bibliografia"/>
                      <w:rPr>
                        <w:noProof/>
                      </w:rPr>
                    </w:pPr>
                    <w:r>
                      <w:rPr>
                        <w:noProof/>
                      </w:rPr>
                      <w:lastRenderedPageBreak/>
                      <w:t xml:space="preserve">[31] </w:t>
                    </w:r>
                  </w:p>
                </w:tc>
                <w:tc>
                  <w:tcPr>
                    <w:tcW w:w="0" w:type="auto"/>
                    <w:hideMark/>
                  </w:tcPr>
                  <w:p w:rsidR="00A01495" w:rsidRPr="00A01495" w:rsidRDefault="00A01495">
                    <w:pPr>
                      <w:pStyle w:val="Bibliografia"/>
                      <w:rPr>
                        <w:noProof/>
                        <w:lang w:val="en-US"/>
                      </w:rPr>
                    </w:pPr>
                    <w:r w:rsidRPr="00A01495">
                      <w:rPr>
                        <w:noProof/>
                        <w:lang w:val="en-US"/>
                      </w:rPr>
                      <w:t xml:space="preserve">C. Callison-Burch, P. Koehn i M. Osborne, „Improved Statistical Machine Translation Using Paraphrases in Proceedings of the Human Language Technology Conference of the North American Chapter of the ACL,” 2006. </w:t>
                    </w:r>
                  </w:p>
                </w:tc>
              </w:tr>
              <w:tr w:rsidR="00A01495" w:rsidRPr="00AB4341">
                <w:trPr>
                  <w:tblCellSpacing w:w="15" w:type="dxa"/>
                </w:trPr>
                <w:tc>
                  <w:tcPr>
                    <w:tcW w:w="50" w:type="pct"/>
                    <w:hideMark/>
                  </w:tcPr>
                  <w:p w:rsidR="00A01495" w:rsidRDefault="00A01495">
                    <w:pPr>
                      <w:pStyle w:val="Bibliografia"/>
                      <w:rPr>
                        <w:noProof/>
                      </w:rPr>
                    </w:pPr>
                    <w:r>
                      <w:rPr>
                        <w:noProof/>
                      </w:rPr>
                      <w:t xml:space="preserve">[32] </w:t>
                    </w:r>
                  </w:p>
                </w:tc>
                <w:tc>
                  <w:tcPr>
                    <w:tcW w:w="0" w:type="auto"/>
                    <w:hideMark/>
                  </w:tcPr>
                  <w:p w:rsidR="00A01495" w:rsidRPr="00A01495" w:rsidRDefault="00A01495">
                    <w:pPr>
                      <w:pStyle w:val="Bibliografia"/>
                      <w:rPr>
                        <w:noProof/>
                        <w:lang w:val="en-US"/>
                      </w:rPr>
                    </w:pPr>
                    <w:r w:rsidRPr="00A01495">
                      <w:rPr>
                        <w:noProof/>
                        <w:lang w:val="en-US"/>
                      </w:rPr>
                      <w:t xml:space="preserve">F. Casacuberta, J. Civera, E. Cubel, A. L. Lagarda, G. Lapalme, E. Macklovitch i E. Vidal, „Human Interaction For High-Quality Machine Translation,” </w:t>
                    </w:r>
                    <w:r w:rsidRPr="00A01495">
                      <w:rPr>
                        <w:i/>
                        <w:iCs/>
                        <w:noProof/>
                        <w:lang w:val="en-US"/>
                      </w:rPr>
                      <w:t xml:space="preserve">Communications of the ACM, </w:t>
                    </w:r>
                    <w:r w:rsidRPr="00A01495">
                      <w:rPr>
                        <w:noProof/>
                        <w:lang w:val="en-US"/>
                      </w:rPr>
                      <w:t xml:space="preserve">2009. </w:t>
                    </w:r>
                  </w:p>
                </w:tc>
              </w:tr>
              <w:tr w:rsidR="00A01495" w:rsidRPr="00AB4341">
                <w:trPr>
                  <w:tblCellSpacing w:w="15" w:type="dxa"/>
                </w:trPr>
                <w:tc>
                  <w:tcPr>
                    <w:tcW w:w="50" w:type="pct"/>
                    <w:hideMark/>
                  </w:tcPr>
                  <w:p w:rsidR="00A01495" w:rsidRDefault="00A01495">
                    <w:pPr>
                      <w:pStyle w:val="Bibliografia"/>
                      <w:rPr>
                        <w:noProof/>
                      </w:rPr>
                    </w:pPr>
                    <w:r>
                      <w:rPr>
                        <w:noProof/>
                      </w:rPr>
                      <w:t xml:space="preserve">[33] </w:t>
                    </w:r>
                  </w:p>
                </w:tc>
                <w:tc>
                  <w:tcPr>
                    <w:tcW w:w="0" w:type="auto"/>
                    <w:hideMark/>
                  </w:tcPr>
                  <w:p w:rsidR="00A01495" w:rsidRPr="00A01495" w:rsidRDefault="00A01495">
                    <w:pPr>
                      <w:pStyle w:val="Bibliografia"/>
                      <w:rPr>
                        <w:noProof/>
                        <w:lang w:val="en-US"/>
                      </w:rPr>
                    </w:pPr>
                    <w:r w:rsidRPr="00A01495">
                      <w:rPr>
                        <w:noProof/>
                        <w:lang w:val="en-US"/>
                      </w:rPr>
                      <w:t xml:space="preserve">N. Madnani, N. F. Ayan, P. Resnik i B. J. Dorr, „Using Paraphrases for Parameter Tuning in Statistical Machine Translation,” </w:t>
                    </w:r>
                    <w:r w:rsidRPr="00A01495">
                      <w:rPr>
                        <w:i/>
                        <w:iCs/>
                        <w:noProof/>
                        <w:lang w:val="en-US"/>
                      </w:rPr>
                      <w:t xml:space="preserve">Proceedings of the Second Workshop on Statistical Machine Translation, </w:t>
                    </w:r>
                    <w:r w:rsidRPr="00A01495">
                      <w:rPr>
                        <w:noProof/>
                        <w:lang w:val="en-US"/>
                      </w:rPr>
                      <w:t xml:space="preserve">2007. </w:t>
                    </w:r>
                  </w:p>
                </w:tc>
              </w:tr>
              <w:tr w:rsidR="00A01495" w:rsidRPr="00AB4341">
                <w:trPr>
                  <w:tblCellSpacing w:w="15" w:type="dxa"/>
                </w:trPr>
                <w:tc>
                  <w:tcPr>
                    <w:tcW w:w="50" w:type="pct"/>
                    <w:hideMark/>
                  </w:tcPr>
                  <w:p w:rsidR="00A01495" w:rsidRDefault="00A01495">
                    <w:pPr>
                      <w:pStyle w:val="Bibliografia"/>
                      <w:rPr>
                        <w:noProof/>
                      </w:rPr>
                    </w:pPr>
                    <w:r>
                      <w:rPr>
                        <w:noProof/>
                      </w:rPr>
                      <w:t xml:space="preserve">[34] </w:t>
                    </w:r>
                  </w:p>
                </w:tc>
                <w:tc>
                  <w:tcPr>
                    <w:tcW w:w="0" w:type="auto"/>
                    <w:hideMark/>
                  </w:tcPr>
                  <w:p w:rsidR="00A01495" w:rsidRPr="00A01495" w:rsidRDefault="00A01495">
                    <w:pPr>
                      <w:pStyle w:val="Bibliografia"/>
                      <w:rPr>
                        <w:noProof/>
                        <w:lang w:val="en-US"/>
                      </w:rPr>
                    </w:pPr>
                    <w:r w:rsidRPr="00A01495">
                      <w:rPr>
                        <w:noProof/>
                        <w:lang w:val="en-US"/>
                      </w:rPr>
                      <w:t xml:space="preserve">M. Milkowski i J. Lipski, Using SRX standard for sentence segmentation in LanguageTool, 2009. </w:t>
                    </w:r>
                  </w:p>
                </w:tc>
              </w:tr>
              <w:tr w:rsidR="00A01495" w:rsidRPr="00AB4341">
                <w:trPr>
                  <w:tblCellSpacing w:w="15" w:type="dxa"/>
                </w:trPr>
                <w:tc>
                  <w:tcPr>
                    <w:tcW w:w="50" w:type="pct"/>
                    <w:hideMark/>
                  </w:tcPr>
                  <w:p w:rsidR="00A01495" w:rsidRDefault="00A01495">
                    <w:pPr>
                      <w:pStyle w:val="Bibliografia"/>
                      <w:rPr>
                        <w:noProof/>
                      </w:rPr>
                    </w:pPr>
                    <w:r>
                      <w:rPr>
                        <w:noProof/>
                      </w:rPr>
                      <w:t xml:space="preserve">[35] </w:t>
                    </w:r>
                  </w:p>
                </w:tc>
                <w:tc>
                  <w:tcPr>
                    <w:tcW w:w="0" w:type="auto"/>
                    <w:hideMark/>
                  </w:tcPr>
                  <w:p w:rsidR="00A01495" w:rsidRPr="00A01495" w:rsidRDefault="00A01495">
                    <w:pPr>
                      <w:pStyle w:val="Bibliografia"/>
                      <w:rPr>
                        <w:noProof/>
                        <w:lang w:val="en-US"/>
                      </w:rPr>
                    </w:pPr>
                    <w:r w:rsidRPr="00A01495">
                      <w:rPr>
                        <w:noProof/>
                        <w:lang w:val="en-US"/>
                      </w:rPr>
                      <w:t xml:space="preserve">Y. Chen, M. Jellinghaus, A. Eisele, Y. Zhang, S. Hunsicker, S. Theison, C. Federmann i H. Uszkoreit, „Combining Multi-Engine Translations with Moses,” 2009. </w:t>
                    </w:r>
                  </w:p>
                </w:tc>
              </w:tr>
              <w:tr w:rsidR="00A01495" w:rsidRPr="00AB4341">
                <w:trPr>
                  <w:tblCellSpacing w:w="15" w:type="dxa"/>
                </w:trPr>
                <w:tc>
                  <w:tcPr>
                    <w:tcW w:w="50" w:type="pct"/>
                    <w:hideMark/>
                  </w:tcPr>
                  <w:p w:rsidR="00A01495" w:rsidRDefault="00A01495">
                    <w:pPr>
                      <w:pStyle w:val="Bibliografia"/>
                      <w:rPr>
                        <w:noProof/>
                      </w:rPr>
                    </w:pPr>
                    <w:r>
                      <w:rPr>
                        <w:noProof/>
                      </w:rPr>
                      <w:t xml:space="preserve">[36] </w:t>
                    </w:r>
                  </w:p>
                </w:tc>
                <w:tc>
                  <w:tcPr>
                    <w:tcW w:w="0" w:type="auto"/>
                    <w:hideMark/>
                  </w:tcPr>
                  <w:p w:rsidR="00A01495" w:rsidRPr="00A01495" w:rsidRDefault="00A01495">
                    <w:pPr>
                      <w:pStyle w:val="Bibliografia"/>
                      <w:rPr>
                        <w:noProof/>
                        <w:lang w:val="en-US"/>
                      </w:rPr>
                    </w:pPr>
                    <w:r w:rsidRPr="00A01495">
                      <w:rPr>
                        <w:noProof/>
                        <w:lang w:val="en-US"/>
                      </w:rPr>
                      <w:t xml:space="preserve">J. Savoy i L. Dolamic, How Effectiveis Google's Translation System in Search. </w:t>
                    </w:r>
                  </w:p>
                </w:tc>
              </w:tr>
              <w:tr w:rsidR="00A01495" w:rsidRPr="00AB4341">
                <w:trPr>
                  <w:tblCellSpacing w:w="15" w:type="dxa"/>
                </w:trPr>
                <w:tc>
                  <w:tcPr>
                    <w:tcW w:w="50" w:type="pct"/>
                    <w:hideMark/>
                  </w:tcPr>
                  <w:p w:rsidR="00A01495" w:rsidRDefault="00A01495">
                    <w:pPr>
                      <w:pStyle w:val="Bibliografia"/>
                      <w:rPr>
                        <w:noProof/>
                      </w:rPr>
                    </w:pPr>
                    <w:r>
                      <w:rPr>
                        <w:noProof/>
                      </w:rPr>
                      <w:t xml:space="preserve">[37] </w:t>
                    </w:r>
                  </w:p>
                </w:tc>
                <w:tc>
                  <w:tcPr>
                    <w:tcW w:w="0" w:type="auto"/>
                    <w:hideMark/>
                  </w:tcPr>
                  <w:p w:rsidR="00A01495" w:rsidRPr="00A01495" w:rsidRDefault="00A01495">
                    <w:pPr>
                      <w:pStyle w:val="Bibliografia"/>
                      <w:rPr>
                        <w:noProof/>
                        <w:lang w:val="en-US"/>
                      </w:rPr>
                    </w:pPr>
                    <w:r w:rsidRPr="00A01495">
                      <w:rPr>
                        <w:noProof/>
                        <w:lang w:val="en-US"/>
                      </w:rPr>
                      <w:t xml:space="preserve">T. Nguyen, S. Vogel i N. A. Smith, „Nonparametric Word Segmentation for Machine Translation,” 2010. </w:t>
                    </w:r>
                  </w:p>
                </w:tc>
              </w:tr>
              <w:tr w:rsidR="00A01495" w:rsidRPr="00AB4341">
                <w:trPr>
                  <w:tblCellSpacing w:w="15" w:type="dxa"/>
                </w:trPr>
                <w:tc>
                  <w:tcPr>
                    <w:tcW w:w="50" w:type="pct"/>
                    <w:hideMark/>
                  </w:tcPr>
                  <w:p w:rsidR="00A01495" w:rsidRDefault="00A01495">
                    <w:pPr>
                      <w:pStyle w:val="Bibliografia"/>
                      <w:rPr>
                        <w:noProof/>
                      </w:rPr>
                    </w:pPr>
                    <w:r>
                      <w:rPr>
                        <w:noProof/>
                      </w:rPr>
                      <w:t xml:space="preserve">[38] </w:t>
                    </w:r>
                  </w:p>
                </w:tc>
                <w:tc>
                  <w:tcPr>
                    <w:tcW w:w="0" w:type="auto"/>
                    <w:hideMark/>
                  </w:tcPr>
                  <w:p w:rsidR="00A01495" w:rsidRPr="00A01495" w:rsidRDefault="00A01495">
                    <w:pPr>
                      <w:pStyle w:val="Bibliografia"/>
                      <w:rPr>
                        <w:noProof/>
                        <w:lang w:val="en-US"/>
                      </w:rPr>
                    </w:pPr>
                    <w:r w:rsidRPr="00A01495">
                      <w:rPr>
                        <w:noProof/>
                        <w:lang w:val="en-US"/>
                      </w:rPr>
                      <w:t xml:space="preserve">J. S. Albrech, R. Hwa i G. E. Marai, „Correcting Automatic Translations through Collaborations between MT and Monolingual Target-Language Users,” 2009. </w:t>
                    </w:r>
                  </w:p>
                </w:tc>
              </w:tr>
              <w:tr w:rsidR="00A01495" w:rsidRPr="00AB4341">
                <w:trPr>
                  <w:tblCellSpacing w:w="15" w:type="dxa"/>
                </w:trPr>
                <w:tc>
                  <w:tcPr>
                    <w:tcW w:w="50" w:type="pct"/>
                    <w:hideMark/>
                  </w:tcPr>
                  <w:p w:rsidR="00A01495" w:rsidRDefault="00A01495">
                    <w:pPr>
                      <w:pStyle w:val="Bibliografia"/>
                      <w:rPr>
                        <w:noProof/>
                      </w:rPr>
                    </w:pPr>
                    <w:r>
                      <w:rPr>
                        <w:noProof/>
                      </w:rPr>
                      <w:t xml:space="preserve">[39] </w:t>
                    </w:r>
                  </w:p>
                </w:tc>
                <w:tc>
                  <w:tcPr>
                    <w:tcW w:w="0" w:type="auto"/>
                    <w:hideMark/>
                  </w:tcPr>
                  <w:p w:rsidR="00A01495" w:rsidRPr="00A01495" w:rsidRDefault="00A01495">
                    <w:pPr>
                      <w:pStyle w:val="Bibliografia"/>
                      <w:rPr>
                        <w:noProof/>
                        <w:lang w:val="en-US"/>
                      </w:rPr>
                    </w:pPr>
                    <w:r w:rsidRPr="00A01495">
                      <w:rPr>
                        <w:noProof/>
                        <w:lang w:val="en-US"/>
                      </w:rPr>
                      <w:t xml:space="preserve">S. Barrachina, F. Casacuberta, E. Cubel, A. Lagarda, J. Tomas, J.-M. Vilar, O. Bender, J. Civera, S. Khadivi, H. Ney i E. Vidal, „Statistical Approaches to Computer-Assisted Translation,” 2008. </w:t>
                    </w:r>
                  </w:p>
                </w:tc>
              </w:tr>
              <w:tr w:rsidR="00A01495" w:rsidRPr="00AB4341">
                <w:trPr>
                  <w:tblCellSpacing w:w="15" w:type="dxa"/>
                </w:trPr>
                <w:tc>
                  <w:tcPr>
                    <w:tcW w:w="50" w:type="pct"/>
                    <w:hideMark/>
                  </w:tcPr>
                  <w:p w:rsidR="00A01495" w:rsidRDefault="00A01495">
                    <w:pPr>
                      <w:pStyle w:val="Bibliografia"/>
                      <w:rPr>
                        <w:noProof/>
                      </w:rPr>
                    </w:pPr>
                    <w:r>
                      <w:rPr>
                        <w:noProof/>
                      </w:rPr>
                      <w:t xml:space="preserve">[40] </w:t>
                    </w:r>
                  </w:p>
                </w:tc>
                <w:tc>
                  <w:tcPr>
                    <w:tcW w:w="0" w:type="auto"/>
                    <w:hideMark/>
                  </w:tcPr>
                  <w:p w:rsidR="00A01495" w:rsidRPr="00A01495" w:rsidRDefault="00A01495">
                    <w:pPr>
                      <w:pStyle w:val="Bibliografia"/>
                      <w:rPr>
                        <w:noProof/>
                        <w:lang w:val="en-US"/>
                      </w:rPr>
                    </w:pPr>
                    <w:r w:rsidRPr="00A01495">
                      <w:rPr>
                        <w:noProof/>
                        <w:lang w:val="en-US"/>
                      </w:rPr>
                      <w:t xml:space="preserve">E. Gamma, R. Helm, R. Johnson i J. Vlissides, Design Patterns - Elements of reusable Object Oriented Software, Warszawa: Wydawnictwo Nukowo Techniczne, 2005. </w:t>
                    </w:r>
                  </w:p>
                </w:tc>
              </w:tr>
              <w:tr w:rsidR="00A01495" w:rsidRPr="00AB4341">
                <w:trPr>
                  <w:tblCellSpacing w:w="15" w:type="dxa"/>
                </w:trPr>
                <w:tc>
                  <w:tcPr>
                    <w:tcW w:w="50" w:type="pct"/>
                    <w:hideMark/>
                  </w:tcPr>
                  <w:p w:rsidR="00A01495" w:rsidRDefault="00A01495">
                    <w:pPr>
                      <w:pStyle w:val="Bibliografia"/>
                      <w:rPr>
                        <w:noProof/>
                      </w:rPr>
                    </w:pPr>
                    <w:r>
                      <w:rPr>
                        <w:noProof/>
                      </w:rPr>
                      <w:t xml:space="preserve">[41] </w:t>
                    </w:r>
                  </w:p>
                </w:tc>
                <w:tc>
                  <w:tcPr>
                    <w:tcW w:w="0" w:type="auto"/>
                    <w:hideMark/>
                  </w:tcPr>
                  <w:p w:rsidR="00A01495" w:rsidRPr="00A01495" w:rsidRDefault="00A01495">
                    <w:pPr>
                      <w:pStyle w:val="Bibliografia"/>
                      <w:rPr>
                        <w:noProof/>
                        <w:lang w:val="en-US"/>
                      </w:rPr>
                    </w:pPr>
                    <w:r w:rsidRPr="00A01495">
                      <w:rPr>
                        <w:noProof/>
                        <w:lang w:val="en-US"/>
                      </w:rPr>
                      <w:t xml:space="preserve">R. Gangadharaia, R. Brown i J. Carbonell, „Monolingual Distributional Profiles forWord Substitution in Machine Translation,” </w:t>
                    </w:r>
                    <w:r w:rsidRPr="00A01495">
                      <w:rPr>
                        <w:i/>
                        <w:iCs/>
                        <w:noProof/>
                        <w:lang w:val="en-US"/>
                      </w:rPr>
                      <w:t xml:space="preserve">Coling 2010: Poster Volume, </w:t>
                    </w:r>
                    <w:r w:rsidRPr="00A01495">
                      <w:rPr>
                        <w:noProof/>
                        <w:lang w:val="en-US"/>
                      </w:rPr>
                      <w:t xml:space="preserve">2010. </w:t>
                    </w:r>
                  </w:p>
                </w:tc>
              </w:tr>
              <w:tr w:rsidR="00A01495" w:rsidRPr="00AB4341">
                <w:trPr>
                  <w:tblCellSpacing w:w="15" w:type="dxa"/>
                </w:trPr>
                <w:tc>
                  <w:tcPr>
                    <w:tcW w:w="50" w:type="pct"/>
                    <w:hideMark/>
                  </w:tcPr>
                  <w:p w:rsidR="00A01495" w:rsidRDefault="00A01495">
                    <w:pPr>
                      <w:pStyle w:val="Bibliografia"/>
                      <w:rPr>
                        <w:noProof/>
                      </w:rPr>
                    </w:pPr>
                    <w:r>
                      <w:rPr>
                        <w:noProof/>
                      </w:rPr>
                      <w:t xml:space="preserve">[42] </w:t>
                    </w:r>
                  </w:p>
                </w:tc>
                <w:tc>
                  <w:tcPr>
                    <w:tcW w:w="0" w:type="auto"/>
                    <w:hideMark/>
                  </w:tcPr>
                  <w:p w:rsidR="00A01495" w:rsidRPr="00A01495" w:rsidRDefault="00A01495">
                    <w:pPr>
                      <w:pStyle w:val="Bibliografia"/>
                      <w:rPr>
                        <w:noProof/>
                        <w:lang w:val="en-US"/>
                      </w:rPr>
                    </w:pPr>
                    <w:r w:rsidRPr="00A01495">
                      <w:rPr>
                        <w:noProof/>
                        <w:lang w:val="en-US"/>
                      </w:rPr>
                      <w:t>P. Resnik, O. Buzek, C. Hu, Y. Kronrod, A. Quinn i B. B. Bederson, „Improving Translation via Targeted Paraphrasing”.</w:t>
                    </w:r>
                    <w:r w:rsidRPr="00A01495">
                      <w:rPr>
                        <w:i/>
                        <w:iCs/>
                        <w:noProof/>
                        <w:lang w:val="en-US"/>
                      </w:rPr>
                      <w:t>Proceedings of the 2010 Conference on Empirical Methods in Natural Language Processing.</w:t>
                    </w:r>
                    <w:r w:rsidRPr="00A01495">
                      <w:rPr>
                        <w:noProof/>
                        <w:lang w:val="en-US"/>
                      </w:rPr>
                      <w:t xml:space="preserve"> </w:t>
                    </w:r>
                  </w:p>
                </w:tc>
              </w:tr>
              <w:tr w:rsidR="00A01495" w:rsidRPr="00AB4341">
                <w:trPr>
                  <w:tblCellSpacing w:w="15" w:type="dxa"/>
                </w:trPr>
                <w:tc>
                  <w:tcPr>
                    <w:tcW w:w="50" w:type="pct"/>
                    <w:hideMark/>
                  </w:tcPr>
                  <w:p w:rsidR="00A01495" w:rsidRDefault="00A01495">
                    <w:pPr>
                      <w:pStyle w:val="Bibliografia"/>
                      <w:rPr>
                        <w:noProof/>
                      </w:rPr>
                    </w:pPr>
                    <w:r>
                      <w:rPr>
                        <w:noProof/>
                      </w:rPr>
                      <w:t xml:space="preserve">[43] </w:t>
                    </w:r>
                  </w:p>
                </w:tc>
                <w:tc>
                  <w:tcPr>
                    <w:tcW w:w="0" w:type="auto"/>
                    <w:hideMark/>
                  </w:tcPr>
                  <w:p w:rsidR="00A01495" w:rsidRPr="00A01495" w:rsidRDefault="00A01495">
                    <w:pPr>
                      <w:pStyle w:val="Bibliografia"/>
                      <w:rPr>
                        <w:noProof/>
                        <w:lang w:val="en-US"/>
                      </w:rPr>
                    </w:pPr>
                    <w:r w:rsidRPr="00A01495">
                      <w:rPr>
                        <w:noProof/>
                        <w:lang w:val="en-US"/>
                      </w:rPr>
                      <w:t xml:space="preserve">Y. Shinyama, S. Sekine i K. Sudo, „Automatic Paraphrase Acquisition from News Articles,” </w:t>
                    </w:r>
                    <w:r w:rsidRPr="00A01495">
                      <w:rPr>
                        <w:i/>
                        <w:iCs/>
                        <w:noProof/>
                        <w:lang w:val="en-US"/>
                      </w:rPr>
                      <w:t xml:space="preserve">Proceedings of HLT 2002, Second International Conference on Human Language Technology </w:t>
                    </w:r>
                    <w:r w:rsidRPr="00A01495">
                      <w:rPr>
                        <w:i/>
                        <w:iCs/>
                        <w:noProof/>
                        <w:lang w:val="en-US"/>
                      </w:rPr>
                      <w:lastRenderedPageBreak/>
                      <w:t xml:space="preserve">Research, </w:t>
                    </w:r>
                    <w:r w:rsidRPr="00A01495">
                      <w:rPr>
                        <w:noProof/>
                        <w:lang w:val="en-US"/>
                      </w:rPr>
                      <w:t xml:space="preserve">2002. </w:t>
                    </w:r>
                  </w:p>
                </w:tc>
              </w:tr>
              <w:tr w:rsidR="00A01495" w:rsidRPr="00AB4341">
                <w:trPr>
                  <w:tblCellSpacing w:w="15" w:type="dxa"/>
                </w:trPr>
                <w:tc>
                  <w:tcPr>
                    <w:tcW w:w="50" w:type="pct"/>
                    <w:hideMark/>
                  </w:tcPr>
                  <w:p w:rsidR="00A01495" w:rsidRDefault="00A01495">
                    <w:pPr>
                      <w:pStyle w:val="Bibliografia"/>
                      <w:rPr>
                        <w:noProof/>
                      </w:rPr>
                    </w:pPr>
                    <w:r>
                      <w:rPr>
                        <w:noProof/>
                      </w:rPr>
                      <w:lastRenderedPageBreak/>
                      <w:t xml:space="preserve">[44] </w:t>
                    </w:r>
                  </w:p>
                </w:tc>
                <w:tc>
                  <w:tcPr>
                    <w:tcW w:w="0" w:type="auto"/>
                    <w:hideMark/>
                  </w:tcPr>
                  <w:p w:rsidR="00A01495" w:rsidRPr="00A01495" w:rsidRDefault="00A01495">
                    <w:pPr>
                      <w:pStyle w:val="Bibliografia"/>
                      <w:rPr>
                        <w:noProof/>
                        <w:lang w:val="en-US"/>
                      </w:rPr>
                    </w:pPr>
                    <w:r w:rsidRPr="00A01495">
                      <w:rPr>
                        <w:noProof/>
                        <w:lang w:val="en-US"/>
                      </w:rPr>
                      <w:t xml:space="preserve">P. Koehn, H. Hoang, A. Birch, C. Callison-Burch, M. Federico, N. Bertoldi, B. Cowan, W. Shen, C. Moran, R. Zens, C. Dyer, O. Bojar, A. Constantin i E. Herbst, „Moses: Open Source Toolkit for Statistical Machine Translation,” 2007. </w:t>
                    </w:r>
                  </w:p>
                </w:tc>
              </w:tr>
              <w:tr w:rsidR="00A01495" w:rsidRPr="00AB4341">
                <w:trPr>
                  <w:tblCellSpacing w:w="15" w:type="dxa"/>
                </w:trPr>
                <w:tc>
                  <w:tcPr>
                    <w:tcW w:w="50" w:type="pct"/>
                    <w:hideMark/>
                  </w:tcPr>
                  <w:p w:rsidR="00A01495" w:rsidRDefault="00A01495">
                    <w:pPr>
                      <w:pStyle w:val="Bibliografia"/>
                      <w:rPr>
                        <w:noProof/>
                      </w:rPr>
                    </w:pPr>
                    <w:r>
                      <w:rPr>
                        <w:noProof/>
                      </w:rPr>
                      <w:t xml:space="preserve">[45] </w:t>
                    </w:r>
                  </w:p>
                </w:tc>
                <w:tc>
                  <w:tcPr>
                    <w:tcW w:w="0" w:type="auto"/>
                    <w:hideMark/>
                  </w:tcPr>
                  <w:p w:rsidR="00A01495" w:rsidRPr="00A01495" w:rsidRDefault="00A01495">
                    <w:pPr>
                      <w:pStyle w:val="Bibliografia"/>
                      <w:rPr>
                        <w:noProof/>
                        <w:lang w:val="en-US"/>
                      </w:rPr>
                    </w:pPr>
                    <w:r w:rsidRPr="00A01495">
                      <w:rPr>
                        <w:noProof/>
                        <w:lang w:val="en-US"/>
                      </w:rPr>
                      <w:t xml:space="preserve">Localization Industry Standards Association, „http://www.lisa.org,” [Online]. </w:t>
                    </w:r>
                  </w:p>
                </w:tc>
              </w:tr>
              <w:tr w:rsidR="00A01495" w:rsidRPr="00AB4341">
                <w:trPr>
                  <w:tblCellSpacing w:w="15" w:type="dxa"/>
                </w:trPr>
                <w:tc>
                  <w:tcPr>
                    <w:tcW w:w="50" w:type="pct"/>
                    <w:hideMark/>
                  </w:tcPr>
                  <w:p w:rsidR="00A01495" w:rsidRDefault="00A01495">
                    <w:pPr>
                      <w:pStyle w:val="Bibliografia"/>
                      <w:rPr>
                        <w:noProof/>
                      </w:rPr>
                    </w:pPr>
                    <w:r>
                      <w:rPr>
                        <w:noProof/>
                      </w:rPr>
                      <w:t xml:space="preserve">[46] </w:t>
                    </w:r>
                  </w:p>
                </w:tc>
                <w:tc>
                  <w:tcPr>
                    <w:tcW w:w="0" w:type="auto"/>
                    <w:hideMark/>
                  </w:tcPr>
                  <w:p w:rsidR="00A01495" w:rsidRPr="00A01495" w:rsidRDefault="00A01495">
                    <w:pPr>
                      <w:pStyle w:val="Bibliografia"/>
                      <w:rPr>
                        <w:noProof/>
                        <w:lang w:val="en-US"/>
                      </w:rPr>
                    </w:pPr>
                    <w:r w:rsidRPr="00A01495">
                      <w:rPr>
                        <w:noProof/>
                        <w:lang w:val="en-US"/>
                      </w:rPr>
                      <w:t>Apache, „Apache CXF,” [Online]. Available: http://cxf.apache.org/.</w:t>
                    </w:r>
                  </w:p>
                </w:tc>
              </w:tr>
              <w:tr w:rsidR="00A01495" w:rsidRPr="00AB4341">
                <w:trPr>
                  <w:tblCellSpacing w:w="15" w:type="dxa"/>
                </w:trPr>
                <w:tc>
                  <w:tcPr>
                    <w:tcW w:w="50" w:type="pct"/>
                    <w:hideMark/>
                  </w:tcPr>
                  <w:p w:rsidR="00A01495" w:rsidRDefault="00A01495">
                    <w:pPr>
                      <w:pStyle w:val="Bibliografia"/>
                      <w:rPr>
                        <w:noProof/>
                      </w:rPr>
                    </w:pPr>
                    <w:r>
                      <w:rPr>
                        <w:noProof/>
                      </w:rPr>
                      <w:t xml:space="preserve">[47] </w:t>
                    </w:r>
                  </w:p>
                </w:tc>
                <w:tc>
                  <w:tcPr>
                    <w:tcW w:w="0" w:type="auto"/>
                    <w:hideMark/>
                  </w:tcPr>
                  <w:p w:rsidR="00A01495" w:rsidRPr="00A01495" w:rsidRDefault="00A01495">
                    <w:pPr>
                      <w:pStyle w:val="Bibliografia"/>
                      <w:rPr>
                        <w:noProof/>
                        <w:lang w:val="en-US"/>
                      </w:rPr>
                    </w:pPr>
                    <w:r w:rsidRPr="00A01495">
                      <w:rPr>
                        <w:noProof/>
                        <w:lang w:val="en-US"/>
                      </w:rPr>
                      <w:t>Apache, „Apache HttpClient,” [Online]. Available: http://hc.apache.org/httpcomponents-client-ga/.</w:t>
                    </w:r>
                  </w:p>
                </w:tc>
              </w:tr>
              <w:tr w:rsidR="00A01495" w:rsidRPr="00AB4341">
                <w:trPr>
                  <w:tblCellSpacing w:w="15" w:type="dxa"/>
                </w:trPr>
                <w:tc>
                  <w:tcPr>
                    <w:tcW w:w="50" w:type="pct"/>
                    <w:hideMark/>
                  </w:tcPr>
                  <w:p w:rsidR="00A01495" w:rsidRDefault="00A01495">
                    <w:pPr>
                      <w:pStyle w:val="Bibliografia"/>
                      <w:rPr>
                        <w:noProof/>
                      </w:rPr>
                    </w:pPr>
                    <w:r>
                      <w:rPr>
                        <w:noProof/>
                      </w:rPr>
                      <w:t xml:space="preserve">[48] </w:t>
                    </w:r>
                  </w:p>
                </w:tc>
                <w:tc>
                  <w:tcPr>
                    <w:tcW w:w="0" w:type="auto"/>
                    <w:hideMark/>
                  </w:tcPr>
                  <w:p w:rsidR="00A01495" w:rsidRPr="00A01495" w:rsidRDefault="00A01495">
                    <w:pPr>
                      <w:pStyle w:val="Bibliografia"/>
                      <w:rPr>
                        <w:noProof/>
                        <w:lang w:val="en-US"/>
                      </w:rPr>
                    </w:pPr>
                    <w:r w:rsidRPr="00A01495">
                      <w:rPr>
                        <w:noProof/>
                        <w:lang w:val="en-US"/>
                      </w:rPr>
                      <w:t>Yahoo, „Yahoo Babelfish,” [Online]. Available: http://babelfish.yahoo.com/.</w:t>
                    </w:r>
                  </w:p>
                </w:tc>
              </w:tr>
              <w:tr w:rsidR="00A01495" w:rsidRPr="00AB4341">
                <w:trPr>
                  <w:tblCellSpacing w:w="15" w:type="dxa"/>
                </w:trPr>
                <w:tc>
                  <w:tcPr>
                    <w:tcW w:w="50" w:type="pct"/>
                    <w:hideMark/>
                  </w:tcPr>
                  <w:p w:rsidR="00A01495" w:rsidRDefault="00A01495">
                    <w:pPr>
                      <w:pStyle w:val="Bibliografia"/>
                      <w:rPr>
                        <w:noProof/>
                      </w:rPr>
                    </w:pPr>
                    <w:r>
                      <w:rPr>
                        <w:noProof/>
                      </w:rPr>
                      <w:t xml:space="preserve">[49] </w:t>
                    </w:r>
                  </w:p>
                </w:tc>
                <w:tc>
                  <w:tcPr>
                    <w:tcW w:w="0" w:type="auto"/>
                    <w:hideMark/>
                  </w:tcPr>
                  <w:p w:rsidR="00A01495" w:rsidRPr="00A01495" w:rsidRDefault="00A01495">
                    <w:pPr>
                      <w:pStyle w:val="Bibliografia"/>
                      <w:rPr>
                        <w:noProof/>
                        <w:lang w:val="en-US"/>
                      </w:rPr>
                    </w:pPr>
                    <w:r w:rsidRPr="00A01495">
                      <w:rPr>
                        <w:noProof/>
                        <w:lang w:val="en-US"/>
                      </w:rPr>
                      <w:t>Google, „Google Gadget,” [Online]. Available: http://code.google.com/apis/wave/extensions/gadgets/guide.html.</w:t>
                    </w:r>
                  </w:p>
                </w:tc>
              </w:tr>
              <w:tr w:rsidR="00A01495" w:rsidRPr="00AB4341">
                <w:trPr>
                  <w:tblCellSpacing w:w="15" w:type="dxa"/>
                </w:trPr>
                <w:tc>
                  <w:tcPr>
                    <w:tcW w:w="50" w:type="pct"/>
                    <w:hideMark/>
                  </w:tcPr>
                  <w:p w:rsidR="00A01495" w:rsidRDefault="00A01495">
                    <w:pPr>
                      <w:pStyle w:val="Bibliografia"/>
                      <w:rPr>
                        <w:noProof/>
                      </w:rPr>
                    </w:pPr>
                    <w:r>
                      <w:rPr>
                        <w:noProof/>
                      </w:rPr>
                      <w:t xml:space="preserve">[50] </w:t>
                    </w:r>
                  </w:p>
                </w:tc>
                <w:tc>
                  <w:tcPr>
                    <w:tcW w:w="0" w:type="auto"/>
                    <w:hideMark/>
                  </w:tcPr>
                  <w:p w:rsidR="00A01495" w:rsidRPr="00A01495" w:rsidRDefault="00A01495">
                    <w:pPr>
                      <w:pStyle w:val="Bibliografia"/>
                      <w:rPr>
                        <w:noProof/>
                        <w:lang w:val="en-US"/>
                      </w:rPr>
                    </w:pPr>
                    <w:r w:rsidRPr="00A01495">
                      <w:rPr>
                        <w:noProof/>
                        <w:lang w:val="en-US"/>
                      </w:rPr>
                      <w:t>Google, „Google Docs,” [Online]. Available: https://docs.google.com/.</w:t>
                    </w:r>
                  </w:p>
                </w:tc>
              </w:tr>
              <w:tr w:rsidR="00A01495" w:rsidRPr="00AB4341">
                <w:trPr>
                  <w:tblCellSpacing w:w="15" w:type="dxa"/>
                </w:trPr>
                <w:tc>
                  <w:tcPr>
                    <w:tcW w:w="50" w:type="pct"/>
                    <w:hideMark/>
                  </w:tcPr>
                  <w:p w:rsidR="00A01495" w:rsidRDefault="00A01495">
                    <w:pPr>
                      <w:pStyle w:val="Bibliografia"/>
                      <w:rPr>
                        <w:noProof/>
                      </w:rPr>
                    </w:pPr>
                    <w:r>
                      <w:rPr>
                        <w:noProof/>
                      </w:rPr>
                      <w:t xml:space="preserve">[51] </w:t>
                    </w:r>
                  </w:p>
                </w:tc>
                <w:tc>
                  <w:tcPr>
                    <w:tcW w:w="0" w:type="auto"/>
                    <w:hideMark/>
                  </w:tcPr>
                  <w:p w:rsidR="00A01495" w:rsidRPr="00A01495" w:rsidRDefault="00A01495">
                    <w:pPr>
                      <w:pStyle w:val="Bibliografia"/>
                      <w:rPr>
                        <w:noProof/>
                        <w:lang w:val="en-US"/>
                      </w:rPr>
                    </w:pPr>
                    <w:r w:rsidRPr="00A01495">
                      <w:rPr>
                        <w:noProof/>
                        <w:lang w:val="en-US"/>
                      </w:rPr>
                      <w:t>Google, „Google Translate,” [Online]. Available: http://translate.google.com.</w:t>
                    </w:r>
                  </w:p>
                </w:tc>
              </w:tr>
              <w:tr w:rsidR="00A01495" w:rsidRPr="00AB4341">
                <w:trPr>
                  <w:tblCellSpacing w:w="15" w:type="dxa"/>
                </w:trPr>
                <w:tc>
                  <w:tcPr>
                    <w:tcW w:w="50" w:type="pct"/>
                    <w:hideMark/>
                  </w:tcPr>
                  <w:p w:rsidR="00A01495" w:rsidRDefault="00A01495">
                    <w:pPr>
                      <w:pStyle w:val="Bibliografia"/>
                      <w:rPr>
                        <w:noProof/>
                      </w:rPr>
                    </w:pPr>
                    <w:r>
                      <w:rPr>
                        <w:noProof/>
                      </w:rPr>
                      <w:t xml:space="preserve">[52] </w:t>
                    </w:r>
                  </w:p>
                </w:tc>
                <w:tc>
                  <w:tcPr>
                    <w:tcW w:w="0" w:type="auto"/>
                    <w:hideMark/>
                  </w:tcPr>
                  <w:p w:rsidR="00A01495" w:rsidRPr="00A01495" w:rsidRDefault="00A01495">
                    <w:pPr>
                      <w:pStyle w:val="Bibliografia"/>
                      <w:rPr>
                        <w:noProof/>
                        <w:lang w:val="en-US"/>
                      </w:rPr>
                    </w:pPr>
                    <w:r w:rsidRPr="00A01495">
                      <w:rPr>
                        <w:noProof/>
                        <w:lang w:val="en-US"/>
                      </w:rPr>
                      <w:t>Google, „Google Translate API for Java,” [Online]. Available: http://code.google.com/p/google-api-translate-java/.</w:t>
                    </w:r>
                  </w:p>
                </w:tc>
              </w:tr>
              <w:tr w:rsidR="00A01495" w:rsidRPr="00AB4341">
                <w:trPr>
                  <w:tblCellSpacing w:w="15" w:type="dxa"/>
                </w:trPr>
                <w:tc>
                  <w:tcPr>
                    <w:tcW w:w="50" w:type="pct"/>
                    <w:hideMark/>
                  </w:tcPr>
                  <w:p w:rsidR="00A01495" w:rsidRDefault="00A01495">
                    <w:pPr>
                      <w:pStyle w:val="Bibliografia"/>
                      <w:rPr>
                        <w:noProof/>
                      </w:rPr>
                    </w:pPr>
                    <w:r>
                      <w:rPr>
                        <w:noProof/>
                      </w:rPr>
                      <w:t xml:space="preserve">[53] </w:t>
                    </w:r>
                  </w:p>
                </w:tc>
                <w:tc>
                  <w:tcPr>
                    <w:tcW w:w="0" w:type="auto"/>
                    <w:hideMark/>
                  </w:tcPr>
                  <w:p w:rsidR="00A01495" w:rsidRPr="00A01495" w:rsidRDefault="00A01495">
                    <w:pPr>
                      <w:pStyle w:val="Bibliografia"/>
                      <w:rPr>
                        <w:noProof/>
                        <w:lang w:val="en-US"/>
                      </w:rPr>
                    </w:pPr>
                    <w:r w:rsidRPr="00A01495">
                      <w:rPr>
                        <w:noProof/>
                        <w:lang w:val="en-US"/>
                      </w:rPr>
                      <w:t>Google, „Google translate REST Api,” [Online]. Available: http://code.google.com/intl/pl/apis/language/translate/v1/getting_started.html.</w:t>
                    </w:r>
                  </w:p>
                </w:tc>
              </w:tr>
              <w:tr w:rsidR="00A01495" w:rsidRPr="00AB4341">
                <w:trPr>
                  <w:tblCellSpacing w:w="15" w:type="dxa"/>
                </w:trPr>
                <w:tc>
                  <w:tcPr>
                    <w:tcW w:w="50" w:type="pct"/>
                    <w:hideMark/>
                  </w:tcPr>
                  <w:p w:rsidR="00A01495" w:rsidRDefault="00A01495">
                    <w:pPr>
                      <w:pStyle w:val="Bibliografia"/>
                      <w:rPr>
                        <w:noProof/>
                      </w:rPr>
                    </w:pPr>
                    <w:r>
                      <w:rPr>
                        <w:noProof/>
                      </w:rPr>
                      <w:t xml:space="preserve">[54] </w:t>
                    </w:r>
                  </w:p>
                </w:tc>
                <w:tc>
                  <w:tcPr>
                    <w:tcW w:w="0" w:type="auto"/>
                    <w:hideMark/>
                  </w:tcPr>
                  <w:p w:rsidR="00A01495" w:rsidRPr="00A01495" w:rsidRDefault="00A01495">
                    <w:pPr>
                      <w:pStyle w:val="Bibliografia"/>
                      <w:rPr>
                        <w:noProof/>
                        <w:lang w:val="en-US"/>
                      </w:rPr>
                    </w:pPr>
                    <w:r w:rsidRPr="00A01495">
                      <w:rPr>
                        <w:noProof/>
                        <w:lang w:val="en-US"/>
                      </w:rPr>
                      <w:t>iTranslate. [Online]. Available: http://itranslate4.eu/.</w:t>
                    </w:r>
                  </w:p>
                </w:tc>
              </w:tr>
              <w:tr w:rsidR="00A01495" w:rsidRPr="00AB4341">
                <w:trPr>
                  <w:tblCellSpacing w:w="15" w:type="dxa"/>
                </w:trPr>
                <w:tc>
                  <w:tcPr>
                    <w:tcW w:w="50" w:type="pct"/>
                    <w:hideMark/>
                  </w:tcPr>
                  <w:p w:rsidR="00A01495" w:rsidRDefault="00A01495">
                    <w:pPr>
                      <w:pStyle w:val="Bibliografia"/>
                      <w:rPr>
                        <w:noProof/>
                      </w:rPr>
                    </w:pPr>
                    <w:r>
                      <w:rPr>
                        <w:noProof/>
                      </w:rPr>
                      <w:t xml:space="preserve">[55] </w:t>
                    </w:r>
                  </w:p>
                </w:tc>
                <w:tc>
                  <w:tcPr>
                    <w:tcW w:w="0" w:type="auto"/>
                    <w:hideMark/>
                  </w:tcPr>
                  <w:p w:rsidR="00A01495" w:rsidRPr="00A01495" w:rsidRDefault="00A01495">
                    <w:pPr>
                      <w:pStyle w:val="Bibliografia"/>
                      <w:rPr>
                        <w:noProof/>
                        <w:lang w:val="en-US"/>
                      </w:rPr>
                    </w:pPr>
                    <w:r w:rsidRPr="00A01495">
                      <w:rPr>
                        <w:noProof/>
                        <w:lang w:val="en-US"/>
                      </w:rPr>
                      <w:t>R. Matt, „Appfuse 2,” [Online]. Available: http://appfuse.org/display/APF/Home.</w:t>
                    </w:r>
                  </w:p>
                </w:tc>
              </w:tr>
              <w:tr w:rsidR="00A01495" w:rsidRPr="00AB4341">
                <w:trPr>
                  <w:tblCellSpacing w:w="15" w:type="dxa"/>
                </w:trPr>
                <w:tc>
                  <w:tcPr>
                    <w:tcW w:w="50" w:type="pct"/>
                    <w:hideMark/>
                  </w:tcPr>
                  <w:p w:rsidR="00A01495" w:rsidRDefault="00A01495">
                    <w:pPr>
                      <w:pStyle w:val="Bibliografia"/>
                      <w:rPr>
                        <w:noProof/>
                      </w:rPr>
                    </w:pPr>
                    <w:r>
                      <w:rPr>
                        <w:noProof/>
                      </w:rPr>
                      <w:t xml:space="preserve">[56] </w:t>
                    </w:r>
                  </w:p>
                </w:tc>
                <w:tc>
                  <w:tcPr>
                    <w:tcW w:w="0" w:type="auto"/>
                    <w:hideMark/>
                  </w:tcPr>
                  <w:p w:rsidR="00A01495" w:rsidRPr="00A01495" w:rsidRDefault="00A01495">
                    <w:pPr>
                      <w:pStyle w:val="Bibliografia"/>
                      <w:rPr>
                        <w:noProof/>
                        <w:lang w:val="en-US"/>
                      </w:rPr>
                    </w:pPr>
                    <w:r w:rsidRPr="00A01495">
                      <w:rPr>
                        <w:noProof/>
                        <w:lang w:val="en-US"/>
                      </w:rPr>
                      <w:t>Apache, „Apache POI,” [Online]. Available: http://poi.apache.org/.</w:t>
                    </w:r>
                  </w:p>
                </w:tc>
              </w:tr>
              <w:tr w:rsidR="00A01495" w:rsidRPr="00AB4341">
                <w:trPr>
                  <w:tblCellSpacing w:w="15" w:type="dxa"/>
                </w:trPr>
                <w:tc>
                  <w:tcPr>
                    <w:tcW w:w="50" w:type="pct"/>
                    <w:hideMark/>
                  </w:tcPr>
                  <w:p w:rsidR="00A01495" w:rsidRDefault="00A01495">
                    <w:pPr>
                      <w:pStyle w:val="Bibliografia"/>
                      <w:rPr>
                        <w:noProof/>
                      </w:rPr>
                    </w:pPr>
                    <w:r>
                      <w:rPr>
                        <w:noProof/>
                      </w:rPr>
                      <w:t xml:space="preserve">[57] </w:t>
                    </w:r>
                  </w:p>
                </w:tc>
                <w:tc>
                  <w:tcPr>
                    <w:tcW w:w="0" w:type="auto"/>
                    <w:hideMark/>
                  </w:tcPr>
                  <w:p w:rsidR="00A01495" w:rsidRPr="00A01495" w:rsidRDefault="00A01495">
                    <w:pPr>
                      <w:pStyle w:val="Bibliografia"/>
                      <w:rPr>
                        <w:noProof/>
                        <w:lang w:val="en-US"/>
                      </w:rPr>
                    </w:pPr>
                    <w:r w:rsidRPr="00A01495">
                      <w:rPr>
                        <w:noProof/>
                        <w:lang w:val="en-US"/>
                      </w:rPr>
                      <w:t>Apache, „JMeter,” [Online]. Available: http://jakarta.apache.org/jmeter/.</w:t>
                    </w:r>
                  </w:p>
                </w:tc>
              </w:tr>
              <w:tr w:rsidR="00A01495" w:rsidRPr="00AB4341">
                <w:trPr>
                  <w:tblCellSpacing w:w="15" w:type="dxa"/>
                </w:trPr>
                <w:tc>
                  <w:tcPr>
                    <w:tcW w:w="50" w:type="pct"/>
                    <w:hideMark/>
                  </w:tcPr>
                  <w:p w:rsidR="00A01495" w:rsidRDefault="00A01495">
                    <w:pPr>
                      <w:pStyle w:val="Bibliografia"/>
                      <w:rPr>
                        <w:noProof/>
                      </w:rPr>
                    </w:pPr>
                    <w:r>
                      <w:rPr>
                        <w:noProof/>
                      </w:rPr>
                      <w:t xml:space="preserve">[58] </w:t>
                    </w:r>
                  </w:p>
                </w:tc>
                <w:tc>
                  <w:tcPr>
                    <w:tcW w:w="0" w:type="auto"/>
                    <w:hideMark/>
                  </w:tcPr>
                  <w:p w:rsidR="00A01495" w:rsidRPr="00A01495" w:rsidRDefault="00A01495">
                    <w:pPr>
                      <w:pStyle w:val="Bibliografia"/>
                      <w:rPr>
                        <w:noProof/>
                        <w:lang w:val="en-US"/>
                      </w:rPr>
                    </w:pPr>
                    <w:r w:rsidRPr="00A01495">
                      <w:rPr>
                        <w:noProof/>
                        <w:lang w:val="en-US"/>
                      </w:rPr>
                      <w:t>Microsoft, „Microsoft Translator,” [Online]. Available: http://www.microsofttranslator.com/.</w:t>
                    </w:r>
                  </w:p>
                </w:tc>
              </w:tr>
              <w:tr w:rsidR="00A01495" w:rsidRPr="00AB4341">
                <w:trPr>
                  <w:tblCellSpacing w:w="15" w:type="dxa"/>
                </w:trPr>
                <w:tc>
                  <w:tcPr>
                    <w:tcW w:w="50" w:type="pct"/>
                    <w:hideMark/>
                  </w:tcPr>
                  <w:p w:rsidR="00A01495" w:rsidRDefault="00A01495">
                    <w:pPr>
                      <w:pStyle w:val="Bibliografia"/>
                      <w:rPr>
                        <w:noProof/>
                      </w:rPr>
                    </w:pPr>
                    <w:r>
                      <w:rPr>
                        <w:noProof/>
                      </w:rPr>
                      <w:t xml:space="preserve">[59] </w:t>
                    </w:r>
                  </w:p>
                </w:tc>
                <w:tc>
                  <w:tcPr>
                    <w:tcW w:w="0" w:type="auto"/>
                    <w:hideMark/>
                  </w:tcPr>
                  <w:p w:rsidR="00A01495" w:rsidRPr="00A01495" w:rsidRDefault="00A01495">
                    <w:pPr>
                      <w:pStyle w:val="Bibliografia"/>
                      <w:rPr>
                        <w:noProof/>
                        <w:lang w:val="en-US"/>
                      </w:rPr>
                    </w:pPr>
                    <w:r>
                      <w:rPr>
                        <w:noProof/>
                      </w:rPr>
                      <w:t xml:space="preserve">Google , „Narzędzia Google dla Tłumaczy,” [Online]. </w:t>
                    </w:r>
                    <w:r w:rsidRPr="00A01495">
                      <w:rPr>
                        <w:noProof/>
                        <w:lang w:val="en-US"/>
                      </w:rPr>
                      <w:t>Available: http://translate.google.com/toolkit/.</w:t>
                    </w:r>
                  </w:p>
                </w:tc>
              </w:tr>
              <w:tr w:rsidR="00A01495">
                <w:trPr>
                  <w:tblCellSpacing w:w="15" w:type="dxa"/>
                </w:trPr>
                <w:tc>
                  <w:tcPr>
                    <w:tcW w:w="50" w:type="pct"/>
                    <w:hideMark/>
                  </w:tcPr>
                  <w:p w:rsidR="00A01495" w:rsidRDefault="00A01495">
                    <w:pPr>
                      <w:pStyle w:val="Bibliografia"/>
                      <w:rPr>
                        <w:noProof/>
                      </w:rPr>
                    </w:pPr>
                    <w:r>
                      <w:rPr>
                        <w:noProof/>
                      </w:rPr>
                      <w:lastRenderedPageBreak/>
                      <w:t xml:space="preserve">[60] </w:t>
                    </w:r>
                  </w:p>
                </w:tc>
                <w:tc>
                  <w:tcPr>
                    <w:tcW w:w="0" w:type="auto"/>
                    <w:hideMark/>
                  </w:tcPr>
                  <w:p w:rsidR="00A01495" w:rsidRDefault="00A01495">
                    <w:pPr>
                      <w:pStyle w:val="Bibliografia"/>
                      <w:rPr>
                        <w:noProof/>
                      </w:rPr>
                    </w:pPr>
                    <w:r w:rsidRPr="00A01495">
                      <w:rPr>
                        <w:noProof/>
                        <w:lang w:val="en-US"/>
                      </w:rPr>
                      <w:t xml:space="preserve">Localization Industry Standards Association, „Segmentation Rules Exchange,” [Online]. </w:t>
                    </w:r>
                    <w:r>
                      <w:rPr>
                        <w:noProof/>
                      </w:rPr>
                      <w:t>Available: http://www.lisa.org/fileadmin/standards/srx20.html.</w:t>
                    </w:r>
                  </w:p>
                </w:tc>
              </w:tr>
              <w:tr w:rsidR="00A01495" w:rsidRPr="00AB4341">
                <w:trPr>
                  <w:tblCellSpacing w:w="15" w:type="dxa"/>
                </w:trPr>
                <w:tc>
                  <w:tcPr>
                    <w:tcW w:w="50" w:type="pct"/>
                    <w:hideMark/>
                  </w:tcPr>
                  <w:p w:rsidR="00A01495" w:rsidRDefault="00A01495">
                    <w:pPr>
                      <w:pStyle w:val="Bibliografia"/>
                      <w:rPr>
                        <w:noProof/>
                      </w:rPr>
                    </w:pPr>
                    <w:r>
                      <w:rPr>
                        <w:noProof/>
                      </w:rPr>
                      <w:t xml:space="preserve">[61] </w:t>
                    </w:r>
                  </w:p>
                </w:tc>
                <w:tc>
                  <w:tcPr>
                    <w:tcW w:w="0" w:type="auto"/>
                    <w:hideMark/>
                  </w:tcPr>
                  <w:p w:rsidR="00A01495" w:rsidRPr="00A01495" w:rsidRDefault="00A01495">
                    <w:pPr>
                      <w:pStyle w:val="Bibliografia"/>
                      <w:rPr>
                        <w:noProof/>
                        <w:lang w:val="en-US"/>
                      </w:rPr>
                    </w:pPr>
                    <w:r w:rsidRPr="00A01495">
                      <w:rPr>
                        <w:noProof/>
                        <w:lang w:val="en-US"/>
                      </w:rPr>
                      <w:t>Wordpress, [Online]. Available: http://wordpress.com/.</w:t>
                    </w:r>
                  </w:p>
                </w:tc>
              </w:tr>
              <w:tr w:rsidR="00A01495" w:rsidRPr="00AB4341">
                <w:trPr>
                  <w:tblCellSpacing w:w="15" w:type="dxa"/>
                </w:trPr>
                <w:tc>
                  <w:tcPr>
                    <w:tcW w:w="50" w:type="pct"/>
                    <w:hideMark/>
                  </w:tcPr>
                  <w:p w:rsidR="00A01495" w:rsidRDefault="00A01495">
                    <w:pPr>
                      <w:pStyle w:val="Bibliografia"/>
                      <w:rPr>
                        <w:noProof/>
                      </w:rPr>
                    </w:pPr>
                    <w:r>
                      <w:rPr>
                        <w:noProof/>
                      </w:rPr>
                      <w:t xml:space="preserve">[62] </w:t>
                    </w:r>
                  </w:p>
                </w:tc>
                <w:tc>
                  <w:tcPr>
                    <w:tcW w:w="0" w:type="auto"/>
                    <w:hideMark/>
                  </w:tcPr>
                  <w:p w:rsidR="00A01495" w:rsidRPr="00A01495" w:rsidRDefault="00A01495">
                    <w:pPr>
                      <w:pStyle w:val="Bibliografia"/>
                      <w:rPr>
                        <w:noProof/>
                        <w:lang w:val="en-US"/>
                      </w:rPr>
                    </w:pPr>
                    <w:r w:rsidRPr="00A01495">
                      <w:rPr>
                        <w:noProof/>
                        <w:lang w:val="en-US"/>
                      </w:rPr>
                      <w:t>Translators without borders, [Online]. Available: http://tsf.eurotexte.fr/?lang=en.</w:t>
                    </w:r>
                  </w:p>
                </w:tc>
              </w:tr>
              <w:tr w:rsidR="00A01495" w:rsidRPr="00AB4341">
                <w:trPr>
                  <w:tblCellSpacing w:w="15" w:type="dxa"/>
                </w:trPr>
                <w:tc>
                  <w:tcPr>
                    <w:tcW w:w="50" w:type="pct"/>
                    <w:hideMark/>
                  </w:tcPr>
                  <w:p w:rsidR="00A01495" w:rsidRDefault="00A01495">
                    <w:pPr>
                      <w:pStyle w:val="Bibliografia"/>
                      <w:rPr>
                        <w:noProof/>
                      </w:rPr>
                    </w:pPr>
                    <w:r>
                      <w:rPr>
                        <w:noProof/>
                      </w:rPr>
                      <w:t xml:space="preserve">[63] </w:t>
                    </w:r>
                  </w:p>
                </w:tc>
                <w:tc>
                  <w:tcPr>
                    <w:tcW w:w="0" w:type="auto"/>
                    <w:hideMark/>
                  </w:tcPr>
                  <w:p w:rsidR="00A01495" w:rsidRPr="00A01495" w:rsidRDefault="00A01495">
                    <w:pPr>
                      <w:pStyle w:val="Bibliografia"/>
                      <w:rPr>
                        <w:noProof/>
                        <w:lang w:val="en-US"/>
                      </w:rPr>
                    </w:pPr>
                    <w:r w:rsidRPr="00A01495">
                      <w:rPr>
                        <w:noProof/>
                        <w:lang w:val="en-US"/>
                      </w:rPr>
                      <w:t>Springsource, „Spring,” [Online]. Available: http://www.springsource.org/.</w:t>
                    </w:r>
                  </w:p>
                </w:tc>
              </w:tr>
              <w:tr w:rsidR="00A01495" w:rsidRPr="00AB4341">
                <w:trPr>
                  <w:tblCellSpacing w:w="15" w:type="dxa"/>
                </w:trPr>
                <w:tc>
                  <w:tcPr>
                    <w:tcW w:w="50" w:type="pct"/>
                    <w:hideMark/>
                  </w:tcPr>
                  <w:p w:rsidR="00A01495" w:rsidRDefault="00A01495">
                    <w:pPr>
                      <w:pStyle w:val="Bibliografia"/>
                      <w:rPr>
                        <w:noProof/>
                      </w:rPr>
                    </w:pPr>
                    <w:r>
                      <w:rPr>
                        <w:noProof/>
                      </w:rPr>
                      <w:t xml:space="preserve">[64] </w:t>
                    </w:r>
                  </w:p>
                </w:tc>
                <w:tc>
                  <w:tcPr>
                    <w:tcW w:w="0" w:type="auto"/>
                    <w:hideMark/>
                  </w:tcPr>
                  <w:p w:rsidR="00A01495" w:rsidRPr="00A01495" w:rsidRDefault="00A01495">
                    <w:pPr>
                      <w:pStyle w:val="Bibliografia"/>
                      <w:rPr>
                        <w:noProof/>
                        <w:lang w:val="en-US"/>
                      </w:rPr>
                    </w:pPr>
                    <w:r w:rsidRPr="00A01495">
                      <w:rPr>
                        <w:noProof/>
                        <w:lang w:val="en-US"/>
                      </w:rPr>
                      <w:t>Ignite Realtime, „Spark,” [Online]. Available: http://www.igniterealtime.org/projects/spark/index.jsp.</w:t>
                    </w:r>
                  </w:p>
                </w:tc>
              </w:tr>
              <w:tr w:rsidR="00A01495" w:rsidRPr="00AB4341">
                <w:trPr>
                  <w:tblCellSpacing w:w="15" w:type="dxa"/>
                </w:trPr>
                <w:tc>
                  <w:tcPr>
                    <w:tcW w:w="50" w:type="pct"/>
                    <w:hideMark/>
                  </w:tcPr>
                  <w:p w:rsidR="00A01495" w:rsidRDefault="00A01495">
                    <w:pPr>
                      <w:pStyle w:val="Bibliografia"/>
                      <w:rPr>
                        <w:noProof/>
                      </w:rPr>
                    </w:pPr>
                    <w:r>
                      <w:rPr>
                        <w:noProof/>
                      </w:rPr>
                      <w:t xml:space="preserve">[65] </w:t>
                    </w:r>
                  </w:p>
                </w:tc>
                <w:tc>
                  <w:tcPr>
                    <w:tcW w:w="0" w:type="auto"/>
                    <w:hideMark/>
                  </w:tcPr>
                  <w:p w:rsidR="00A01495" w:rsidRPr="00A01495" w:rsidRDefault="00A01495">
                    <w:pPr>
                      <w:pStyle w:val="Bibliografia"/>
                      <w:rPr>
                        <w:noProof/>
                        <w:lang w:val="en-US"/>
                      </w:rPr>
                    </w:pPr>
                    <w:r w:rsidRPr="00A01495">
                      <w:rPr>
                        <w:noProof/>
                        <w:lang w:val="en-US"/>
                      </w:rPr>
                      <w:t>World Wide Web Consortium, „SOAP,” [Online]. Available: http://www.w3.org/TR/soap/.</w:t>
                    </w:r>
                  </w:p>
                </w:tc>
              </w:tr>
              <w:tr w:rsidR="00A01495" w:rsidRPr="00AB4341">
                <w:trPr>
                  <w:tblCellSpacing w:w="15" w:type="dxa"/>
                </w:trPr>
                <w:tc>
                  <w:tcPr>
                    <w:tcW w:w="50" w:type="pct"/>
                    <w:hideMark/>
                  </w:tcPr>
                  <w:p w:rsidR="00A01495" w:rsidRDefault="00A01495">
                    <w:pPr>
                      <w:pStyle w:val="Bibliografia"/>
                      <w:rPr>
                        <w:noProof/>
                      </w:rPr>
                    </w:pPr>
                    <w:r>
                      <w:rPr>
                        <w:noProof/>
                      </w:rPr>
                      <w:t xml:space="preserve">[66] </w:t>
                    </w:r>
                  </w:p>
                </w:tc>
                <w:tc>
                  <w:tcPr>
                    <w:tcW w:w="0" w:type="auto"/>
                    <w:hideMark/>
                  </w:tcPr>
                  <w:p w:rsidR="00A01495" w:rsidRPr="00A01495" w:rsidRDefault="00A01495">
                    <w:pPr>
                      <w:pStyle w:val="Bibliografia"/>
                      <w:rPr>
                        <w:noProof/>
                        <w:lang w:val="en-US"/>
                      </w:rPr>
                    </w:pPr>
                    <w:r w:rsidRPr="00A01495">
                      <w:rPr>
                        <w:noProof/>
                        <w:lang w:val="en-US"/>
                      </w:rPr>
                      <w:t>World Wide Web Consortium, „WSDL,” [Online]. Available: http://www.w3.org/TR/wsdl.</w:t>
                    </w:r>
                  </w:p>
                </w:tc>
              </w:tr>
              <w:tr w:rsidR="00A01495">
                <w:trPr>
                  <w:tblCellSpacing w:w="15" w:type="dxa"/>
                </w:trPr>
                <w:tc>
                  <w:tcPr>
                    <w:tcW w:w="50" w:type="pct"/>
                    <w:hideMark/>
                  </w:tcPr>
                  <w:p w:rsidR="00A01495" w:rsidRDefault="00A01495">
                    <w:pPr>
                      <w:pStyle w:val="Bibliografia"/>
                      <w:rPr>
                        <w:noProof/>
                      </w:rPr>
                    </w:pPr>
                    <w:r>
                      <w:rPr>
                        <w:noProof/>
                      </w:rPr>
                      <w:t xml:space="preserve">[67] </w:t>
                    </w:r>
                  </w:p>
                </w:tc>
                <w:tc>
                  <w:tcPr>
                    <w:tcW w:w="0" w:type="auto"/>
                    <w:hideMark/>
                  </w:tcPr>
                  <w:p w:rsidR="00A01495" w:rsidRDefault="00A01495">
                    <w:pPr>
                      <w:pStyle w:val="Bibliografia"/>
                      <w:rPr>
                        <w:noProof/>
                      </w:rPr>
                    </w:pPr>
                    <w:r w:rsidRPr="00A01495">
                      <w:rPr>
                        <w:noProof/>
                        <w:lang w:val="en-US"/>
                      </w:rPr>
                      <w:t xml:space="preserve">Google , „University Research Program for Google Translate,” [Online]. </w:t>
                    </w:r>
                    <w:r>
                      <w:rPr>
                        <w:noProof/>
                      </w:rPr>
                      <w:t>Available: http://research.google.com/university/translate/.</w:t>
                    </w:r>
                  </w:p>
                </w:tc>
              </w:tr>
              <w:tr w:rsidR="00A01495" w:rsidRPr="00AB4341">
                <w:trPr>
                  <w:tblCellSpacing w:w="15" w:type="dxa"/>
                </w:trPr>
                <w:tc>
                  <w:tcPr>
                    <w:tcW w:w="50" w:type="pct"/>
                    <w:hideMark/>
                  </w:tcPr>
                  <w:p w:rsidR="00A01495" w:rsidRDefault="00A01495">
                    <w:pPr>
                      <w:pStyle w:val="Bibliografia"/>
                      <w:rPr>
                        <w:noProof/>
                      </w:rPr>
                    </w:pPr>
                    <w:r>
                      <w:rPr>
                        <w:noProof/>
                      </w:rPr>
                      <w:t xml:space="preserve">[68] </w:t>
                    </w:r>
                  </w:p>
                </w:tc>
                <w:tc>
                  <w:tcPr>
                    <w:tcW w:w="0" w:type="auto"/>
                    <w:hideMark/>
                  </w:tcPr>
                  <w:p w:rsidR="00A01495" w:rsidRPr="00A01495" w:rsidRDefault="00A01495">
                    <w:pPr>
                      <w:pStyle w:val="Bibliografia"/>
                      <w:rPr>
                        <w:noProof/>
                        <w:lang w:val="en-US"/>
                      </w:rPr>
                    </w:pPr>
                    <w:r w:rsidRPr="00A01495">
                      <w:rPr>
                        <w:noProof/>
                        <w:lang w:val="en-US"/>
                      </w:rPr>
                      <w:t>World Wide Web Consortium, „XPath,” [Online]. Available: http://www.w3schools.com/xpath/.</w:t>
                    </w:r>
                  </w:p>
                </w:tc>
              </w:tr>
              <w:tr w:rsidR="00A01495" w:rsidRPr="00AB4341">
                <w:trPr>
                  <w:tblCellSpacing w:w="15" w:type="dxa"/>
                </w:trPr>
                <w:tc>
                  <w:tcPr>
                    <w:tcW w:w="50" w:type="pct"/>
                    <w:hideMark/>
                  </w:tcPr>
                  <w:p w:rsidR="00A01495" w:rsidRDefault="00A01495">
                    <w:pPr>
                      <w:pStyle w:val="Bibliografia"/>
                      <w:rPr>
                        <w:noProof/>
                      </w:rPr>
                    </w:pPr>
                    <w:r>
                      <w:rPr>
                        <w:noProof/>
                      </w:rPr>
                      <w:t xml:space="preserve">[69] </w:t>
                    </w:r>
                  </w:p>
                </w:tc>
                <w:tc>
                  <w:tcPr>
                    <w:tcW w:w="0" w:type="auto"/>
                    <w:hideMark/>
                  </w:tcPr>
                  <w:p w:rsidR="00A01495" w:rsidRPr="00A01495" w:rsidRDefault="00A01495">
                    <w:pPr>
                      <w:pStyle w:val="Bibliografia"/>
                      <w:rPr>
                        <w:noProof/>
                        <w:lang w:val="en-US"/>
                      </w:rPr>
                    </w:pPr>
                    <w:r w:rsidRPr="00A01495">
                      <w:rPr>
                        <w:noProof/>
                        <w:lang w:val="en-US"/>
                      </w:rPr>
                      <w:t>Ignite Realtime, „Sparkplug Kit,” [Online]. Available: http://www.igniterealtime.org/projects/spark/sparkplug-kit.jsp.</w:t>
                    </w:r>
                  </w:p>
                </w:tc>
              </w:tr>
              <w:tr w:rsidR="00A01495" w:rsidRPr="00AB4341">
                <w:trPr>
                  <w:tblCellSpacing w:w="15" w:type="dxa"/>
                </w:trPr>
                <w:tc>
                  <w:tcPr>
                    <w:tcW w:w="50" w:type="pct"/>
                    <w:hideMark/>
                  </w:tcPr>
                  <w:p w:rsidR="00A01495" w:rsidRDefault="00A01495">
                    <w:pPr>
                      <w:pStyle w:val="Bibliografia"/>
                      <w:rPr>
                        <w:noProof/>
                      </w:rPr>
                    </w:pPr>
                    <w:r>
                      <w:rPr>
                        <w:noProof/>
                      </w:rPr>
                      <w:t xml:space="preserve">[70] </w:t>
                    </w:r>
                  </w:p>
                </w:tc>
                <w:tc>
                  <w:tcPr>
                    <w:tcW w:w="0" w:type="auto"/>
                    <w:hideMark/>
                  </w:tcPr>
                  <w:p w:rsidR="00A01495" w:rsidRPr="00A01495" w:rsidRDefault="00A01495">
                    <w:pPr>
                      <w:pStyle w:val="Bibliografia"/>
                      <w:rPr>
                        <w:noProof/>
                        <w:lang w:val="en-US"/>
                      </w:rPr>
                    </w:pPr>
                    <w:r w:rsidRPr="00A01495">
                      <w:rPr>
                        <w:noProof/>
                        <w:lang w:val="en-US"/>
                      </w:rPr>
                      <w:t>Okapi Framework, [Online]. Available: http://okapi.sourceforge.net/.</w:t>
                    </w:r>
                  </w:p>
                </w:tc>
              </w:tr>
              <w:tr w:rsidR="00A01495" w:rsidRPr="00AB4341">
                <w:trPr>
                  <w:tblCellSpacing w:w="15" w:type="dxa"/>
                </w:trPr>
                <w:tc>
                  <w:tcPr>
                    <w:tcW w:w="50" w:type="pct"/>
                    <w:hideMark/>
                  </w:tcPr>
                  <w:p w:rsidR="00A01495" w:rsidRDefault="00A01495">
                    <w:pPr>
                      <w:pStyle w:val="Bibliografia"/>
                      <w:rPr>
                        <w:noProof/>
                      </w:rPr>
                    </w:pPr>
                    <w:r>
                      <w:rPr>
                        <w:noProof/>
                      </w:rPr>
                      <w:t xml:space="preserve">[71] </w:t>
                    </w:r>
                  </w:p>
                </w:tc>
                <w:tc>
                  <w:tcPr>
                    <w:tcW w:w="0" w:type="auto"/>
                    <w:hideMark/>
                  </w:tcPr>
                  <w:p w:rsidR="00A01495" w:rsidRPr="00A01495" w:rsidRDefault="00A01495">
                    <w:pPr>
                      <w:pStyle w:val="Bibliografia"/>
                      <w:rPr>
                        <w:noProof/>
                        <w:lang w:val="en-US"/>
                      </w:rPr>
                    </w:pPr>
                    <w:r w:rsidRPr="00A01495">
                      <w:rPr>
                        <w:noProof/>
                        <w:lang w:val="en-US"/>
                      </w:rPr>
                      <w:t>XMPP Standards Foundation, „XMPP: Core,” [Online]. Available: http://xmpp.org/rfcs/rfc6120.html.</w:t>
                    </w:r>
                  </w:p>
                </w:tc>
              </w:tr>
              <w:tr w:rsidR="00A01495">
                <w:trPr>
                  <w:tblCellSpacing w:w="15" w:type="dxa"/>
                </w:trPr>
                <w:tc>
                  <w:tcPr>
                    <w:tcW w:w="50" w:type="pct"/>
                    <w:hideMark/>
                  </w:tcPr>
                  <w:p w:rsidR="00A01495" w:rsidRDefault="00A01495">
                    <w:pPr>
                      <w:pStyle w:val="Bibliografia"/>
                      <w:rPr>
                        <w:noProof/>
                      </w:rPr>
                    </w:pPr>
                    <w:r>
                      <w:rPr>
                        <w:noProof/>
                      </w:rPr>
                      <w:t xml:space="preserve">[72] </w:t>
                    </w:r>
                  </w:p>
                </w:tc>
                <w:tc>
                  <w:tcPr>
                    <w:tcW w:w="0" w:type="auto"/>
                    <w:hideMark/>
                  </w:tcPr>
                  <w:p w:rsidR="00A01495" w:rsidRDefault="00A01495">
                    <w:pPr>
                      <w:pStyle w:val="Bibliografia"/>
                      <w:rPr>
                        <w:noProof/>
                      </w:rPr>
                    </w:pPr>
                    <w:r w:rsidRPr="00A01495">
                      <w:rPr>
                        <w:noProof/>
                        <w:lang w:val="en-US"/>
                      </w:rPr>
                      <w:t xml:space="preserve">XMPP Standards Foundation, „XMPP: Instant Messaging and Presence,” [Online]. </w:t>
                    </w:r>
                    <w:r>
                      <w:rPr>
                        <w:noProof/>
                      </w:rPr>
                      <w:t>Available: http://xmpp.org/rfcs/rfc6121.html.</w:t>
                    </w:r>
                  </w:p>
                </w:tc>
              </w:tr>
              <w:tr w:rsidR="00A01495">
                <w:trPr>
                  <w:tblCellSpacing w:w="15" w:type="dxa"/>
                </w:trPr>
                <w:tc>
                  <w:tcPr>
                    <w:tcW w:w="50" w:type="pct"/>
                    <w:hideMark/>
                  </w:tcPr>
                  <w:p w:rsidR="00A01495" w:rsidRDefault="00A01495">
                    <w:pPr>
                      <w:pStyle w:val="Bibliografia"/>
                      <w:rPr>
                        <w:noProof/>
                      </w:rPr>
                    </w:pPr>
                    <w:r>
                      <w:rPr>
                        <w:noProof/>
                      </w:rPr>
                      <w:t xml:space="preserve">[73] </w:t>
                    </w:r>
                  </w:p>
                </w:tc>
                <w:tc>
                  <w:tcPr>
                    <w:tcW w:w="0" w:type="auto"/>
                    <w:hideMark/>
                  </w:tcPr>
                  <w:p w:rsidR="00A01495" w:rsidRDefault="00A01495">
                    <w:pPr>
                      <w:pStyle w:val="Bibliografia"/>
                      <w:rPr>
                        <w:noProof/>
                      </w:rPr>
                    </w:pPr>
                    <w:r>
                      <w:rPr>
                        <w:noProof/>
                      </w:rPr>
                      <w:t>Gazeta Wyborcza, „StartupFest,” [Online]. Available: http://startupfest.pl.</w:t>
                    </w:r>
                  </w:p>
                </w:tc>
              </w:tr>
              <w:tr w:rsidR="00A01495" w:rsidRPr="00AB4341">
                <w:trPr>
                  <w:tblCellSpacing w:w="15" w:type="dxa"/>
                </w:trPr>
                <w:tc>
                  <w:tcPr>
                    <w:tcW w:w="50" w:type="pct"/>
                    <w:hideMark/>
                  </w:tcPr>
                  <w:p w:rsidR="00A01495" w:rsidRDefault="00A01495">
                    <w:pPr>
                      <w:pStyle w:val="Bibliografia"/>
                      <w:rPr>
                        <w:noProof/>
                      </w:rPr>
                    </w:pPr>
                    <w:r>
                      <w:rPr>
                        <w:noProof/>
                      </w:rPr>
                      <w:t xml:space="preserve">[74] </w:t>
                    </w:r>
                  </w:p>
                </w:tc>
                <w:tc>
                  <w:tcPr>
                    <w:tcW w:w="0" w:type="auto"/>
                    <w:hideMark/>
                  </w:tcPr>
                  <w:p w:rsidR="00A01495" w:rsidRPr="00A01495" w:rsidRDefault="00A01495">
                    <w:pPr>
                      <w:pStyle w:val="Bibliografia"/>
                      <w:rPr>
                        <w:noProof/>
                        <w:lang w:val="en-US"/>
                      </w:rPr>
                    </w:pPr>
                    <w:r w:rsidRPr="00A01495">
                      <w:rPr>
                        <w:noProof/>
                        <w:lang w:val="en-US"/>
                      </w:rPr>
                      <w:t>Ignite Realtime, „Smack API,” [Online]. Available: www.igniterealtime.org/projects/smack/.</w:t>
                    </w:r>
                  </w:p>
                </w:tc>
              </w:tr>
              <w:tr w:rsidR="00A01495" w:rsidRPr="00AB4341">
                <w:trPr>
                  <w:tblCellSpacing w:w="15" w:type="dxa"/>
                </w:trPr>
                <w:tc>
                  <w:tcPr>
                    <w:tcW w:w="50" w:type="pct"/>
                    <w:hideMark/>
                  </w:tcPr>
                  <w:p w:rsidR="00A01495" w:rsidRDefault="00A01495">
                    <w:pPr>
                      <w:pStyle w:val="Bibliografia"/>
                      <w:rPr>
                        <w:noProof/>
                      </w:rPr>
                    </w:pPr>
                    <w:r>
                      <w:rPr>
                        <w:noProof/>
                      </w:rPr>
                      <w:t xml:space="preserve">[75] </w:t>
                    </w:r>
                  </w:p>
                </w:tc>
                <w:tc>
                  <w:tcPr>
                    <w:tcW w:w="0" w:type="auto"/>
                    <w:hideMark/>
                  </w:tcPr>
                  <w:p w:rsidR="00A01495" w:rsidRPr="00A01495" w:rsidRDefault="00A01495">
                    <w:pPr>
                      <w:pStyle w:val="Bibliografia"/>
                      <w:rPr>
                        <w:noProof/>
                        <w:lang w:val="en-US"/>
                      </w:rPr>
                    </w:pPr>
                    <w:r w:rsidRPr="00A01495">
                      <w:rPr>
                        <w:noProof/>
                        <w:lang w:val="en-US"/>
                      </w:rPr>
                      <w:t>Java Content Repository, [Online]. Available: http://www.day.com/specs/jcr/1.0/.</w:t>
                    </w:r>
                  </w:p>
                </w:tc>
              </w:tr>
              <w:tr w:rsidR="00A01495" w:rsidRPr="00AB4341">
                <w:trPr>
                  <w:tblCellSpacing w:w="15" w:type="dxa"/>
                </w:trPr>
                <w:tc>
                  <w:tcPr>
                    <w:tcW w:w="50" w:type="pct"/>
                    <w:hideMark/>
                  </w:tcPr>
                  <w:p w:rsidR="00A01495" w:rsidRDefault="00A01495">
                    <w:pPr>
                      <w:pStyle w:val="Bibliografia"/>
                      <w:rPr>
                        <w:noProof/>
                      </w:rPr>
                    </w:pPr>
                    <w:r>
                      <w:rPr>
                        <w:noProof/>
                      </w:rPr>
                      <w:t xml:space="preserve">[76] </w:t>
                    </w:r>
                  </w:p>
                </w:tc>
                <w:tc>
                  <w:tcPr>
                    <w:tcW w:w="0" w:type="auto"/>
                    <w:hideMark/>
                  </w:tcPr>
                  <w:p w:rsidR="00A01495" w:rsidRPr="00A01495" w:rsidRDefault="00A01495">
                    <w:pPr>
                      <w:pStyle w:val="Bibliografia"/>
                      <w:rPr>
                        <w:noProof/>
                        <w:lang w:val="en-US"/>
                      </w:rPr>
                    </w:pPr>
                    <w:r w:rsidRPr="00A01495">
                      <w:rPr>
                        <w:noProof/>
                        <w:lang w:val="en-US"/>
                      </w:rPr>
                      <w:t>World Wide Web Consortium, „SOAP,” [Online]. Available: http://www.w3.org/TR/soap/.</w:t>
                    </w:r>
                  </w:p>
                </w:tc>
              </w:tr>
              <w:tr w:rsidR="00A01495">
                <w:trPr>
                  <w:tblCellSpacing w:w="15" w:type="dxa"/>
                </w:trPr>
                <w:tc>
                  <w:tcPr>
                    <w:tcW w:w="50" w:type="pct"/>
                    <w:hideMark/>
                  </w:tcPr>
                  <w:p w:rsidR="00A01495" w:rsidRDefault="00A01495">
                    <w:pPr>
                      <w:pStyle w:val="Bibliografia"/>
                      <w:rPr>
                        <w:noProof/>
                      </w:rPr>
                    </w:pPr>
                    <w:r>
                      <w:rPr>
                        <w:noProof/>
                      </w:rPr>
                      <w:t xml:space="preserve">[77] </w:t>
                    </w:r>
                  </w:p>
                </w:tc>
                <w:tc>
                  <w:tcPr>
                    <w:tcW w:w="0" w:type="auto"/>
                    <w:hideMark/>
                  </w:tcPr>
                  <w:p w:rsidR="00A01495" w:rsidRDefault="00A01495">
                    <w:pPr>
                      <w:pStyle w:val="Bibliografia"/>
                      <w:rPr>
                        <w:noProof/>
                      </w:rPr>
                    </w:pPr>
                    <w:r w:rsidRPr="00A01495">
                      <w:rPr>
                        <w:noProof/>
                        <w:lang w:val="en-US"/>
                      </w:rPr>
                      <w:t xml:space="preserve">Google, „The University Research Program for Google Translate,” [Online]. </w:t>
                    </w:r>
                    <w:r>
                      <w:rPr>
                        <w:noProof/>
                      </w:rPr>
                      <w:t xml:space="preserve">Available: </w:t>
                    </w:r>
                    <w:r>
                      <w:rPr>
                        <w:noProof/>
                      </w:rPr>
                      <w:lastRenderedPageBreak/>
                      <w:t>http://research.google.com/university/translate/docs.html.</w:t>
                    </w:r>
                  </w:p>
                </w:tc>
              </w:tr>
              <w:tr w:rsidR="00A01495" w:rsidRPr="00AB4341">
                <w:trPr>
                  <w:tblCellSpacing w:w="15" w:type="dxa"/>
                </w:trPr>
                <w:tc>
                  <w:tcPr>
                    <w:tcW w:w="50" w:type="pct"/>
                    <w:hideMark/>
                  </w:tcPr>
                  <w:p w:rsidR="00A01495" w:rsidRDefault="00A01495">
                    <w:pPr>
                      <w:pStyle w:val="Bibliografia"/>
                      <w:rPr>
                        <w:noProof/>
                      </w:rPr>
                    </w:pPr>
                    <w:r>
                      <w:rPr>
                        <w:noProof/>
                      </w:rPr>
                      <w:lastRenderedPageBreak/>
                      <w:t xml:space="preserve">[78] </w:t>
                    </w:r>
                  </w:p>
                </w:tc>
                <w:tc>
                  <w:tcPr>
                    <w:tcW w:w="0" w:type="auto"/>
                    <w:hideMark/>
                  </w:tcPr>
                  <w:p w:rsidR="00A01495" w:rsidRPr="00A01495" w:rsidRDefault="00A01495">
                    <w:pPr>
                      <w:pStyle w:val="Bibliografia"/>
                      <w:rPr>
                        <w:noProof/>
                        <w:lang w:val="en-US"/>
                      </w:rPr>
                    </w:pPr>
                    <w:r w:rsidRPr="00A01495">
                      <w:rPr>
                        <w:noProof/>
                        <w:lang w:val="en-US"/>
                      </w:rPr>
                      <w:t>Google, „Google Wave Robot,” [Online]. Available: http://code.google.com/apis/wave/extensions/robots/.</w:t>
                    </w:r>
                  </w:p>
                </w:tc>
              </w:tr>
              <w:tr w:rsidR="00A01495" w:rsidRPr="00AB4341">
                <w:trPr>
                  <w:tblCellSpacing w:w="15" w:type="dxa"/>
                </w:trPr>
                <w:tc>
                  <w:tcPr>
                    <w:tcW w:w="50" w:type="pct"/>
                    <w:hideMark/>
                  </w:tcPr>
                  <w:p w:rsidR="00A01495" w:rsidRDefault="00A01495">
                    <w:pPr>
                      <w:pStyle w:val="Bibliografia"/>
                      <w:rPr>
                        <w:noProof/>
                      </w:rPr>
                    </w:pPr>
                    <w:r>
                      <w:rPr>
                        <w:noProof/>
                      </w:rPr>
                      <w:t xml:space="preserve">[79] </w:t>
                    </w:r>
                  </w:p>
                </w:tc>
                <w:tc>
                  <w:tcPr>
                    <w:tcW w:w="0" w:type="auto"/>
                    <w:hideMark/>
                  </w:tcPr>
                  <w:p w:rsidR="00A01495" w:rsidRPr="00A01495" w:rsidRDefault="00A01495">
                    <w:pPr>
                      <w:pStyle w:val="Bibliografia"/>
                      <w:rPr>
                        <w:noProof/>
                        <w:lang w:val="en-US"/>
                      </w:rPr>
                    </w:pPr>
                    <w:r w:rsidRPr="00A01495">
                      <w:rPr>
                        <w:noProof/>
                        <w:lang w:val="en-US"/>
                      </w:rPr>
                      <w:t>XTRF, [Online]. Available: http://pl.xtrf.eu/.</w:t>
                    </w:r>
                  </w:p>
                </w:tc>
              </w:tr>
              <w:tr w:rsidR="00A01495" w:rsidRPr="00AB4341">
                <w:trPr>
                  <w:tblCellSpacing w:w="15" w:type="dxa"/>
                </w:trPr>
                <w:tc>
                  <w:tcPr>
                    <w:tcW w:w="50" w:type="pct"/>
                    <w:hideMark/>
                  </w:tcPr>
                  <w:p w:rsidR="00A01495" w:rsidRDefault="00A01495">
                    <w:pPr>
                      <w:pStyle w:val="Bibliografia"/>
                      <w:rPr>
                        <w:noProof/>
                      </w:rPr>
                    </w:pPr>
                    <w:r>
                      <w:rPr>
                        <w:noProof/>
                      </w:rPr>
                      <w:t xml:space="preserve">[80] </w:t>
                    </w:r>
                  </w:p>
                </w:tc>
                <w:tc>
                  <w:tcPr>
                    <w:tcW w:w="0" w:type="auto"/>
                    <w:hideMark/>
                  </w:tcPr>
                  <w:p w:rsidR="00A01495" w:rsidRPr="00A01495" w:rsidRDefault="00A01495">
                    <w:pPr>
                      <w:pStyle w:val="Bibliografia"/>
                      <w:rPr>
                        <w:noProof/>
                        <w:lang w:val="en-US"/>
                      </w:rPr>
                    </w:pPr>
                    <w:r w:rsidRPr="00A01495">
                      <w:rPr>
                        <w:noProof/>
                        <w:lang w:val="en-US"/>
                      </w:rPr>
                      <w:t>iTranslate4.eu, [Online]. Available: http://iTranslate4.eu.</w:t>
                    </w:r>
                  </w:p>
                </w:tc>
              </w:tr>
              <w:tr w:rsidR="00A01495" w:rsidRPr="00AB4341">
                <w:trPr>
                  <w:tblCellSpacing w:w="15" w:type="dxa"/>
                </w:trPr>
                <w:tc>
                  <w:tcPr>
                    <w:tcW w:w="50" w:type="pct"/>
                    <w:hideMark/>
                  </w:tcPr>
                  <w:p w:rsidR="00A01495" w:rsidRDefault="00A01495">
                    <w:pPr>
                      <w:pStyle w:val="Bibliografia"/>
                      <w:rPr>
                        <w:noProof/>
                      </w:rPr>
                    </w:pPr>
                    <w:r>
                      <w:rPr>
                        <w:noProof/>
                      </w:rPr>
                      <w:t xml:space="preserve">[81] </w:t>
                    </w:r>
                  </w:p>
                </w:tc>
                <w:tc>
                  <w:tcPr>
                    <w:tcW w:w="0" w:type="auto"/>
                    <w:hideMark/>
                  </w:tcPr>
                  <w:p w:rsidR="00A01495" w:rsidRPr="00A01495" w:rsidRDefault="00A01495">
                    <w:pPr>
                      <w:pStyle w:val="Bibliografia"/>
                      <w:rPr>
                        <w:noProof/>
                        <w:lang w:val="en-US"/>
                      </w:rPr>
                    </w:pPr>
                    <w:r w:rsidRPr="00A01495">
                      <w:rPr>
                        <w:noProof/>
                        <w:lang w:val="en-US"/>
                      </w:rPr>
                      <w:t>Organization for the Advancement of Structured Information Standards, „XLIFF specification,” [Online]. Available: http://www.oasis-open.org/committees/xliff/documents/cs-xliff-core-1.1-20031031.htm.</w:t>
                    </w:r>
                  </w:p>
                </w:tc>
              </w:tr>
              <w:tr w:rsidR="00A01495" w:rsidRPr="00AB4341">
                <w:trPr>
                  <w:tblCellSpacing w:w="15" w:type="dxa"/>
                </w:trPr>
                <w:tc>
                  <w:tcPr>
                    <w:tcW w:w="50" w:type="pct"/>
                    <w:hideMark/>
                  </w:tcPr>
                  <w:p w:rsidR="00A01495" w:rsidRDefault="00A01495">
                    <w:pPr>
                      <w:pStyle w:val="Bibliografia"/>
                      <w:rPr>
                        <w:noProof/>
                      </w:rPr>
                    </w:pPr>
                    <w:r>
                      <w:rPr>
                        <w:noProof/>
                      </w:rPr>
                      <w:t xml:space="preserve">[82] </w:t>
                    </w:r>
                  </w:p>
                </w:tc>
                <w:tc>
                  <w:tcPr>
                    <w:tcW w:w="0" w:type="auto"/>
                    <w:hideMark/>
                  </w:tcPr>
                  <w:p w:rsidR="00A01495" w:rsidRPr="00A01495" w:rsidRDefault="00A01495">
                    <w:pPr>
                      <w:pStyle w:val="Bibliografia"/>
                      <w:rPr>
                        <w:noProof/>
                        <w:lang w:val="en-US"/>
                      </w:rPr>
                    </w:pPr>
                    <w:r w:rsidRPr="00A01495">
                      <w:rPr>
                        <w:noProof/>
                        <w:lang w:val="en-US"/>
                      </w:rPr>
                      <w:t xml:space="preserve">A. Potępa, P. Płonka, M. Pytel i D. Radziszowski, „Iterative Translation by Monolinguists - tests of the new approach,” </w:t>
                    </w:r>
                    <w:r w:rsidRPr="00A01495">
                      <w:rPr>
                        <w:i/>
                        <w:iCs/>
                        <w:noProof/>
                        <w:lang w:val="en-US"/>
                      </w:rPr>
                      <w:t xml:space="preserve">Lecture Notes in Computer Science, </w:t>
                    </w:r>
                    <w:r w:rsidRPr="00A01495">
                      <w:rPr>
                        <w:noProof/>
                        <w:lang w:val="en-US"/>
                      </w:rPr>
                      <w:t xml:space="preserve">2011. </w:t>
                    </w:r>
                  </w:p>
                </w:tc>
              </w:tr>
              <w:tr w:rsidR="00A01495" w:rsidRPr="00AB4341">
                <w:trPr>
                  <w:tblCellSpacing w:w="15" w:type="dxa"/>
                </w:trPr>
                <w:tc>
                  <w:tcPr>
                    <w:tcW w:w="50" w:type="pct"/>
                    <w:hideMark/>
                  </w:tcPr>
                  <w:p w:rsidR="00A01495" w:rsidRDefault="00A01495">
                    <w:pPr>
                      <w:pStyle w:val="Bibliografia"/>
                      <w:rPr>
                        <w:noProof/>
                      </w:rPr>
                    </w:pPr>
                    <w:r>
                      <w:rPr>
                        <w:noProof/>
                      </w:rPr>
                      <w:t xml:space="preserve">[83] </w:t>
                    </w:r>
                  </w:p>
                </w:tc>
                <w:tc>
                  <w:tcPr>
                    <w:tcW w:w="0" w:type="auto"/>
                    <w:hideMark/>
                  </w:tcPr>
                  <w:p w:rsidR="00A01495" w:rsidRPr="00A01495" w:rsidRDefault="00A01495">
                    <w:pPr>
                      <w:pStyle w:val="Bibliografia"/>
                      <w:rPr>
                        <w:noProof/>
                        <w:lang w:val="en-US"/>
                      </w:rPr>
                    </w:pPr>
                    <w:r w:rsidRPr="00A01495">
                      <w:rPr>
                        <w:noProof/>
                        <w:lang w:val="en-US"/>
                      </w:rPr>
                      <w:t xml:space="preserve">J.-C. Wu, T. Chuang, W.-C. Shei i J. Chang, „Subsentential Translation Memory for Computer Assisted Writing and Translation,” 2004. </w:t>
                    </w:r>
                  </w:p>
                </w:tc>
              </w:tr>
            </w:tbl>
            <w:p w:rsidR="00A01495" w:rsidRPr="00A01495" w:rsidRDefault="00A01495">
              <w:pPr>
                <w:rPr>
                  <w:rFonts w:eastAsia="Times New Roman"/>
                  <w:noProof/>
                  <w:lang w:val="en-US"/>
                </w:rPr>
              </w:pPr>
            </w:p>
            <w:p w:rsidR="00A01495" w:rsidRDefault="00E10023">
              <w:r>
                <w:fldChar w:fldCharType="end"/>
              </w:r>
            </w:p>
          </w:sdtContent>
        </w:sdt>
      </w:sdtContent>
    </w:sdt>
    <w:p w:rsidR="0008535B" w:rsidRDefault="0008535B" w:rsidP="0008535B">
      <w:pPr>
        <w:pStyle w:val="Bibliografia"/>
        <w:jc w:val="left"/>
      </w:pPr>
    </w:p>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72" w:name="_Toc330842204"/>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72"/>
    </w:p>
    <w:p w:rsidR="00F67A3C" w:rsidRDefault="00F67A3C">
      <w:pPr>
        <w:pStyle w:val="Spisilustracji"/>
        <w:tabs>
          <w:tab w:val="right" w:leader="dot" w:pos="9350"/>
        </w:tabs>
      </w:pPr>
    </w:p>
    <w:p w:rsidR="0045689A" w:rsidRPr="00CA4F17" w:rsidRDefault="00CA4F17" w:rsidP="00CA4F17">
      <w:pPr>
        <w:pStyle w:val="Nagwek1"/>
      </w:pPr>
      <w:bookmarkStart w:id="73" w:name="_Toc330842205"/>
      <w:r w:rsidRPr="00CA4F17">
        <w:t>Aneksy</w:t>
      </w:r>
      <w:bookmarkEnd w:id="73"/>
    </w:p>
    <w:sectPr w:rsidR="0045689A" w:rsidRPr="00CA4F17" w:rsidSect="00F5425F">
      <w:headerReference w:type="default" r:id="rId14"/>
      <w:footerReference w:type="default" r:id="rId15"/>
      <w:pgSz w:w="12240" w:h="15840"/>
      <w:pgMar w:top="1247" w:right="1418" w:bottom="1247" w:left="1814"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ichał" w:date="2012-07-23T21:28:00Z" w:initials="M">
    <w:p w:rsidR="00AB6E73" w:rsidRDefault="00AB6E73">
      <w:pPr>
        <w:pStyle w:val="Tekstkomentarza"/>
      </w:pPr>
      <w:r>
        <w:rPr>
          <w:rStyle w:val="Odwoaniedokomentarza"/>
        </w:rPr>
        <w:annotationRef/>
      </w:r>
      <w:proofErr w:type="spellStart"/>
      <w:r>
        <w:t>Zaktualizowac</w:t>
      </w:r>
      <w:proofErr w:type="spellEnd"/>
      <w:r>
        <w:t xml:space="preserve"> </w:t>
      </w:r>
      <w:proofErr w:type="spellStart"/>
      <w:r>
        <w:t>strukture</w:t>
      </w:r>
      <w:proofErr w:type="spellEnd"/>
    </w:p>
  </w:comment>
  <w:comment w:id="9" w:author="Michał" w:date="2012-08-27T22:10:00Z" w:initials="M">
    <w:p w:rsidR="00AB6E73" w:rsidRDefault="00AB6E73">
      <w:pPr>
        <w:pStyle w:val="Tekstkomentarza"/>
      </w:pPr>
      <w:r>
        <w:rPr>
          <w:rStyle w:val="Odwoaniedokomentarza"/>
        </w:rPr>
        <w:annotationRef/>
      </w:r>
      <w:proofErr w:type="spellStart"/>
      <w:r>
        <w:t>rozwinac</w:t>
      </w:r>
      <w:proofErr w:type="spellEnd"/>
    </w:p>
  </w:comment>
  <w:comment w:id="10" w:author="Michał" w:date="2012-08-07T21:19:00Z" w:initials="M">
    <w:p w:rsidR="00AB6E73" w:rsidRDefault="00AB6E73">
      <w:pPr>
        <w:pStyle w:val="Tekstkomentarza"/>
      </w:pPr>
      <w:r>
        <w:rPr>
          <w:rStyle w:val="Odwoaniedokomentarza"/>
        </w:rPr>
        <w:annotationRef/>
      </w:r>
      <w:r>
        <w:t>to jest nowa wersja</w:t>
      </w:r>
    </w:p>
  </w:comment>
  <w:comment w:id="11" w:author="Michał" w:date="2012-08-27T22:02:00Z" w:initials="M">
    <w:p w:rsidR="00AB6E73" w:rsidRDefault="00AB6E73">
      <w:pPr>
        <w:pStyle w:val="Tekstkomentarza"/>
      </w:pPr>
      <w:r>
        <w:rPr>
          <w:rStyle w:val="Odwoaniedokomentarza"/>
        </w:rPr>
        <w:annotationRef/>
      </w:r>
    </w:p>
  </w:comment>
  <w:comment w:id="12" w:author="Michał" w:date="2012-07-24T00:03:00Z" w:initials="M">
    <w:p w:rsidR="00AB6E73" w:rsidRDefault="00AB6E73">
      <w:pPr>
        <w:pStyle w:val="Tekstkomentarza"/>
      </w:pPr>
      <w:r>
        <w:rPr>
          <w:rStyle w:val="Odwoaniedokomentarza"/>
        </w:rPr>
        <w:annotationRef/>
      </w:r>
      <w:proofErr w:type="spellStart"/>
      <w:r>
        <w:t>dodac</w:t>
      </w:r>
      <w:proofErr w:type="spellEnd"/>
    </w:p>
  </w:comment>
  <w:comment w:id="13" w:author="Michał" w:date="2012-08-27T23:25:00Z" w:initials="M">
    <w:p w:rsidR="006E54B3" w:rsidRDefault="006E54B3">
      <w:pPr>
        <w:pStyle w:val="Tekstkomentarza"/>
      </w:pPr>
      <w:r>
        <w:rPr>
          <w:rStyle w:val="Odwoaniedokomentarza"/>
        </w:rPr>
        <w:annotationRef/>
      </w:r>
      <w:proofErr w:type="spellStart"/>
      <w:r>
        <w:t>dodac</w:t>
      </w:r>
      <w:proofErr w:type="spellEnd"/>
      <w:r>
        <w:t xml:space="preserve"> podsumowanie do </w:t>
      </w:r>
      <w:proofErr w:type="spellStart"/>
      <w:r>
        <w:t>typow</w:t>
      </w:r>
      <w:proofErr w:type="spellEnd"/>
    </w:p>
  </w:comment>
  <w:comment w:id="14" w:author="Michał" w:date="2012-08-08T21:58:00Z" w:initials="M">
    <w:p w:rsidR="00AB6E73" w:rsidRDefault="00AB6E73">
      <w:pPr>
        <w:pStyle w:val="Tekstkomentarza"/>
      </w:pPr>
      <w:r>
        <w:rPr>
          <w:rStyle w:val="Odwoaniedokomentarza"/>
        </w:rPr>
        <w:annotationRef/>
      </w:r>
      <w:proofErr w:type="spellStart"/>
      <w:r>
        <w:t>new</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878" w:rsidRDefault="00476878" w:rsidP="005A0265">
      <w:r>
        <w:separator/>
      </w:r>
    </w:p>
  </w:endnote>
  <w:endnote w:type="continuationSeparator" w:id="0">
    <w:p w:rsidR="00476878" w:rsidRDefault="00476878"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AB6E73" w:rsidRDefault="00AB6E73"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AB6E73" w:rsidRDefault="00AB6E73" w:rsidP="009A2E4D">
        <w:pPr>
          <w:pStyle w:val="Stopka"/>
          <w:jc w:val="center"/>
        </w:pPr>
        <w:fldSimple w:instr=" PAGE    \* MERGEFORMAT ">
          <w:r w:rsidR="006E54B3">
            <w:rPr>
              <w:noProof/>
            </w:rPr>
            <w:t>10</w:t>
          </w:r>
        </w:fldSimple>
      </w:p>
    </w:sdtContent>
  </w:sdt>
  <w:p w:rsidR="00AB6E73" w:rsidRDefault="00AB6E73"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878" w:rsidRDefault="00476878" w:rsidP="005A0265">
      <w:r>
        <w:separator/>
      </w:r>
    </w:p>
  </w:footnote>
  <w:footnote w:type="continuationSeparator" w:id="0">
    <w:p w:rsidR="00476878" w:rsidRDefault="00476878"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E73" w:rsidRPr="000A16F2" w:rsidRDefault="00AB6E73"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6F0"/>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2"/>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0CE8"/>
    <w:rsid w:val="000B1874"/>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86A"/>
    <w:rsid w:val="00122B6A"/>
    <w:rsid w:val="00122C6F"/>
    <w:rsid w:val="0012329F"/>
    <w:rsid w:val="001247C1"/>
    <w:rsid w:val="0012485E"/>
    <w:rsid w:val="001252E5"/>
    <w:rsid w:val="00125B32"/>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58"/>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195"/>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19F0"/>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1EA1"/>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5D54"/>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598"/>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727"/>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192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CD6"/>
    <w:rsid w:val="00470F36"/>
    <w:rsid w:val="004713EE"/>
    <w:rsid w:val="00471D26"/>
    <w:rsid w:val="00471DBF"/>
    <w:rsid w:val="00472232"/>
    <w:rsid w:val="0047292B"/>
    <w:rsid w:val="00472B05"/>
    <w:rsid w:val="00473239"/>
    <w:rsid w:val="004746C6"/>
    <w:rsid w:val="00474714"/>
    <w:rsid w:val="00474DB2"/>
    <w:rsid w:val="00475056"/>
    <w:rsid w:val="004751D6"/>
    <w:rsid w:val="004753A8"/>
    <w:rsid w:val="0047544E"/>
    <w:rsid w:val="00476878"/>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625"/>
    <w:rsid w:val="004937A4"/>
    <w:rsid w:val="00494DE8"/>
    <w:rsid w:val="0049504F"/>
    <w:rsid w:val="004958BC"/>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5F5C"/>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10C"/>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4E6"/>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54B3"/>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4DF6"/>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0ED"/>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76A"/>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3782"/>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6A60"/>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974"/>
    <w:rsid w:val="00892AB9"/>
    <w:rsid w:val="008945A3"/>
    <w:rsid w:val="0089470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E8"/>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4CB5"/>
    <w:rsid w:val="00905355"/>
    <w:rsid w:val="0090587B"/>
    <w:rsid w:val="00906226"/>
    <w:rsid w:val="00907017"/>
    <w:rsid w:val="00910586"/>
    <w:rsid w:val="00911ECD"/>
    <w:rsid w:val="009128C6"/>
    <w:rsid w:val="00912E20"/>
    <w:rsid w:val="00913A98"/>
    <w:rsid w:val="00913C92"/>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4D8"/>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951"/>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495"/>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0F91"/>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4BF2"/>
    <w:rsid w:val="00A8514E"/>
    <w:rsid w:val="00A86016"/>
    <w:rsid w:val="00A9048C"/>
    <w:rsid w:val="00A90A10"/>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4341"/>
    <w:rsid w:val="00AB5BC6"/>
    <w:rsid w:val="00AB5EA7"/>
    <w:rsid w:val="00AB6615"/>
    <w:rsid w:val="00AB6A3F"/>
    <w:rsid w:val="00AB6C24"/>
    <w:rsid w:val="00AB6D8D"/>
    <w:rsid w:val="00AB6E73"/>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486"/>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17F"/>
    <w:rsid w:val="00B73FFD"/>
    <w:rsid w:val="00B74DDD"/>
    <w:rsid w:val="00B75741"/>
    <w:rsid w:val="00B7652F"/>
    <w:rsid w:val="00B7678E"/>
    <w:rsid w:val="00B768ED"/>
    <w:rsid w:val="00B775B5"/>
    <w:rsid w:val="00B805C0"/>
    <w:rsid w:val="00B806C1"/>
    <w:rsid w:val="00B80D02"/>
    <w:rsid w:val="00B80E97"/>
    <w:rsid w:val="00B810B4"/>
    <w:rsid w:val="00B830FD"/>
    <w:rsid w:val="00B83159"/>
    <w:rsid w:val="00B836A2"/>
    <w:rsid w:val="00B836A6"/>
    <w:rsid w:val="00B848B3"/>
    <w:rsid w:val="00B849DA"/>
    <w:rsid w:val="00B84C4D"/>
    <w:rsid w:val="00B85AE7"/>
    <w:rsid w:val="00B85C5E"/>
    <w:rsid w:val="00B85D80"/>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1C7E"/>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3D8B"/>
    <w:rsid w:val="00C043F0"/>
    <w:rsid w:val="00C04687"/>
    <w:rsid w:val="00C04A3D"/>
    <w:rsid w:val="00C04CBE"/>
    <w:rsid w:val="00C057E8"/>
    <w:rsid w:val="00C0593C"/>
    <w:rsid w:val="00C05D78"/>
    <w:rsid w:val="00C0789E"/>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5788"/>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148"/>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023"/>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3DC7"/>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3B69"/>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43AA"/>
    <w:rsid w:val="00E759C9"/>
    <w:rsid w:val="00E76D57"/>
    <w:rsid w:val="00E76FF9"/>
    <w:rsid w:val="00E80B79"/>
    <w:rsid w:val="00E81453"/>
    <w:rsid w:val="00E818F3"/>
    <w:rsid w:val="00E81B7F"/>
    <w:rsid w:val="00E826BA"/>
    <w:rsid w:val="00E82C25"/>
    <w:rsid w:val="00E82F11"/>
    <w:rsid w:val="00E83F08"/>
    <w:rsid w:val="00E83F95"/>
    <w:rsid w:val="00E83F99"/>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1A0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47D"/>
    <w:rsid w:val="00EB36F6"/>
    <w:rsid w:val="00EB3FA1"/>
    <w:rsid w:val="00EB428F"/>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3FDE"/>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3C10"/>
    <w:rsid w:val="00F74A59"/>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49B7"/>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3A1727"/>
    <w:pPr>
      <w:numPr>
        <w:numId w:val="2"/>
      </w:numPr>
      <w:spacing w:after="100"/>
      <w:ind w:left="714" w:hanging="357"/>
      <w:contextualSpacing w:val="0"/>
    </w:p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3A1727"/>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19710181">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2</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3</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4</b:RefOrder>
  </b:Source>
  <b:Source>
    <b:Tag>Wor</b:Tag>
    <b:SourceType>InternetSite</b:SourceType>
    <b:Guid>{EDB79AC0-784B-4E52-BA10-F8E5E8C54C6C}</b:Guid>
    <b:LCID>0</b:LCID>
    <b:Title>Workshop on statistical machine translation</b:Title>
    <b:URL>http://www.statmt.org/wmt11/</b:URL>
    <b:RefOrder>5</b:RefOrder>
  </b:Source>
  <b:Source>
    <b:Tag>Dir</b:Tag>
    <b:SourceType>InternetSite</b:SourceType>
    <b:Guid>{C0EA35BF-B3FA-4729-9953-F7B556982D01}</b:Guid>
    <b:LCID>0</b:LCID>
    <b:Title>Direct Web Remoting</b:Title>
    <b:URL>http://directwebremoting.org</b:URL>
    <b:RefOrder>6</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7</b:RefOrder>
  </b:Source>
  <b:Source>
    <b:Tag>GTalkBots</b:Tag>
    <b:SourceType>InternetSite</b:SourceType>
    <b:Guid>{F4BF0745-2C69-43BF-8410-D161A787AF16}</b:Guid>
    <b:LCID>0</b:LCID>
    <b:Title>Translation bots for GTalk</b:Title>
    <b:URL>http://www.google.com/support/talk/bin/answer.py?answer=89921</b:URL>
    <b:RefOrder>8</b:RefOrder>
  </b:Source>
  <b:Source>
    <b:Tag>WinLiveBot</b:Tag>
    <b:SourceType>InternetSite</b:SourceType>
    <b:Guid>{0F8E64D4-AFD1-4836-86D5-177A4944FDDE}</b:Guid>
    <b:LCID>0</b:LCID>
    <b:Title>Tbot for Windows Live Messenger</b:Title>
    <b:URL>http://www.microsofttranslator.com/user/bot/</b:URL>
    <b:RefOrder>9</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10</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11</b:RefOrder>
  </b:Source>
  <b:Source>
    <b:Tag>HBASE</b:Tag>
    <b:SourceType>InternetSite</b:SourceType>
    <b:Guid>{3789371E-4178-4C73-AD4E-1D2EBABC5E8C}</b:Guid>
    <b:LCID>0</b:LCID>
    <b:Author>
      <b:Author>
        <b:NameList>
          <b:Person>
            <b:Last>Apache</b:Last>
          </b:Person>
        </b:NameList>
      </b:Author>
    </b:Author>
    <b:Title>HBase</b:Title>
    <b:URL>http://wiki.apache.org/hadoop/Hbase</b:URL>
    <b:RefOrder>12</b:RefOrder>
  </b:Source>
  <b:Source>
    <b:Tag>ACCIDS</b:Tag>
    <b:SourceType>InternetSite</b:SourceType>
    <b:Guid>{C01EB429-CB82-44CE-99B8-59A63EC7DAC0}</b:Guid>
    <b:LCID>0</b:LCID>
    <b:Title>The 3rd Asian Conference on Intelligent Information and Database Systems</b:Title>
    <b:URL>http://ke.yu.ac.kr/aciids2011/</b:URL>
    <b:RefOrder>13</b:RefOrder>
  </b:Source>
  <b:Source>
    <b:Tag>ISOSeg</b:Tag>
    <b:SourceType>Book</b:SourceType>
    <b:Guid>{4C7850BF-9696-4548-84A9-0381212B6FF5}</b:Guid>
    <b:LCID>0</b:LCID>
    <b:Author>
      <b:Author>
        <b:Corporate>International Organization for Standardization</b:Corporate>
      </b:Author>
    </b:Author>
    <b:Title>ISO TC37/SC4</b:Title>
    <b:RefOrder>14</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15</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16</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17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18</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19</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20</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21</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22</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23</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24</b:RefOrder>
  </b:Source>
  <b:Source>
    <b:Tag>htt</b:Tag>
    <b:SourceType>InternetSite</b:SourceType>
    <b:Guid>{8014D671-CB1F-4D02-AA01-9AC77C40FCEE}</b:Guid>
    <b:LCID>0</b:LCID>
    <b:Title>Google Wave</b:Title>
    <b:URL>http://wave.google.com/</b:URL>
    <b:Author>
      <b:Author>
        <b:NameList>
          <b:Person>
            <b:Last>Google</b:Last>
          </b:Person>
        </b:NameList>
      </b:Author>
    </b:Author>
    <b:RefOrder>25</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26</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27</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28</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29</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30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31</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32</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33</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34</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35</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36</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37</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38</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39</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40</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41</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42</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43</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44</b:RefOrder>
  </b:Source>
  <b:Source>
    <b:Tag>Loc</b:Tag>
    <b:SourceType>InternetSite</b:SourceType>
    <b:Guid>{1791A68D-93DB-4F7C-8D44-FC59D6ABFD31}</b:Guid>
    <b:LCID>0</b:LCID>
    <b:Author>
      <b:Author>
        <b:Corporate>Localization Industry Standards Association</b:Corporate>
      </b:Author>
    </b:Author>
    <b:Title>http://www.lisa.org</b:Title>
    <b:RefOrder>45</b:RefOrder>
  </b:Source>
  <b:Source>
    <b:Tag>ApacheCXF</b:Tag>
    <b:SourceType>InternetSite</b:SourceType>
    <b:Guid>{22799AF3-4E86-4E76-B8C0-1329B4DD871F}</b:Guid>
    <b:LCID>0</b:LCID>
    <b:URL>http://cxf.apache.org/</b:URL>
    <b:Author>
      <b:Author>
        <b:Corporate>Apache</b:Corporate>
      </b:Author>
    </b:Author>
    <b:Title>Apache CXF</b:Title>
    <b:RefOrder>46</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47</b:RefOrder>
  </b:Source>
  <b:Source>
    <b:Tag>Yah</b:Tag>
    <b:SourceType>InternetSite</b:SourceType>
    <b:Guid>{6F6FFDA2-BB83-42A1-92A7-8CADC6952422}</b:Guid>
    <b:LCID>0</b:LCID>
    <b:Title>Yahoo Babelfish</b:Title>
    <b:URL>http://babelfish.yahoo.com/</b:URL>
    <b:Author>
      <b:Author>
        <b:NameList>
          <b:Person>
            <b:Last>Yahoo</b:Last>
          </b:Person>
        </b:NameList>
      </b:Author>
    </b:Author>
    <b:RefOrder>48</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49</b:RefOrder>
  </b:Source>
  <b:Source>
    <b:Tag>GoogleDocs</b:Tag>
    <b:SourceType>InternetSite</b:SourceType>
    <b:Guid>{23A73978-2758-491A-948D-4C35FAE0AA18}</b:Guid>
    <b:LCID>0</b:LCID>
    <b:Title>Google Docs</b:Title>
    <b:URL>https://docs.google.com/</b:URL>
    <b:Author>
      <b:Author>
        <b:Corporate>Google</b:Corporate>
      </b:Author>
    </b:Author>
    <b:RefOrder>50</b:RefOrder>
  </b:Source>
  <b:Source>
    <b:Tag>Goo</b:Tag>
    <b:SourceType>InternetSite</b:SourceType>
    <b:Guid>{64EBA3FF-CC04-42DC-8F35-C25AAFA9F8AB}</b:Guid>
    <b:LCID>0</b:LCID>
    <b:Title>Google Translate</b:Title>
    <b:URL>http://translate.google.com</b:URL>
    <b:Author>
      <b:Author>
        <b:Corporate>Google</b:Corporate>
      </b:Author>
    </b:Author>
    <b:RefOrder>51</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52</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53</b:RefOrder>
  </b:Source>
  <b:Source>
    <b:Tag>iTranslate</b:Tag>
    <b:SourceType>InternetSite</b:SourceType>
    <b:Guid>{EFF4FAD2-C984-4677-8792-99FA117E5273}</b:Guid>
    <b:LCID>0</b:LCID>
    <b:URL>http://itranslate4.eu/</b:URL>
    <b:Author>
      <b:Author>
        <b:NameList>
          <b:Person>
            <b:Last>iTranslate</b:Last>
          </b:Person>
        </b:NameList>
      </b:Author>
    </b:Author>
    <b:RefOrder>54</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55</b:RefOrder>
  </b:Source>
  <b:Source>
    <b:Tag>Apa</b:Tag>
    <b:SourceType>InternetSite</b:SourceType>
    <b:Guid>{47D9DE08-E8AA-4AF6-A20A-C69F2396DDBA}</b:Guid>
    <b:LCID>0</b:LCID>
    <b:Title>Apache POI</b:Title>
    <b:URL>http://poi.apache.org/</b:URL>
    <b:Author>
      <b:Author>
        <b:Corporate>Apache</b:Corporate>
      </b:Author>
    </b:Author>
    <b:RefOrder>56</b:RefOrder>
  </b:Source>
  <b:Source>
    <b:Tag>JMeter</b:Tag>
    <b:SourceType>InternetSite</b:SourceType>
    <b:Guid>{10B0CDD8-0C3B-420F-9FB0-BD90FC875F46}</b:Guid>
    <b:LCID>0</b:LCID>
    <b:Title>JMeter</b:Title>
    <b:URL>http://jakarta.apache.org/jmeter/</b:URL>
    <b:Author>
      <b:Author>
        <b:Corporate>Apache</b:Corporate>
      </b:Author>
    </b:Author>
    <b:RefOrder>57</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58</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59</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60</b:RefOrder>
  </b:Source>
  <b:Source>
    <b:Tag>Wor1</b:Tag>
    <b:SourceType>InternetSite</b:SourceType>
    <b:Guid>{D867D867-5E5C-4D0F-86F7-0869286BFFAE}</b:Guid>
    <b:LCID>0</b:LCID>
    <b:URL>http://wordpress.com/</b:URL>
    <b:Author>
      <b:Author>
        <b:Corporate>Wordpress</b:Corporate>
      </b:Author>
    </b:Author>
    <b:RefOrder>61</b:RefOrder>
  </b:Source>
  <b:Source>
    <b:Tag>Tra</b:Tag>
    <b:SourceType>InternetSite</b:SourceType>
    <b:Guid>{F995E91E-2315-4DB3-8E71-145A8782C741}</b:Guid>
    <b:LCID>0</b:LCID>
    <b:URL>http://tsf.eurotexte.fr/?lang=en</b:URL>
    <b:Author>
      <b:Author>
        <b:Corporate>Translators without borders</b:Corporate>
      </b:Author>
    </b:Author>
    <b:RefOrder>62</b:RefOrder>
  </b:Source>
  <b:Source>
    <b:Tag>Spr</b:Tag>
    <b:SourceType>InternetSite</b:SourceType>
    <b:Guid>{DAA10317-062D-4FD0-9FC8-5E9D30F1B520}</b:Guid>
    <b:LCID>0</b:LCID>
    <b:Title>Spring</b:Title>
    <b:URL>http://www.springsource.org/</b:URL>
    <b:Author>
      <b:Author>
        <b:Corporate>Springsource</b:Corporate>
      </b:Author>
    </b:Author>
    <b:RefOrder>63</b:RefOrder>
  </b:Source>
  <b:Source>
    <b:Tag>Spa</b:Tag>
    <b:SourceType>InternetSite</b:SourceType>
    <b:Guid>{443137FF-1532-4B70-8F08-C18FE101A79D}</b:Guid>
    <b:LCID>0</b:LCID>
    <b:Title>Spark</b:Title>
    <b:URL>http://www.igniterealtime.org/projects/spark/index.jsp</b:URL>
    <b:Author>
      <b:Author>
        <b:Corporate>Ignite Realtime</b:Corporate>
      </b:Author>
    </b:Author>
    <b:RefOrder>64</b:RefOrder>
  </b:Source>
  <b:Source>
    <b:Tag>SOAP</b:Tag>
    <b:SourceType>InternetSite</b:SourceType>
    <b:Guid>{A3468B8B-4734-4844-8A20-D22FBC4B5870}</b:Guid>
    <b:LCID>0</b:LCID>
    <b:Title>SOAP</b:Title>
    <b:URL>http://www.w3.org/TR/soap/</b:URL>
    <b:Author>
      <b:Author>
        <b:Corporate>World Wide Web Consortium</b:Corporate>
      </b:Author>
    </b:Author>
    <b:RefOrder>65</b:RefOrder>
  </b:Source>
  <b:Source>
    <b:Tag>WSDL</b:Tag>
    <b:SourceType>InternetSite</b:SourceType>
    <b:Guid>{0F8FBA9A-E6FC-4F97-84ED-1EFF193B1235}</b:Guid>
    <b:LCID>0</b:LCID>
    <b:Title>WSDL</b:Title>
    <b:URL>http://www.w3.org/TR/wsdl</b:URL>
    <b:Author>
      <b:Author>
        <b:Corporate>World Wide Web Consortium</b:Corporate>
      </b:Author>
    </b:Author>
    <b:RefOrder>66</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67</b:RefOrder>
  </b:Source>
  <b:Source>
    <b:Tag>XPath</b:Tag>
    <b:SourceType>InternetSite</b:SourceType>
    <b:Guid>{B7551A15-8799-4C41-A983-02D9ED20FFD3}</b:Guid>
    <b:LCID>0</b:LCID>
    <b:Title>XPath</b:Title>
    <b:URL>http://www.w3schools.com/xpath/</b:URL>
    <b:Author>
      <b:Author>
        <b:Corporate>World Wide Web Consortium</b:Corporate>
      </b:Author>
    </b:Author>
    <b:RefOrder>68</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69</b:RefOrder>
  </b:Source>
  <b:Source>
    <b:Tag>Oka</b:Tag>
    <b:SourceType>InternetSite</b:SourceType>
    <b:Guid>{3FD22C67-D119-4A58-8068-FB4926BBFDCA}</b:Guid>
    <b:LCID>0</b:LCID>
    <b:URL>http://okapi.sourceforge.net/</b:URL>
    <b:Author>
      <b:Author>
        <b:Corporate>Okapi Framework</b:Corporate>
      </b:Author>
    </b:Author>
    <b:RefOrder>70</b:RefOrder>
  </b:Source>
  <b:Source>
    <b:Tag>xmppcore</b:Tag>
    <b:SourceType>InternetSite</b:SourceType>
    <b:Guid>{72D5D40A-DBCF-4287-82E5-B842A2FED21A}</b:Guid>
    <b:LCID>0</b:LCID>
    <b:Title>XMPP: Core</b:Title>
    <b:URL>http://xmpp.org/rfcs/rfc6120.html</b:URL>
    <b:Author>
      <b:Author>
        <b:Corporate>XMPP Standards Foundation</b:Corporate>
      </b:Author>
    </b:Author>
    <b:RefOrder>71</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72</b:RefOrder>
  </b:Source>
  <b:Source>
    <b:Tag>Sta</b:Tag>
    <b:SourceType>InternetSite</b:SourceType>
    <b:Guid>{FAA23879-8FB4-44B9-BA5F-761E574E570F}</b:Guid>
    <b:LCID>0</b:LCID>
    <b:Title>StartupFest</b:Title>
    <b:URL>http://startupfest.pl</b:URL>
    <b:Author>
      <b:Author>
        <b:Corporate>Gazeta Wyborcza</b:Corporate>
      </b:Author>
    </b:Author>
    <b:RefOrder>73</b:RefOrder>
  </b:Source>
  <b:Source>
    <b:Tag>SmackAPI</b:Tag>
    <b:SourceType>InternetSite</b:SourceType>
    <b:Guid>{27853FC0-DDB5-4C27-BC96-63C0B5DF0870}</b:Guid>
    <b:LCID>0</b:LCID>
    <b:Title>Smack API</b:Title>
    <b:URL>www.igniterealtime.org/projects/smack/</b:URL>
    <b:Author>
      <b:Author>
        <b:Corporate>Ignite Realtime</b:Corporate>
      </b:Author>
    </b:Author>
    <b:RefOrder>74</b:RefOrder>
  </b:Source>
  <b:Source>
    <b:Tag>Jav</b:Tag>
    <b:SourceType>InternetSite</b:SourceType>
    <b:Guid>{9211C571-3C0F-4DE4-872A-4A91923A77AE}</b:Guid>
    <b:LCID>0</b:LCID>
    <b:URL>http://www.day.com/specs/jcr/1.0/</b:URL>
    <b:Author>
      <b:Author>
        <b:Corporate>Java Content Repository</b:Corporate>
      </b:Author>
    </b:Author>
    <b:RefOrder>75</b:RefOrder>
  </b:Source>
  <b:Source>
    <b:Tag>W3C</b:Tag>
    <b:SourceType>InternetSite</b:SourceType>
    <b:Guid>{055A11F6-B2A0-415E-AED6-7B6B4B961FF3}</b:Guid>
    <b:LCID>0</b:LCID>
    <b:Title>SOAP</b:Title>
    <b:URL>http://www.w3.org/TR/soap/</b:URL>
    <b:Author>
      <b:Author>
        <b:Corporate>World Wide Web Consortium</b:Corporate>
      </b:Author>
    </b:Author>
    <b:RefOrder>76</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77</b:RefOrder>
  </b:Source>
  <b:Source>
    <b:Tag>WaveR</b:Tag>
    <b:SourceType>InternetSite</b:SourceType>
    <b:Guid>{75A9CB3A-96B7-4E68-9FC8-ED8954F66170}</b:Guid>
    <b:LCID>0</b:LCID>
    <b:Title>Google Wave Robot</b:Title>
    <b:URL>http://code.google.com/apis/wave/extensions/robots/</b:URL>
    <b:Author>
      <b:Author>
        <b:Corporate>Google</b:Corporate>
      </b:Author>
    </b:Author>
    <b:RefOrder>78</b:RefOrder>
  </b:Source>
  <b:Source>
    <b:Tag>Nar</b:Tag>
    <b:SourceType>InternetSite</b:SourceType>
    <b:Guid>{0F294CAB-F5A9-4B81-BC8D-21ACD4F48908}</b:Guid>
    <b:LCID>0</b:LCID>
    <b:URL>http://pl.xtrf.eu/</b:URL>
    <b:Author>
      <b:Author>
        <b:Corporate>XTRF</b:Corporate>
      </b:Author>
    </b:Author>
    <b:RefOrder>79</b:RefOrder>
  </b:Source>
  <b:Source>
    <b:Tag>iTr</b:Tag>
    <b:SourceType>InternetSite</b:SourceType>
    <b:Guid>{62E7D9CF-9C2D-4803-884C-557ECE08B0D6}</b:Guid>
    <b:LCID>0</b:LCID>
    <b:URL>http://iTranslate4.eu</b:URL>
    <b:Author>
      <b:Author>
        <b:Corporate>iTranslate4.eu</b:Corporate>
      </b:Author>
    </b:Author>
    <b:RefOrder>80</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81</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82</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83</b:RefOrder>
  </b:Source>
  <b:Source>
    <b:Tag>ksi22</b:Tag>
    <b:SourceType>Book</b:SourceType>
    <b:Guid>{293EAF10-F25E-42A1-88D1-CC0582BB91BA}</b:Guid>
    <b:LCID>0</b:LCID>
    <b:Author>
      <b:Author>
        <b:NameList>
          <b:Person>
            <b:Last>Rosen</b:Last>
            <b:First>Michael</b:First>
          </b:Person>
          <b:Person>
            <b:Last>Lublinsky</b:Last>
            <b:First>Boris</b:First>
          </b:Person>
          <b:Person>
            <b:Last>Smith</b:Last>
            <b:First>Kevin</b:First>
            <b:Middle>T.</b:Middle>
          </b:Person>
          <b:Person>
            <b:Last>Balcer</b:Last>
            <b:First>Marc</b:First>
            <b:Middle>J.</b:Middle>
          </b:Person>
        </b:NameList>
      </b:Author>
    </b:Author>
    <b:Title>Applied SOA</b:Title>
    <b:Year>2008</b:Year>
    <b:City>Indianapollis</b:City>
    <b:Publisher>Wiley Publishing Inc.</b:Publisher>
    <b:RefOrder>1</b:RefOrder>
  </b:Source>
</b:Sources>
</file>

<file path=customXml/itemProps1.xml><?xml version="1.0" encoding="utf-8"?>
<ds:datastoreItem xmlns:ds="http://schemas.openxmlformats.org/officeDocument/2006/customXml" ds:itemID="{E9542120-16C2-46D7-BF5D-347F11CB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19557</TotalTime>
  <Pages>31</Pages>
  <Words>6377</Words>
  <Characters>38265</Characters>
  <Application>Microsoft Office Word</Application>
  <DocSecurity>0</DocSecurity>
  <Lines>318</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64</cp:revision>
  <cp:lastPrinted>2011-09-14T22:40:00Z</cp:lastPrinted>
  <dcterms:created xsi:type="dcterms:W3CDTF">2012-01-11T16:04:00Z</dcterms:created>
  <dcterms:modified xsi:type="dcterms:W3CDTF">2012-08-27T21:25:00Z</dcterms:modified>
</cp:coreProperties>
</file>