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6CA1A" w14:textId="62BC38E3" w:rsidR="00E54A96" w:rsidRPr="002C176F" w:rsidRDefault="00E54A96" w:rsidP="008B0092">
      <w:pPr>
        <w:spacing w:line="276" w:lineRule="auto"/>
        <w:contextualSpacing/>
        <w:jc w:val="center"/>
        <w:rPr>
          <w:rFonts w:ascii="Georgia" w:hAnsi="Georgia" w:cs="Arial"/>
          <w:b/>
          <w:bCs/>
          <w:sz w:val="28"/>
          <w:szCs w:val="28"/>
        </w:rPr>
      </w:pPr>
      <w:r w:rsidRPr="002C176F">
        <w:rPr>
          <w:rFonts w:ascii="Georgia" w:hAnsi="Georgia" w:cs="Arial"/>
          <w:b/>
          <w:bCs/>
          <w:sz w:val="28"/>
          <w:szCs w:val="28"/>
        </w:rPr>
        <w:t>Syllabus</w:t>
      </w:r>
      <w:r w:rsidR="002C176F">
        <w:rPr>
          <w:rFonts w:ascii="Georgia" w:hAnsi="Georgia" w:cs="Arial"/>
          <w:b/>
          <w:bCs/>
          <w:sz w:val="28"/>
          <w:szCs w:val="28"/>
        </w:rPr>
        <w:t xml:space="preserve"> for </w:t>
      </w:r>
      <w:r w:rsidR="00775E02">
        <w:rPr>
          <w:rFonts w:ascii="Georgia" w:hAnsi="Georgia" w:cs="Arial"/>
          <w:b/>
          <w:bCs/>
          <w:sz w:val="28"/>
          <w:szCs w:val="28"/>
        </w:rPr>
        <w:t>CS</w:t>
      </w:r>
      <w:r w:rsidR="00503CAF">
        <w:rPr>
          <w:rFonts w:ascii="Georgia" w:hAnsi="Georgia" w:cs="Arial"/>
          <w:b/>
          <w:bCs/>
          <w:sz w:val="28"/>
          <w:szCs w:val="28"/>
        </w:rPr>
        <w:t>C 6712 Distributed Storage Systems</w:t>
      </w:r>
    </w:p>
    <w:p w14:paraId="02640437" w14:textId="77777777" w:rsidR="00E54A96" w:rsidRPr="00DB3912" w:rsidRDefault="00E54A96" w:rsidP="008B0092">
      <w:pPr>
        <w:spacing w:line="276" w:lineRule="auto"/>
        <w:contextualSpacing/>
        <w:rPr>
          <w:rFonts w:ascii="Georgia" w:hAnsi="Georgia" w:cs="Arial"/>
          <w:sz w:val="22"/>
          <w:szCs w:val="22"/>
        </w:rPr>
      </w:pPr>
    </w:p>
    <w:p w14:paraId="5202715F" w14:textId="77777777" w:rsidR="00E54A96" w:rsidRPr="00DB3912" w:rsidRDefault="00E54A96" w:rsidP="008B0092">
      <w:pPr>
        <w:spacing w:line="276" w:lineRule="auto"/>
        <w:contextualSpacing/>
        <w:rPr>
          <w:rFonts w:ascii="Georgia" w:hAnsi="Georgia" w:cs="Arial"/>
          <w:sz w:val="22"/>
          <w:szCs w:val="22"/>
        </w:rPr>
      </w:pPr>
      <w:r w:rsidRPr="00DB3912">
        <w:rPr>
          <w:rFonts w:ascii="Georgia" w:hAnsi="Georgia" w:cs="Arial"/>
          <w:sz w:val="22"/>
          <w:szCs w:val="22"/>
        </w:rPr>
        <w:t>Instructor: Dr. RJ Nowling</w:t>
      </w:r>
    </w:p>
    <w:p w14:paraId="42C424FD" w14:textId="77777777" w:rsidR="00E54A96" w:rsidRPr="00DB3912" w:rsidRDefault="00E54A96" w:rsidP="008B0092">
      <w:pPr>
        <w:spacing w:line="276" w:lineRule="auto"/>
        <w:contextualSpacing/>
        <w:rPr>
          <w:rFonts w:ascii="Georgia" w:hAnsi="Georgia" w:cs="Arial"/>
          <w:sz w:val="22"/>
          <w:szCs w:val="22"/>
        </w:rPr>
      </w:pPr>
      <w:r w:rsidRPr="00DB3912">
        <w:rPr>
          <w:rFonts w:ascii="Georgia" w:hAnsi="Georgia" w:cs="Arial"/>
          <w:sz w:val="22"/>
          <w:szCs w:val="22"/>
        </w:rPr>
        <w:t xml:space="preserve">Email: </w:t>
      </w:r>
      <w:hyperlink r:id="rId7" w:history="1">
        <w:r w:rsidRPr="00DB3912">
          <w:rPr>
            <w:rStyle w:val="Hyperlink"/>
            <w:rFonts w:ascii="Georgia" w:hAnsi="Georgia" w:cs="Arial"/>
            <w:sz w:val="22"/>
            <w:szCs w:val="22"/>
          </w:rPr>
          <w:t>nowling@msoe.edu</w:t>
        </w:r>
      </w:hyperlink>
    </w:p>
    <w:p w14:paraId="0A47F8FE" w14:textId="77777777" w:rsidR="000F6988" w:rsidRDefault="000F6988" w:rsidP="000F6988">
      <w:pPr>
        <w:spacing w:line="276" w:lineRule="auto"/>
        <w:contextualSpacing/>
        <w:rPr>
          <w:rFonts w:ascii="Georgia" w:hAnsi="Georgia" w:cs="Arial"/>
          <w:sz w:val="22"/>
          <w:szCs w:val="22"/>
        </w:rPr>
      </w:pPr>
      <w:r w:rsidRPr="00DB3912">
        <w:rPr>
          <w:rFonts w:ascii="Georgia" w:hAnsi="Georgia" w:cs="Arial"/>
          <w:sz w:val="22"/>
          <w:szCs w:val="22"/>
        </w:rPr>
        <w:t xml:space="preserve">Office: </w:t>
      </w:r>
      <w:r>
        <w:rPr>
          <w:rFonts w:ascii="Georgia" w:hAnsi="Georgia" w:cs="Arial"/>
          <w:sz w:val="22"/>
          <w:szCs w:val="22"/>
        </w:rPr>
        <w:t>DH421</w:t>
      </w:r>
    </w:p>
    <w:p w14:paraId="0627CEA4" w14:textId="718CA5D2" w:rsidR="000F6988" w:rsidRDefault="000F6988" w:rsidP="000F6988">
      <w:pPr>
        <w:spacing w:line="276" w:lineRule="auto"/>
        <w:contextualSpacing/>
        <w:rPr>
          <w:rFonts w:ascii="Georgia" w:hAnsi="Georgia" w:cs="Arial"/>
          <w:sz w:val="22"/>
          <w:szCs w:val="22"/>
        </w:rPr>
      </w:pPr>
      <w:r>
        <w:rPr>
          <w:rFonts w:ascii="Georgia" w:hAnsi="Georgia" w:cs="Arial"/>
          <w:sz w:val="22"/>
          <w:szCs w:val="22"/>
        </w:rPr>
        <w:t xml:space="preserve">Office hours: </w:t>
      </w:r>
      <w:r w:rsidR="00503CAF">
        <w:rPr>
          <w:rFonts w:ascii="Georgia" w:hAnsi="Georgia" w:cs="Arial"/>
          <w:sz w:val="22"/>
          <w:szCs w:val="22"/>
        </w:rPr>
        <w:t>by appointment.</w:t>
      </w:r>
    </w:p>
    <w:p w14:paraId="1AE480A6" w14:textId="77777777" w:rsidR="00E54A96" w:rsidRPr="00DB3912" w:rsidRDefault="00E54A96" w:rsidP="008B0092">
      <w:pPr>
        <w:spacing w:line="276" w:lineRule="auto"/>
        <w:contextualSpacing/>
        <w:rPr>
          <w:rFonts w:ascii="Georgia" w:hAnsi="Georgia" w:cs="Arial"/>
          <w:sz w:val="22"/>
          <w:szCs w:val="22"/>
        </w:rPr>
      </w:pPr>
    </w:p>
    <w:p w14:paraId="3155F06A" w14:textId="0655A8B7" w:rsidR="002C176F" w:rsidRPr="00FE0358" w:rsidRDefault="002C176F" w:rsidP="008B0092">
      <w:pPr>
        <w:spacing w:line="276" w:lineRule="auto"/>
        <w:contextualSpacing/>
        <w:rPr>
          <w:rFonts w:ascii="Georgia" w:hAnsi="Georgia" w:cs="Arial"/>
          <w:b/>
          <w:bCs/>
          <w:sz w:val="22"/>
          <w:szCs w:val="22"/>
        </w:rPr>
      </w:pPr>
      <w:r w:rsidRPr="00FE0358">
        <w:rPr>
          <w:rFonts w:ascii="Georgia" w:hAnsi="Georgia" w:cs="Arial"/>
          <w:b/>
          <w:bCs/>
          <w:sz w:val="22"/>
          <w:szCs w:val="22"/>
        </w:rPr>
        <w:t xml:space="preserve">What You'll Learn This </w:t>
      </w:r>
      <w:r w:rsidR="0089799D">
        <w:rPr>
          <w:rFonts w:ascii="Georgia" w:hAnsi="Georgia" w:cs="Arial"/>
          <w:b/>
          <w:bCs/>
          <w:sz w:val="22"/>
          <w:szCs w:val="22"/>
        </w:rPr>
        <w:t>Semester</w:t>
      </w:r>
    </w:p>
    <w:p w14:paraId="2A62815B" w14:textId="4BB0EA76" w:rsidR="00AC5F89" w:rsidRDefault="007E1112" w:rsidP="008B0092">
      <w:pPr>
        <w:spacing w:line="276" w:lineRule="auto"/>
        <w:contextualSpacing/>
        <w:jc w:val="both"/>
        <w:rPr>
          <w:rFonts w:ascii="Georgia" w:hAnsi="Georgia" w:cs="Arial"/>
          <w:sz w:val="22"/>
          <w:szCs w:val="22"/>
        </w:rPr>
      </w:pPr>
      <w:r>
        <w:rPr>
          <w:rFonts w:ascii="Georgia" w:hAnsi="Georgia" w:cs="Arial"/>
          <w:sz w:val="22"/>
          <w:szCs w:val="22"/>
        </w:rPr>
        <w:t>In some applications, d</w:t>
      </w:r>
      <w:r w:rsidR="00503CAF" w:rsidRPr="00503CAF">
        <w:rPr>
          <w:rFonts w:ascii="Georgia" w:hAnsi="Georgia" w:cs="Arial"/>
          <w:sz w:val="22"/>
          <w:szCs w:val="22"/>
        </w:rPr>
        <w:t xml:space="preserve">ata storage and processing needs have vastly exceeded what can be accomplished using a single computer.  </w:t>
      </w:r>
      <w:proofErr w:type="gramStart"/>
      <w:r w:rsidR="00503CAF" w:rsidRPr="00503CAF">
        <w:rPr>
          <w:rFonts w:ascii="Georgia" w:hAnsi="Georgia" w:cs="Arial"/>
          <w:sz w:val="22"/>
          <w:szCs w:val="22"/>
        </w:rPr>
        <w:t>A number of</w:t>
      </w:r>
      <w:proofErr w:type="gramEnd"/>
      <w:r w:rsidR="00503CAF" w:rsidRPr="00503CAF">
        <w:rPr>
          <w:rFonts w:ascii="Georgia" w:hAnsi="Georgia" w:cs="Arial"/>
          <w:sz w:val="22"/>
          <w:szCs w:val="22"/>
        </w:rPr>
        <w:t xml:space="preserve"> database and file systems that use distributed computing techniques to provide enhanced scalability and reliability have become available and seen wide adoption.  This course will cover software architectures, algorithms, and practical implications of approaches for scaling storage systems to large data sizes and high read/write throughputs, providing elasticity in the face of changing loads, and reliability in the face of failures.  Relevant papers will be reviewed alongside case studies of industry and open-source implementations.  Students will complete a term-long project to implement a functional distributed storage system.  Previous coursework in or experience with systems programming (including networking and parallel programming) and databases recommended.  (</w:t>
      </w:r>
      <w:proofErr w:type="spellStart"/>
      <w:r w:rsidR="00503CAF" w:rsidRPr="00503CAF">
        <w:rPr>
          <w:rFonts w:ascii="Georgia" w:hAnsi="Georgia" w:cs="Arial"/>
          <w:sz w:val="22"/>
          <w:szCs w:val="22"/>
        </w:rPr>
        <w:t>prereq</w:t>
      </w:r>
      <w:proofErr w:type="spellEnd"/>
      <w:r w:rsidR="00503CAF" w:rsidRPr="00503CAF">
        <w:rPr>
          <w:rFonts w:ascii="Georgia" w:hAnsi="Georgia" w:cs="Arial"/>
          <w:sz w:val="22"/>
          <w:szCs w:val="22"/>
        </w:rPr>
        <w:t>: CSC 5201 Microservices and Cloud Computing or instructor consent)</w:t>
      </w:r>
    </w:p>
    <w:p w14:paraId="67C5B37F" w14:textId="77777777" w:rsidR="00503CAF" w:rsidRDefault="00503CAF" w:rsidP="008B0092">
      <w:pPr>
        <w:spacing w:line="276" w:lineRule="auto"/>
        <w:contextualSpacing/>
        <w:jc w:val="both"/>
        <w:rPr>
          <w:rFonts w:ascii="Georgia" w:hAnsi="Georgia" w:cs="Arial"/>
          <w:sz w:val="22"/>
          <w:szCs w:val="22"/>
        </w:rPr>
      </w:pPr>
    </w:p>
    <w:p w14:paraId="30DBACB0" w14:textId="77777777" w:rsidR="008B0092" w:rsidRPr="003B4259" w:rsidRDefault="008B0092" w:rsidP="008B0092">
      <w:pPr>
        <w:spacing w:before="150" w:line="276" w:lineRule="auto"/>
        <w:contextualSpacing/>
        <w:textAlignment w:val="baseline"/>
        <w:outlineLvl w:val="1"/>
        <w:rPr>
          <w:rFonts w:ascii="Georgia" w:hAnsi="Georgia"/>
          <w:b/>
          <w:bCs/>
          <w:sz w:val="28"/>
          <w:szCs w:val="36"/>
        </w:rPr>
      </w:pPr>
      <w:r w:rsidRPr="00F4408E">
        <w:rPr>
          <w:rFonts w:ascii="Georgia" w:hAnsi="Georgia"/>
          <w:b/>
          <w:bCs/>
        </w:rPr>
        <w:t>Outcomes</w:t>
      </w:r>
    </w:p>
    <w:p w14:paraId="767CB998" w14:textId="77777777" w:rsidR="008B0092" w:rsidRPr="00F4408E" w:rsidRDefault="008B0092" w:rsidP="008B0092">
      <w:pPr>
        <w:spacing w:line="276" w:lineRule="auto"/>
        <w:contextualSpacing/>
        <w:textAlignment w:val="baseline"/>
        <w:rPr>
          <w:rFonts w:ascii="Georgia" w:hAnsi="Georgia"/>
          <w:sz w:val="22"/>
          <w:szCs w:val="22"/>
        </w:rPr>
      </w:pPr>
      <w:r w:rsidRPr="00F4408E">
        <w:rPr>
          <w:rFonts w:ascii="Georgia" w:hAnsi="Georgia"/>
          <w:sz w:val="22"/>
          <w:szCs w:val="22"/>
        </w:rPr>
        <w:t>On successful completion of this course, the student will:</w:t>
      </w:r>
    </w:p>
    <w:p w14:paraId="5F33F4F1"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Compare and contrast architectures used for high-volume networking in modern databases.</w:t>
      </w:r>
    </w:p>
    <w:p w14:paraId="6748ABA6"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Describe the implications of at-most once, at-least once, and only-once message delivery and processing.</w:t>
      </w:r>
    </w:p>
    <w:p w14:paraId="69EDF7F0"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Implement a file format for on-disk data storage and associated data structures for indexing.</w:t>
      </w:r>
    </w:p>
    <w:p w14:paraId="694D9CF5"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Apply hashing algorithms to partition and distribute data in a distributed system.</w:t>
      </w:r>
    </w:p>
    <w:p w14:paraId="618B5CFC"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Describe the tradeoff between availability and consistency according to the CAP theorem and the practical implications.</w:t>
      </w:r>
    </w:p>
    <w:p w14:paraId="3A7B24A9"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Identify examples of potential failures of a storage system and describe their implications on applications.</w:t>
      </w:r>
    </w:p>
    <w:p w14:paraId="213A3D90"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Describe an algorithm for distributed consensus.</w:t>
      </w:r>
    </w:p>
    <w:p w14:paraId="525892CE"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Compare and contrast replication strategies in terms of reliability and latency.</w:t>
      </w:r>
    </w:p>
    <w:p w14:paraId="2B04CC58" w14:textId="77777777" w:rsidR="00503CAF" w:rsidRPr="00503CAF" w:rsidRDefault="00503CAF" w:rsidP="00503CAF">
      <w:pPr>
        <w:numPr>
          <w:ilvl w:val="0"/>
          <w:numId w:val="5"/>
        </w:numPr>
        <w:spacing w:line="276" w:lineRule="auto"/>
        <w:contextualSpacing/>
        <w:rPr>
          <w:rFonts w:ascii="Georgia" w:eastAsiaTheme="minorHAnsi" w:hAnsi="Georgia" w:cstheme="minorBidi"/>
          <w:sz w:val="22"/>
          <w:szCs w:val="22"/>
        </w:rPr>
      </w:pPr>
      <w:r w:rsidRPr="00503CAF">
        <w:rPr>
          <w:rFonts w:ascii="Georgia" w:eastAsiaTheme="minorHAnsi" w:hAnsi="Georgia" w:cstheme="minorBidi"/>
          <w:sz w:val="22"/>
          <w:szCs w:val="22"/>
        </w:rPr>
        <w:t>Provide examples of distributed databases and file systems that are either consistent or highly-available.</w:t>
      </w:r>
    </w:p>
    <w:p w14:paraId="127127DD" w14:textId="77777777" w:rsidR="00E54A96" w:rsidRPr="00DB3912" w:rsidRDefault="00E54A96" w:rsidP="008B0092">
      <w:pPr>
        <w:spacing w:line="276" w:lineRule="auto"/>
        <w:contextualSpacing/>
        <w:rPr>
          <w:rFonts w:ascii="Georgia" w:hAnsi="Georgia" w:cs="Arial"/>
          <w:sz w:val="22"/>
          <w:szCs w:val="22"/>
        </w:rPr>
      </w:pPr>
    </w:p>
    <w:p w14:paraId="1A12F20C" w14:textId="59F3B457" w:rsidR="00E54A96" w:rsidRPr="00FE0358" w:rsidRDefault="002C176F" w:rsidP="008B0092">
      <w:pPr>
        <w:spacing w:line="276" w:lineRule="auto"/>
        <w:contextualSpacing/>
        <w:rPr>
          <w:rFonts w:ascii="Georgia" w:hAnsi="Georgia" w:cs="Arial"/>
          <w:b/>
          <w:bCs/>
          <w:sz w:val="22"/>
          <w:szCs w:val="22"/>
        </w:rPr>
      </w:pPr>
      <w:r w:rsidRPr="00FE0358">
        <w:rPr>
          <w:rFonts w:ascii="Georgia" w:hAnsi="Georgia" w:cs="Arial"/>
          <w:b/>
          <w:bCs/>
          <w:noProof/>
          <w:sz w:val="22"/>
          <w:szCs w:val="22"/>
        </w:rPr>
        <w:lastRenderedPageBreak/>
        <w:drawing>
          <wp:anchor distT="0" distB="0" distL="114300" distR="114300" simplePos="0" relativeHeight="251658240" behindDoc="1" locked="0" layoutInCell="1" allowOverlap="1" wp14:anchorId="2B2289C2" wp14:editId="03D599A1">
            <wp:simplePos x="0" y="0"/>
            <wp:positionH relativeFrom="column">
              <wp:posOffset>4721290</wp:posOffset>
            </wp:positionH>
            <wp:positionV relativeFrom="paragraph">
              <wp:posOffset>138378</wp:posOffset>
            </wp:positionV>
            <wp:extent cx="1217295" cy="1561323"/>
            <wp:effectExtent l="0" t="0" r="1905" b="1270"/>
            <wp:wrapTight wrapText="bothSides">
              <wp:wrapPolygon edited="0">
                <wp:start x="0" y="0"/>
                <wp:lineTo x="0" y="21442"/>
                <wp:lineTo x="21408" y="21442"/>
                <wp:lineTo x="21408" y="0"/>
                <wp:lineTo x="0" y="0"/>
              </wp:wrapPolygon>
            </wp:wrapTight>
            <wp:docPr id="5" name="Picture 5"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pic:cNvPicPr/>
                  </pic:nvPicPr>
                  <pic:blipFill rotWithShape="1">
                    <a:blip r:embed="rId8"/>
                    <a:srcRect b="14611"/>
                    <a:stretch/>
                  </pic:blipFill>
                  <pic:spPr bwMode="auto">
                    <a:xfrm>
                      <a:off x="0" y="0"/>
                      <a:ext cx="1217295" cy="1561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A96" w:rsidRPr="00FE0358">
        <w:rPr>
          <w:rFonts w:ascii="Georgia" w:hAnsi="Georgia" w:cs="Arial"/>
          <w:b/>
          <w:bCs/>
          <w:sz w:val="22"/>
          <w:szCs w:val="22"/>
        </w:rPr>
        <w:t>About Your Instructor</w:t>
      </w:r>
    </w:p>
    <w:p w14:paraId="79740CD7" w14:textId="77777777" w:rsidR="000F6988" w:rsidRDefault="000F6988" w:rsidP="000F6988">
      <w:pPr>
        <w:spacing w:line="276" w:lineRule="auto"/>
        <w:contextualSpacing/>
        <w:jc w:val="both"/>
        <w:rPr>
          <w:rFonts w:ascii="Georgia" w:hAnsi="Georgia" w:cs="Arial"/>
          <w:sz w:val="22"/>
          <w:szCs w:val="22"/>
        </w:rPr>
      </w:pPr>
      <w:r>
        <w:rPr>
          <w:rFonts w:ascii="Georgia" w:hAnsi="Georgia" w:cs="Arial"/>
          <w:sz w:val="22"/>
          <w:szCs w:val="22"/>
        </w:rPr>
        <w:t>I was born in Ft. Lauderdale, FL.  In 2010, I moved to South Bend, IN for graduate school.  I met my wife during that time, and we moved to Milwaukee in January 2015 for her to pursue an amazing career opportunity.  At the time, I was working remotely as a software engineer in industry.  From May 2014 – August 2018, I worked in industry as a "big data" software engineer at Red Hat, Inc. and a "data science engineer" at an online advertising company called AdRoll, Inc.</w:t>
      </w:r>
    </w:p>
    <w:p w14:paraId="741D80F9" w14:textId="77777777" w:rsidR="000F6988" w:rsidRDefault="000F6988" w:rsidP="000F6988">
      <w:pPr>
        <w:spacing w:line="276" w:lineRule="auto"/>
        <w:contextualSpacing/>
        <w:jc w:val="both"/>
        <w:rPr>
          <w:rFonts w:ascii="Georgia" w:hAnsi="Georgia" w:cs="Arial"/>
          <w:sz w:val="22"/>
          <w:szCs w:val="22"/>
        </w:rPr>
      </w:pPr>
    </w:p>
    <w:p w14:paraId="2AE9CDD0" w14:textId="3A7DF7CC" w:rsidR="000F6988" w:rsidRDefault="000F6988" w:rsidP="000F6988">
      <w:pPr>
        <w:spacing w:line="276" w:lineRule="auto"/>
        <w:contextualSpacing/>
        <w:jc w:val="both"/>
        <w:rPr>
          <w:rFonts w:ascii="Georgia" w:hAnsi="Georgia" w:cs="Arial"/>
          <w:sz w:val="22"/>
          <w:szCs w:val="22"/>
        </w:rPr>
      </w:pPr>
      <w:r>
        <w:rPr>
          <w:rFonts w:ascii="Georgia" w:hAnsi="Georgia" w:cs="Arial"/>
          <w:sz w:val="22"/>
          <w:szCs w:val="22"/>
        </w:rPr>
        <w:t xml:space="preserve">This Fall will be the start of my </w:t>
      </w:r>
      <w:r w:rsidR="00503CAF">
        <w:rPr>
          <w:rFonts w:ascii="Georgia" w:hAnsi="Georgia" w:cs="Arial"/>
          <w:sz w:val="22"/>
          <w:szCs w:val="22"/>
        </w:rPr>
        <w:t>seventh</w:t>
      </w:r>
      <w:r>
        <w:rPr>
          <w:rFonts w:ascii="Georgia" w:hAnsi="Georgia" w:cs="Arial"/>
          <w:sz w:val="22"/>
          <w:szCs w:val="22"/>
        </w:rPr>
        <w:t xml:space="preserve"> year of teaching at MSOE.  My specialties include data science, machine learning, and algorithms / data structures.  </w:t>
      </w:r>
      <w:r w:rsidR="00503CAF">
        <w:rPr>
          <w:rFonts w:ascii="Georgia" w:hAnsi="Georgia" w:cs="Arial"/>
          <w:sz w:val="22"/>
          <w:szCs w:val="22"/>
        </w:rPr>
        <w:t>I also maintain an active research programs in genomics and ML production systems.</w:t>
      </w:r>
    </w:p>
    <w:p w14:paraId="2FFFD916" w14:textId="77777777" w:rsidR="000F6988" w:rsidRDefault="000F6988" w:rsidP="000F6988">
      <w:pPr>
        <w:spacing w:line="276" w:lineRule="auto"/>
        <w:contextualSpacing/>
        <w:jc w:val="both"/>
        <w:rPr>
          <w:rFonts w:ascii="Georgia" w:hAnsi="Georgia" w:cs="Arial"/>
          <w:sz w:val="22"/>
          <w:szCs w:val="22"/>
        </w:rPr>
      </w:pPr>
    </w:p>
    <w:p w14:paraId="0537FFDB" w14:textId="16DB788C" w:rsidR="000F6988" w:rsidRDefault="000F6988" w:rsidP="000F6988">
      <w:pPr>
        <w:spacing w:line="276" w:lineRule="auto"/>
        <w:contextualSpacing/>
        <w:jc w:val="both"/>
        <w:rPr>
          <w:rFonts w:ascii="Georgia" w:hAnsi="Georgia" w:cs="Arial"/>
          <w:sz w:val="22"/>
          <w:szCs w:val="22"/>
        </w:rPr>
      </w:pPr>
      <w:r>
        <w:rPr>
          <w:rFonts w:ascii="Georgia" w:hAnsi="Georgia" w:cs="Arial"/>
          <w:sz w:val="22"/>
          <w:szCs w:val="22"/>
        </w:rPr>
        <w:t xml:space="preserve">Since moving to Milwaukee, I've became an avid cyclist.  </w:t>
      </w:r>
      <w:r w:rsidR="00503CAF">
        <w:rPr>
          <w:rFonts w:ascii="Georgia" w:hAnsi="Georgia" w:cs="Arial"/>
          <w:sz w:val="22"/>
          <w:szCs w:val="22"/>
        </w:rPr>
        <w:t xml:space="preserve">More recently, however, I started practicing karate.  </w:t>
      </w:r>
      <w:r>
        <w:rPr>
          <w:rFonts w:ascii="Georgia" w:hAnsi="Georgia" w:cs="Arial"/>
          <w:sz w:val="22"/>
          <w:szCs w:val="22"/>
        </w:rPr>
        <w:t>My wife and I have two dogs</w:t>
      </w:r>
      <w:r w:rsidR="00503CAF">
        <w:rPr>
          <w:rFonts w:ascii="Georgia" w:hAnsi="Georgia" w:cs="Arial"/>
          <w:sz w:val="22"/>
          <w:szCs w:val="22"/>
        </w:rPr>
        <w:t xml:space="preserve"> that </w:t>
      </w:r>
      <w:r>
        <w:rPr>
          <w:rFonts w:ascii="Georgia" w:hAnsi="Georgia" w:cs="Arial"/>
          <w:sz w:val="22"/>
          <w:szCs w:val="22"/>
        </w:rPr>
        <w:t>I enjoy taking to the dog park.</w:t>
      </w:r>
    </w:p>
    <w:p w14:paraId="505F2663" w14:textId="77777777" w:rsidR="000F6988" w:rsidRPr="00DB3912" w:rsidRDefault="000F6988" w:rsidP="000F6988">
      <w:pPr>
        <w:spacing w:line="276" w:lineRule="auto"/>
        <w:contextualSpacing/>
        <w:rPr>
          <w:rFonts w:ascii="Georgia" w:hAnsi="Georgia" w:cs="Arial"/>
          <w:sz w:val="22"/>
          <w:szCs w:val="22"/>
        </w:rPr>
      </w:pPr>
    </w:p>
    <w:p w14:paraId="6D5075C9" w14:textId="77777777" w:rsidR="000F6988" w:rsidRPr="00FE0358" w:rsidRDefault="000F6988" w:rsidP="000F6988">
      <w:pPr>
        <w:spacing w:line="276" w:lineRule="auto"/>
        <w:contextualSpacing/>
        <w:rPr>
          <w:rFonts w:ascii="Georgia" w:hAnsi="Georgia" w:cs="Arial"/>
          <w:b/>
          <w:bCs/>
          <w:sz w:val="22"/>
          <w:szCs w:val="22"/>
        </w:rPr>
      </w:pPr>
      <w:r w:rsidRPr="00FE0358">
        <w:rPr>
          <w:rFonts w:ascii="Georgia" w:hAnsi="Georgia" w:cs="Arial"/>
          <w:b/>
          <w:bCs/>
          <w:sz w:val="22"/>
          <w:szCs w:val="22"/>
        </w:rPr>
        <w:t>How This Class Will Be Delivered</w:t>
      </w:r>
    </w:p>
    <w:p w14:paraId="1F958433" w14:textId="028B964F" w:rsidR="00503CAF" w:rsidRDefault="00503CAF" w:rsidP="000F6988">
      <w:pPr>
        <w:spacing w:line="276" w:lineRule="auto"/>
        <w:contextualSpacing/>
        <w:jc w:val="both"/>
        <w:rPr>
          <w:rFonts w:ascii="Georgia" w:hAnsi="Georgia" w:cs="Arial"/>
          <w:sz w:val="22"/>
          <w:szCs w:val="22"/>
        </w:rPr>
      </w:pPr>
      <w:r>
        <w:rPr>
          <w:rFonts w:ascii="Georgia" w:hAnsi="Georgia" w:cs="Arial"/>
          <w:sz w:val="22"/>
          <w:szCs w:val="22"/>
        </w:rPr>
        <w:t>This class is structured as a seminar.  You will have weekly assigned readings, which we will discuss synchronously.  I'll track reading participation through required submission of reading notes.  The readings will be supported by multi-week programming projects.  The course will culminate with an analysis of existing databases using what we've learned and a final exam that evaluates your knowledge of the readings.</w:t>
      </w:r>
    </w:p>
    <w:p w14:paraId="21C9AEFE" w14:textId="77777777" w:rsidR="00503CAF" w:rsidRDefault="00503CAF" w:rsidP="000F6988">
      <w:pPr>
        <w:spacing w:line="276" w:lineRule="auto"/>
        <w:contextualSpacing/>
        <w:jc w:val="both"/>
        <w:rPr>
          <w:rFonts w:ascii="Georgia" w:hAnsi="Georgia" w:cs="Arial"/>
          <w:sz w:val="22"/>
          <w:szCs w:val="22"/>
        </w:rPr>
      </w:pPr>
    </w:p>
    <w:p w14:paraId="42C38759" w14:textId="291783ED" w:rsidR="000F6988" w:rsidRDefault="000F6988" w:rsidP="000F6988">
      <w:pPr>
        <w:spacing w:line="276" w:lineRule="auto"/>
        <w:contextualSpacing/>
        <w:jc w:val="both"/>
        <w:rPr>
          <w:rFonts w:ascii="Georgia" w:hAnsi="Georgia" w:cs="Arial"/>
          <w:sz w:val="22"/>
          <w:szCs w:val="22"/>
        </w:rPr>
      </w:pPr>
      <w:r>
        <w:rPr>
          <w:rFonts w:ascii="Georgia" w:hAnsi="Georgia" w:cs="Arial"/>
          <w:sz w:val="22"/>
          <w:szCs w:val="22"/>
        </w:rPr>
        <w:t>Our class</w:t>
      </w:r>
      <w:r w:rsidRPr="00DB3912">
        <w:rPr>
          <w:rFonts w:ascii="Georgia" w:hAnsi="Georgia" w:cs="Arial"/>
          <w:sz w:val="22"/>
          <w:szCs w:val="22"/>
        </w:rPr>
        <w:t xml:space="preserve"> </w:t>
      </w:r>
      <w:r>
        <w:rPr>
          <w:rFonts w:ascii="Georgia" w:hAnsi="Georgia" w:cs="Arial"/>
          <w:sz w:val="22"/>
          <w:szCs w:val="22"/>
        </w:rPr>
        <w:t>will be delivered completely</w:t>
      </w:r>
      <w:r w:rsidRPr="00DB3912">
        <w:rPr>
          <w:rFonts w:ascii="Georgia" w:hAnsi="Georgia" w:cs="Arial"/>
          <w:sz w:val="22"/>
          <w:szCs w:val="22"/>
        </w:rPr>
        <w:t xml:space="preserve"> online.  </w:t>
      </w:r>
      <w:r w:rsidR="00503CAF">
        <w:rPr>
          <w:rFonts w:ascii="Georgia" w:hAnsi="Georgia" w:cs="Arial"/>
          <w:sz w:val="22"/>
          <w:szCs w:val="22"/>
        </w:rPr>
        <w:t>We</w:t>
      </w:r>
      <w:r>
        <w:rPr>
          <w:rFonts w:ascii="Georgia" w:hAnsi="Georgia" w:cs="Arial"/>
          <w:sz w:val="22"/>
          <w:szCs w:val="22"/>
        </w:rPr>
        <w:t xml:space="preserve"> will meet </w:t>
      </w:r>
      <w:r w:rsidR="00503CAF">
        <w:rPr>
          <w:rFonts w:ascii="Georgia" w:hAnsi="Georgia" w:cs="Arial"/>
          <w:sz w:val="22"/>
          <w:szCs w:val="22"/>
        </w:rPr>
        <w:t xml:space="preserve">one night per week from </w:t>
      </w:r>
      <w:r>
        <w:rPr>
          <w:rFonts w:ascii="Georgia" w:hAnsi="Georgia" w:cs="Arial"/>
          <w:sz w:val="22"/>
          <w:szCs w:val="22"/>
        </w:rPr>
        <w:t xml:space="preserve">5 </w:t>
      </w:r>
      <w:r w:rsidR="00503CAF">
        <w:rPr>
          <w:rFonts w:ascii="Georgia" w:hAnsi="Georgia" w:cs="Arial"/>
          <w:sz w:val="22"/>
          <w:szCs w:val="22"/>
        </w:rPr>
        <w:t>to</w:t>
      </w:r>
      <w:r>
        <w:rPr>
          <w:rFonts w:ascii="Georgia" w:hAnsi="Georgia" w:cs="Arial"/>
          <w:sz w:val="22"/>
          <w:szCs w:val="22"/>
        </w:rPr>
        <w:t xml:space="preserve"> 7 pm on MS Teams (see Canvas for the link).  The first hour of each class will be used for a synchronous </w:t>
      </w:r>
      <w:r w:rsidR="00503CAF">
        <w:rPr>
          <w:rFonts w:ascii="Georgia" w:hAnsi="Georgia" w:cs="Arial"/>
          <w:sz w:val="22"/>
          <w:szCs w:val="22"/>
        </w:rPr>
        <w:t>discussion</w:t>
      </w:r>
      <w:r>
        <w:rPr>
          <w:rFonts w:ascii="Georgia" w:hAnsi="Georgia" w:cs="Arial"/>
          <w:sz w:val="22"/>
          <w:szCs w:val="22"/>
        </w:rPr>
        <w:t>.  The second hour will be used as a study hall or office hours for you to work on your projects, ask me questions, or engage in some light socialization.  We are fortunate that students like you are coming into the class with valuable real-world experience.  I am hoping that we will learn as much from each other</w:t>
      </w:r>
      <w:r w:rsidR="00503CAF">
        <w:rPr>
          <w:rFonts w:ascii="Georgia" w:hAnsi="Georgia" w:cs="Arial"/>
          <w:sz w:val="22"/>
          <w:szCs w:val="22"/>
        </w:rPr>
        <w:t>.</w:t>
      </w:r>
    </w:p>
    <w:p w14:paraId="622C2763" w14:textId="77777777" w:rsidR="000F6988" w:rsidRDefault="000F6988" w:rsidP="000F6988">
      <w:pPr>
        <w:spacing w:line="276" w:lineRule="auto"/>
        <w:contextualSpacing/>
        <w:jc w:val="both"/>
        <w:rPr>
          <w:rFonts w:ascii="Georgia" w:hAnsi="Georgia" w:cs="Arial"/>
          <w:sz w:val="22"/>
          <w:szCs w:val="22"/>
        </w:rPr>
      </w:pPr>
    </w:p>
    <w:p w14:paraId="3DD60DEE" w14:textId="7EBA3B4B" w:rsidR="000F6988" w:rsidRDefault="000F6988" w:rsidP="000F6988">
      <w:pPr>
        <w:spacing w:line="276" w:lineRule="auto"/>
        <w:contextualSpacing/>
        <w:jc w:val="both"/>
        <w:rPr>
          <w:rFonts w:ascii="Georgia" w:hAnsi="Georgia" w:cs="Arial"/>
          <w:sz w:val="22"/>
          <w:szCs w:val="22"/>
        </w:rPr>
      </w:pPr>
      <w:r w:rsidRPr="00DB3912">
        <w:rPr>
          <w:rFonts w:ascii="Georgia" w:hAnsi="Georgia" w:cs="Arial"/>
          <w:sz w:val="22"/>
          <w:szCs w:val="22"/>
        </w:rPr>
        <w:t xml:space="preserve">Despite being online, my goal is to be available to you and ensure that </w:t>
      </w:r>
      <w:r>
        <w:rPr>
          <w:rFonts w:ascii="Georgia" w:hAnsi="Georgia" w:cs="Arial"/>
          <w:sz w:val="22"/>
          <w:szCs w:val="22"/>
        </w:rPr>
        <w:t>all of us will</w:t>
      </w:r>
      <w:r w:rsidRPr="00DB3912">
        <w:rPr>
          <w:rFonts w:ascii="Georgia" w:hAnsi="Georgia" w:cs="Arial"/>
          <w:sz w:val="22"/>
          <w:szCs w:val="22"/>
        </w:rPr>
        <w:t xml:space="preserve"> have opportunities to engage and interact</w:t>
      </w:r>
      <w:r>
        <w:rPr>
          <w:rFonts w:ascii="Georgia" w:hAnsi="Georgia" w:cs="Arial"/>
          <w:sz w:val="22"/>
          <w:szCs w:val="22"/>
        </w:rPr>
        <w:t xml:space="preserve"> just as if class was held in person.  I am aiming for everyone to be successful this quarter.  Please feel free to reach out with questions, concerns, or feedback about class topics, how the class is running, how to be successful with learning online, or topics outside of class.  During my four years of industry work, I was entirely remote.  I've learned strategies to help make online and remote work more successful, and I am always happy to brainstorm with you on ways to help with time management, studying, or counteracting the psychological impacts of working online.   I also am happy to help with accommodations or offer flexibility as needed to help you be successful </w:t>
      </w:r>
      <w:proofErr w:type="gramStart"/>
      <w:r>
        <w:rPr>
          <w:rFonts w:ascii="Georgia" w:hAnsi="Georgia" w:cs="Arial"/>
          <w:sz w:val="22"/>
          <w:szCs w:val="22"/>
        </w:rPr>
        <w:t>as long as</w:t>
      </w:r>
      <w:proofErr w:type="gramEnd"/>
      <w:r>
        <w:rPr>
          <w:rFonts w:ascii="Georgia" w:hAnsi="Georgia" w:cs="Arial"/>
          <w:sz w:val="22"/>
          <w:szCs w:val="22"/>
        </w:rPr>
        <w:t xml:space="preserve"> you provide notice in advance (24 hours or more).</w:t>
      </w:r>
    </w:p>
    <w:p w14:paraId="57E13834" w14:textId="77777777" w:rsidR="000F6988" w:rsidRDefault="000F6988" w:rsidP="000F6988">
      <w:pPr>
        <w:spacing w:line="276" w:lineRule="auto"/>
        <w:contextualSpacing/>
        <w:jc w:val="both"/>
        <w:rPr>
          <w:rFonts w:ascii="Georgia" w:hAnsi="Georgia" w:cs="Arial"/>
          <w:sz w:val="22"/>
          <w:szCs w:val="22"/>
        </w:rPr>
      </w:pPr>
    </w:p>
    <w:p w14:paraId="0F435719" w14:textId="77777777" w:rsidR="0075507D" w:rsidRDefault="0075507D" w:rsidP="000F6988">
      <w:pPr>
        <w:spacing w:line="276" w:lineRule="auto"/>
        <w:contextualSpacing/>
        <w:rPr>
          <w:rFonts w:ascii="Georgia" w:hAnsi="Georgia" w:cs="Arial"/>
          <w:sz w:val="22"/>
          <w:szCs w:val="22"/>
        </w:rPr>
      </w:pPr>
    </w:p>
    <w:p w14:paraId="47A94864" w14:textId="08F7389B" w:rsidR="000F6988" w:rsidRPr="00806CA4" w:rsidRDefault="000F6988" w:rsidP="000F6988">
      <w:pPr>
        <w:spacing w:line="276" w:lineRule="auto"/>
        <w:contextualSpacing/>
        <w:rPr>
          <w:rFonts w:ascii="Georgia" w:hAnsi="Georgia" w:cs="Arial"/>
          <w:b/>
          <w:bCs/>
          <w:sz w:val="22"/>
          <w:szCs w:val="22"/>
        </w:rPr>
      </w:pPr>
      <w:r w:rsidRPr="00806CA4">
        <w:rPr>
          <w:rFonts w:ascii="Georgia" w:hAnsi="Georgia" w:cs="Arial"/>
          <w:b/>
          <w:bCs/>
          <w:sz w:val="22"/>
          <w:szCs w:val="22"/>
        </w:rPr>
        <w:lastRenderedPageBreak/>
        <w:t>Learning Activities and Materials</w:t>
      </w:r>
    </w:p>
    <w:p w14:paraId="444B0057" w14:textId="77777777" w:rsidR="000F6988" w:rsidRPr="00DB3912" w:rsidRDefault="000F6988" w:rsidP="000F6988">
      <w:pPr>
        <w:spacing w:line="276" w:lineRule="auto"/>
        <w:contextualSpacing/>
        <w:rPr>
          <w:rFonts w:ascii="Georgia" w:hAnsi="Georgia" w:cs="Arial"/>
          <w:sz w:val="22"/>
          <w:szCs w:val="22"/>
        </w:rPr>
      </w:pPr>
    </w:p>
    <w:p w14:paraId="0C58E58C" w14:textId="77777777" w:rsidR="000F6988" w:rsidRPr="00FE0358" w:rsidRDefault="000F6988" w:rsidP="000F6988">
      <w:pPr>
        <w:spacing w:line="276" w:lineRule="auto"/>
        <w:contextualSpacing/>
        <w:rPr>
          <w:rFonts w:ascii="Georgia" w:hAnsi="Georgia" w:cs="Arial"/>
          <w:b/>
          <w:bCs/>
          <w:sz w:val="22"/>
          <w:szCs w:val="22"/>
        </w:rPr>
      </w:pPr>
      <w:r w:rsidRPr="00FE0358">
        <w:rPr>
          <w:rFonts w:ascii="Georgia" w:hAnsi="Georgia" w:cs="Arial"/>
          <w:b/>
          <w:bCs/>
          <w:sz w:val="22"/>
          <w:szCs w:val="22"/>
        </w:rPr>
        <w:t>Canvas</w:t>
      </w:r>
    </w:p>
    <w:p w14:paraId="496ADA77" w14:textId="77777777" w:rsidR="000F6988" w:rsidRPr="00DB3912" w:rsidRDefault="000F6988" w:rsidP="000F6988">
      <w:pPr>
        <w:spacing w:line="276" w:lineRule="auto"/>
        <w:contextualSpacing/>
        <w:jc w:val="both"/>
        <w:rPr>
          <w:rFonts w:ascii="Georgia" w:hAnsi="Georgia" w:cs="Arial"/>
          <w:sz w:val="22"/>
          <w:szCs w:val="22"/>
        </w:rPr>
      </w:pPr>
      <w:r>
        <w:rPr>
          <w:rFonts w:ascii="Georgia" w:hAnsi="Georgia" w:cs="Arial"/>
          <w:sz w:val="22"/>
          <w:szCs w:val="22"/>
        </w:rPr>
        <w:t>You access the MSOE Canvas instance here:</w:t>
      </w:r>
    </w:p>
    <w:p w14:paraId="234BE053" w14:textId="77777777" w:rsidR="000F6988" w:rsidRPr="00DB3912" w:rsidRDefault="000F6988" w:rsidP="000F6988">
      <w:pPr>
        <w:spacing w:line="276" w:lineRule="auto"/>
        <w:contextualSpacing/>
        <w:rPr>
          <w:rFonts w:ascii="Georgia" w:hAnsi="Georgia" w:cs="Arial"/>
          <w:sz w:val="22"/>
          <w:szCs w:val="22"/>
        </w:rPr>
      </w:pPr>
    </w:p>
    <w:p w14:paraId="30E98281" w14:textId="77777777" w:rsidR="000F6988" w:rsidRPr="00DB3912" w:rsidRDefault="000F6988" w:rsidP="000F6988">
      <w:pPr>
        <w:spacing w:line="276" w:lineRule="auto"/>
        <w:contextualSpacing/>
        <w:rPr>
          <w:rFonts w:ascii="Georgia" w:hAnsi="Georgia" w:cs="Arial"/>
          <w:sz w:val="22"/>
          <w:szCs w:val="22"/>
        </w:rPr>
      </w:pPr>
      <w:hyperlink r:id="rId9" w:history="1">
        <w:r w:rsidRPr="00101C9B">
          <w:rPr>
            <w:rStyle w:val="Hyperlink"/>
            <w:rFonts w:ascii="Georgia" w:hAnsi="Georgia" w:cs="Arial"/>
            <w:sz w:val="22"/>
            <w:szCs w:val="22"/>
          </w:rPr>
          <w:t>https://msoe.instructure.com/</w:t>
        </w:r>
      </w:hyperlink>
    </w:p>
    <w:p w14:paraId="09406B1B" w14:textId="77777777" w:rsidR="000F6988" w:rsidRPr="00DB3912" w:rsidRDefault="000F6988" w:rsidP="000F6988">
      <w:pPr>
        <w:spacing w:line="276" w:lineRule="auto"/>
        <w:contextualSpacing/>
        <w:rPr>
          <w:rFonts w:ascii="Georgia" w:hAnsi="Georgia" w:cs="Arial"/>
          <w:sz w:val="22"/>
          <w:szCs w:val="22"/>
        </w:rPr>
      </w:pPr>
    </w:p>
    <w:p w14:paraId="07598EEE" w14:textId="0DC5240D" w:rsidR="000F6988" w:rsidRPr="00DB3912" w:rsidRDefault="000F6988" w:rsidP="000F6988">
      <w:pPr>
        <w:spacing w:line="276" w:lineRule="auto"/>
        <w:contextualSpacing/>
        <w:jc w:val="both"/>
        <w:rPr>
          <w:rFonts w:ascii="Georgia" w:hAnsi="Georgia" w:cs="Arial"/>
          <w:sz w:val="22"/>
          <w:szCs w:val="22"/>
        </w:rPr>
      </w:pPr>
      <w:r>
        <w:rPr>
          <w:rFonts w:ascii="Georgia" w:hAnsi="Georgia" w:cs="Arial"/>
          <w:sz w:val="22"/>
          <w:szCs w:val="22"/>
        </w:rPr>
        <w:t>All assignments</w:t>
      </w:r>
      <w:r w:rsidRPr="00DB3912">
        <w:rPr>
          <w:rFonts w:ascii="Georgia" w:hAnsi="Georgia" w:cs="Arial"/>
          <w:sz w:val="22"/>
          <w:szCs w:val="22"/>
        </w:rPr>
        <w:t xml:space="preserve"> will need to be submitted through Canvas.  </w:t>
      </w:r>
    </w:p>
    <w:p w14:paraId="1F424B2F" w14:textId="77777777" w:rsidR="00495B5C" w:rsidRDefault="00495B5C" w:rsidP="008B0092">
      <w:pPr>
        <w:pStyle w:val="Heading2"/>
        <w:spacing w:before="150" w:beforeAutospacing="0" w:after="0" w:afterAutospacing="0" w:line="276" w:lineRule="auto"/>
        <w:contextualSpacing/>
        <w:textAlignment w:val="baseline"/>
        <w:rPr>
          <w:rFonts w:ascii="Georgia" w:hAnsi="Georgia"/>
          <w:sz w:val="22"/>
          <w:szCs w:val="22"/>
        </w:rPr>
      </w:pPr>
    </w:p>
    <w:p w14:paraId="3300A449" w14:textId="6A6E2D40" w:rsidR="008B0092" w:rsidRPr="008B0092" w:rsidRDefault="00503CAF" w:rsidP="008B0092">
      <w:pPr>
        <w:pStyle w:val="Heading2"/>
        <w:spacing w:before="150" w:beforeAutospacing="0" w:after="0" w:afterAutospacing="0" w:line="276" w:lineRule="auto"/>
        <w:contextualSpacing/>
        <w:textAlignment w:val="baseline"/>
        <w:rPr>
          <w:rFonts w:ascii="Georgia" w:hAnsi="Georgia"/>
          <w:sz w:val="22"/>
          <w:szCs w:val="22"/>
        </w:rPr>
      </w:pPr>
      <w:r>
        <w:rPr>
          <w:rFonts w:ascii="Georgia" w:hAnsi="Georgia"/>
          <w:sz w:val="22"/>
          <w:szCs w:val="22"/>
        </w:rPr>
        <w:t>Readings</w:t>
      </w:r>
    </w:p>
    <w:p w14:paraId="2D771C9B" w14:textId="77777777" w:rsidR="00503CAF" w:rsidRPr="00503CAF" w:rsidRDefault="00503CAF" w:rsidP="0000268F">
      <w:pPr>
        <w:spacing w:line="276" w:lineRule="auto"/>
        <w:contextualSpacing/>
        <w:rPr>
          <w:rFonts w:ascii="Georgia" w:hAnsi="Georgia"/>
          <w:iCs/>
          <w:sz w:val="22"/>
          <w:szCs w:val="22"/>
        </w:rPr>
      </w:pPr>
      <w:r w:rsidRPr="00503CAF">
        <w:rPr>
          <w:rFonts w:ascii="Georgia" w:hAnsi="Georgia"/>
          <w:iCs/>
          <w:sz w:val="22"/>
          <w:szCs w:val="22"/>
        </w:rPr>
        <w:t>The readings will be drawn from:</w:t>
      </w:r>
    </w:p>
    <w:p w14:paraId="563A5BCA" w14:textId="77777777" w:rsidR="00503CAF" w:rsidRDefault="00503CAF" w:rsidP="0000268F">
      <w:pPr>
        <w:spacing w:line="276" w:lineRule="auto"/>
        <w:contextualSpacing/>
        <w:rPr>
          <w:rFonts w:ascii="Georgia" w:hAnsi="Georgia"/>
          <w:i/>
          <w:sz w:val="22"/>
          <w:szCs w:val="22"/>
        </w:rPr>
      </w:pPr>
    </w:p>
    <w:p w14:paraId="68103D1C" w14:textId="7A344D9C" w:rsidR="007041C0" w:rsidRPr="007041C0" w:rsidRDefault="007041C0" w:rsidP="00503CAF">
      <w:pPr>
        <w:pStyle w:val="ListParagraph"/>
        <w:numPr>
          <w:ilvl w:val="0"/>
          <w:numId w:val="6"/>
        </w:numPr>
        <w:spacing w:line="276" w:lineRule="auto"/>
        <w:rPr>
          <w:rFonts w:ascii="Georgia" w:hAnsi="Georgia"/>
          <w:iCs/>
        </w:rPr>
      </w:pPr>
      <w:r>
        <w:rPr>
          <w:rFonts w:ascii="Georgia" w:hAnsi="Georgia"/>
          <w:i/>
        </w:rPr>
        <w:t>Database System Concepts</w:t>
      </w:r>
      <w:r>
        <w:rPr>
          <w:rFonts w:ascii="Georgia" w:hAnsi="Georgia"/>
          <w:iCs/>
        </w:rPr>
        <w:t xml:space="preserve"> (7</w:t>
      </w:r>
      <w:r w:rsidRPr="007041C0">
        <w:rPr>
          <w:rFonts w:ascii="Georgia" w:hAnsi="Georgia"/>
          <w:iCs/>
          <w:vertAlign w:val="superscript"/>
        </w:rPr>
        <w:t>th</w:t>
      </w:r>
      <w:r>
        <w:rPr>
          <w:rFonts w:ascii="Georgia" w:hAnsi="Georgia"/>
          <w:iCs/>
        </w:rPr>
        <w:t xml:space="preserve"> Edition) by </w:t>
      </w:r>
      <w:proofErr w:type="spellStart"/>
      <w:r>
        <w:rPr>
          <w:rFonts w:ascii="Georgia" w:hAnsi="Georgia"/>
          <w:iCs/>
        </w:rPr>
        <w:t>Silberschatz</w:t>
      </w:r>
      <w:proofErr w:type="spellEnd"/>
      <w:r>
        <w:rPr>
          <w:rFonts w:ascii="Georgia" w:hAnsi="Georgia"/>
          <w:iCs/>
        </w:rPr>
        <w:t>, Korth, and Sudarshan.</w:t>
      </w:r>
    </w:p>
    <w:p w14:paraId="0ECB0911" w14:textId="176304B2" w:rsidR="00503CAF" w:rsidRDefault="00503CAF" w:rsidP="00503CAF">
      <w:pPr>
        <w:pStyle w:val="ListParagraph"/>
        <w:numPr>
          <w:ilvl w:val="0"/>
          <w:numId w:val="6"/>
        </w:numPr>
        <w:spacing w:line="276" w:lineRule="auto"/>
        <w:rPr>
          <w:rFonts w:ascii="Georgia" w:hAnsi="Georgia"/>
          <w:iCs/>
        </w:rPr>
      </w:pPr>
      <w:r>
        <w:rPr>
          <w:rFonts w:ascii="Georgia" w:hAnsi="Georgia"/>
          <w:i/>
        </w:rPr>
        <w:t>TCP/IP Sockets in C (2</w:t>
      </w:r>
      <w:r w:rsidRPr="00503CAF">
        <w:rPr>
          <w:rFonts w:ascii="Georgia" w:hAnsi="Georgia"/>
          <w:i/>
          <w:vertAlign w:val="superscript"/>
        </w:rPr>
        <w:t>nd</w:t>
      </w:r>
      <w:r>
        <w:rPr>
          <w:rFonts w:ascii="Georgia" w:hAnsi="Georgia"/>
          <w:i/>
        </w:rPr>
        <w:t xml:space="preserve"> Edition) </w:t>
      </w:r>
      <w:r>
        <w:rPr>
          <w:rFonts w:ascii="Georgia" w:hAnsi="Georgia"/>
          <w:iCs/>
        </w:rPr>
        <w:t xml:space="preserve">by </w:t>
      </w:r>
      <w:proofErr w:type="spellStart"/>
      <w:r>
        <w:rPr>
          <w:rFonts w:ascii="Georgia" w:hAnsi="Georgia"/>
          <w:iCs/>
        </w:rPr>
        <w:t>Donahoo</w:t>
      </w:r>
      <w:proofErr w:type="spellEnd"/>
      <w:r>
        <w:rPr>
          <w:rFonts w:ascii="Georgia" w:hAnsi="Georgia"/>
          <w:iCs/>
        </w:rPr>
        <w:t xml:space="preserve"> and Calvert.</w:t>
      </w:r>
    </w:p>
    <w:p w14:paraId="77E47E5A" w14:textId="7120F572" w:rsidR="00503CAF" w:rsidRDefault="00503CAF" w:rsidP="00503CAF">
      <w:pPr>
        <w:pStyle w:val="ListParagraph"/>
        <w:numPr>
          <w:ilvl w:val="0"/>
          <w:numId w:val="6"/>
        </w:numPr>
        <w:spacing w:line="276" w:lineRule="auto"/>
        <w:rPr>
          <w:rFonts w:ascii="Georgia" w:hAnsi="Georgia"/>
          <w:iCs/>
        </w:rPr>
      </w:pPr>
      <w:r>
        <w:rPr>
          <w:rFonts w:ascii="Georgia" w:hAnsi="Georgia"/>
          <w:i/>
        </w:rPr>
        <w:t xml:space="preserve">Database Internals </w:t>
      </w:r>
      <w:r>
        <w:rPr>
          <w:rFonts w:ascii="Georgia" w:hAnsi="Georgia"/>
          <w:iCs/>
        </w:rPr>
        <w:t>by Petrov.</w:t>
      </w:r>
      <w:r w:rsidR="007041C0">
        <w:rPr>
          <w:rFonts w:ascii="Georgia" w:hAnsi="Georgia"/>
          <w:iCs/>
        </w:rPr>
        <w:t xml:space="preserve"> (available through </w:t>
      </w:r>
      <w:proofErr w:type="spellStart"/>
      <w:r w:rsidR="007041C0">
        <w:rPr>
          <w:rFonts w:ascii="Georgia" w:hAnsi="Georgia"/>
          <w:iCs/>
        </w:rPr>
        <w:t>the</w:t>
      </w:r>
      <w:proofErr w:type="spellEnd"/>
      <w:r w:rsidR="007041C0">
        <w:rPr>
          <w:rFonts w:ascii="Georgia" w:hAnsi="Georgia"/>
          <w:iCs/>
        </w:rPr>
        <w:t xml:space="preserve"> library)</w:t>
      </w:r>
    </w:p>
    <w:p w14:paraId="08F32A19" w14:textId="70D6F934" w:rsidR="00503CAF" w:rsidRDefault="007041C0" w:rsidP="00503CAF">
      <w:pPr>
        <w:pStyle w:val="ListParagraph"/>
        <w:numPr>
          <w:ilvl w:val="0"/>
          <w:numId w:val="6"/>
        </w:numPr>
        <w:spacing w:line="276" w:lineRule="auto"/>
        <w:rPr>
          <w:rFonts w:ascii="Georgia" w:hAnsi="Georgia"/>
          <w:iCs/>
        </w:rPr>
      </w:pPr>
      <w:r>
        <w:rPr>
          <w:rFonts w:ascii="Georgia" w:hAnsi="Georgia"/>
          <w:i/>
        </w:rPr>
        <w:t>Computer Systems: A Programmer's Perspective (3</w:t>
      </w:r>
      <w:r w:rsidRPr="007041C0">
        <w:rPr>
          <w:rFonts w:ascii="Georgia" w:hAnsi="Georgia"/>
          <w:i/>
          <w:vertAlign w:val="superscript"/>
        </w:rPr>
        <w:t>rd</w:t>
      </w:r>
      <w:r>
        <w:rPr>
          <w:rFonts w:ascii="Georgia" w:hAnsi="Georgia"/>
          <w:i/>
        </w:rPr>
        <w:t xml:space="preserve"> Edition)</w:t>
      </w:r>
      <w:r>
        <w:rPr>
          <w:rFonts w:ascii="Georgia" w:hAnsi="Georgia"/>
          <w:iCs/>
        </w:rPr>
        <w:t xml:space="preserve"> by Bryant and </w:t>
      </w:r>
      <w:proofErr w:type="spellStart"/>
      <w:r>
        <w:rPr>
          <w:rFonts w:ascii="Georgia" w:hAnsi="Georgia"/>
          <w:iCs/>
        </w:rPr>
        <w:t>O'Hallaron</w:t>
      </w:r>
      <w:proofErr w:type="spellEnd"/>
      <w:r>
        <w:rPr>
          <w:rFonts w:ascii="Georgia" w:hAnsi="Georgia"/>
          <w:iCs/>
        </w:rPr>
        <w:t xml:space="preserve"> (available online)</w:t>
      </w:r>
    </w:p>
    <w:p w14:paraId="44890116" w14:textId="52BB2774" w:rsidR="00503CAF" w:rsidRPr="00503CAF" w:rsidRDefault="00503CAF" w:rsidP="0000268F">
      <w:pPr>
        <w:pStyle w:val="ListParagraph"/>
        <w:numPr>
          <w:ilvl w:val="0"/>
          <w:numId w:val="6"/>
        </w:numPr>
        <w:spacing w:line="276" w:lineRule="auto"/>
        <w:rPr>
          <w:rFonts w:ascii="Georgia" w:hAnsi="Georgia"/>
          <w:iCs/>
        </w:rPr>
      </w:pPr>
      <w:r>
        <w:rPr>
          <w:rFonts w:ascii="Georgia" w:hAnsi="Georgia"/>
          <w:iCs/>
        </w:rPr>
        <w:t>Various papers</w:t>
      </w:r>
      <w:r w:rsidR="007041C0">
        <w:rPr>
          <w:rFonts w:ascii="Georgia" w:hAnsi="Georgia"/>
          <w:iCs/>
        </w:rPr>
        <w:t xml:space="preserve"> provided by the instructor.</w:t>
      </w:r>
    </w:p>
    <w:p w14:paraId="11FE0504" w14:textId="77777777" w:rsidR="00AC5F89" w:rsidRDefault="00AC5F89" w:rsidP="008B0092">
      <w:pPr>
        <w:spacing w:line="276" w:lineRule="auto"/>
        <w:contextualSpacing/>
        <w:rPr>
          <w:rFonts w:ascii="Georgia" w:hAnsi="Georgia" w:cs="Arial"/>
          <w:b/>
          <w:bCs/>
          <w:sz w:val="22"/>
          <w:szCs w:val="22"/>
        </w:rPr>
      </w:pPr>
    </w:p>
    <w:p w14:paraId="1A8CE4EB" w14:textId="4FEC4FF4" w:rsidR="0075507D" w:rsidRPr="0075507D" w:rsidRDefault="0075507D" w:rsidP="008B0092">
      <w:pPr>
        <w:spacing w:line="276" w:lineRule="auto"/>
        <w:contextualSpacing/>
        <w:rPr>
          <w:rFonts w:ascii="Georgia" w:hAnsi="Georgia" w:cs="Arial"/>
          <w:sz w:val="22"/>
          <w:szCs w:val="22"/>
        </w:rPr>
      </w:pPr>
      <w:r>
        <w:rPr>
          <w:rFonts w:ascii="Georgia" w:hAnsi="Georgia" w:cs="Arial"/>
          <w:sz w:val="22"/>
          <w:szCs w:val="22"/>
        </w:rPr>
        <w:t>You will be required to submit notes for every reading.  The notes should summarize the main ideas from the readings with enough detail for me to confirm that you read what was assigned.  The reading notes will be good study material for the final exam.</w:t>
      </w:r>
    </w:p>
    <w:p w14:paraId="10CE81CF" w14:textId="77777777" w:rsidR="0075507D" w:rsidRDefault="0075507D" w:rsidP="008B0092">
      <w:pPr>
        <w:spacing w:line="276" w:lineRule="auto"/>
        <w:contextualSpacing/>
        <w:rPr>
          <w:rFonts w:ascii="Georgia" w:hAnsi="Georgia" w:cs="Arial"/>
          <w:b/>
          <w:bCs/>
          <w:sz w:val="22"/>
          <w:szCs w:val="22"/>
        </w:rPr>
      </w:pPr>
    </w:p>
    <w:p w14:paraId="60FD3A26" w14:textId="2A36BBC7" w:rsidR="00E54A96" w:rsidRPr="008B0092" w:rsidRDefault="000811B9" w:rsidP="008B0092">
      <w:pPr>
        <w:spacing w:line="276" w:lineRule="auto"/>
        <w:contextualSpacing/>
        <w:rPr>
          <w:rFonts w:ascii="Georgia" w:hAnsi="Georgia" w:cs="Arial"/>
          <w:b/>
          <w:bCs/>
          <w:sz w:val="22"/>
          <w:szCs w:val="22"/>
        </w:rPr>
      </w:pPr>
      <w:r>
        <w:rPr>
          <w:rFonts w:ascii="Georgia" w:hAnsi="Georgia" w:cs="Arial"/>
          <w:b/>
          <w:bCs/>
          <w:sz w:val="22"/>
          <w:szCs w:val="22"/>
        </w:rPr>
        <w:t>Programming Assignments</w:t>
      </w:r>
    </w:p>
    <w:p w14:paraId="11AE4B5B" w14:textId="4E5C95BA" w:rsidR="00806CA4" w:rsidRDefault="000F6988" w:rsidP="000F6988">
      <w:pPr>
        <w:pStyle w:val="NormalWeb"/>
        <w:spacing w:before="0" w:beforeAutospacing="0" w:after="0" w:afterAutospacing="0" w:line="276" w:lineRule="auto"/>
        <w:contextualSpacing/>
        <w:jc w:val="both"/>
        <w:textAlignment w:val="baseline"/>
        <w:rPr>
          <w:rFonts w:ascii="Georgia" w:hAnsi="Georgia" w:cs="Arial"/>
          <w:sz w:val="22"/>
          <w:szCs w:val="22"/>
        </w:rPr>
      </w:pPr>
      <w:r>
        <w:rPr>
          <w:rFonts w:ascii="Georgia" w:hAnsi="Georgia"/>
          <w:sz w:val="22"/>
        </w:rPr>
        <w:t>Your solutions to the programming projects</w:t>
      </w:r>
      <w:r w:rsidR="006257ED" w:rsidRPr="003B4259">
        <w:rPr>
          <w:rFonts w:ascii="Georgia" w:hAnsi="Georgia"/>
          <w:sz w:val="22"/>
        </w:rPr>
        <w:t xml:space="preserve"> will be </w:t>
      </w:r>
      <w:r>
        <w:rPr>
          <w:rFonts w:ascii="Georgia" w:hAnsi="Georgia"/>
          <w:sz w:val="22"/>
        </w:rPr>
        <w:t>submitted</w:t>
      </w:r>
      <w:r w:rsidR="006257ED" w:rsidRPr="003B4259">
        <w:rPr>
          <w:rFonts w:ascii="Georgia" w:hAnsi="Georgia"/>
          <w:sz w:val="22"/>
        </w:rPr>
        <w:t xml:space="preserve"> through </w:t>
      </w:r>
      <w:r w:rsidR="00806CA4">
        <w:rPr>
          <w:rFonts w:ascii="Georgia" w:hAnsi="Georgia"/>
          <w:sz w:val="22"/>
        </w:rPr>
        <w:t>Canvas</w:t>
      </w:r>
      <w:r w:rsidR="006257ED" w:rsidRPr="003B4259">
        <w:rPr>
          <w:rFonts w:ascii="Georgia" w:hAnsi="Georgia"/>
          <w:sz w:val="22"/>
        </w:rPr>
        <w:t xml:space="preserve">.  Within the </w:t>
      </w:r>
      <w:r w:rsidR="00806CA4">
        <w:rPr>
          <w:rFonts w:ascii="Georgia" w:hAnsi="Georgia"/>
          <w:sz w:val="22"/>
        </w:rPr>
        <w:t>Canvas</w:t>
      </w:r>
      <w:r w:rsidR="006257ED" w:rsidRPr="003B4259">
        <w:rPr>
          <w:rFonts w:ascii="Georgia" w:hAnsi="Georgia"/>
          <w:sz w:val="22"/>
        </w:rPr>
        <w:t xml:space="preserve"> section of the class, you should select the “Content” tab, and the labs will be posted as assignments.  </w:t>
      </w:r>
      <w:r w:rsidR="00AC5F89">
        <w:rPr>
          <w:rFonts w:ascii="Georgia" w:hAnsi="Georgia"/>
          <w:sz w:val="22"/>
        </w:rPr>
        <w:t>Notebooks should be saved as PDFs and uploaded through Canvas.</w:t>
      </w:r>
      <w:r>
        <w:rPr>
          <w:rFonts w:ascii="Georgia" w:hAnsi="Georgia"/>
          <w:sz w:val="22"/>
        </w:rPr>
        <w:t xml:space="preserve">  </w:t>
      </w:r>
      <w:r w:rsidR="00806CA4" w:rsidRPr="00DB3912">
        <w:rPr>
          <w:rFonts w:ascii="Georgia" w:hAnsi="Georgia" w:cs="Arial"/>
          <w:sz w:val="22"/>
          <w:szCs w:val="22"/>
        </w:rPr>
        <w:t>We will review solutions together in class, and I'll answer any questions that might come up.</w:t>
      </w:r>
    </w:p>
    <w:p w14:paraId="059B20F4" w14:textId="77777777" w:rsidR="0075507D" w:rsidRDefault="0075507D" w:rsidP="000F6988">
      <w:pPr>
        <w:pStyle w:val="NormalWeb"/>
        <w:spacing w:before="0" w:beforeAutospacing="0" w:after="0" w:afterAutospacing="0" w:line="276" w:lineRule="auto"/>
        <w:contextualSpacing/>
        <w:jc w:val="both"/>
        <w:textAlignment w:val="baseline"/>
        <w:rPr>
          <w:rFonts w:ascii="Georgia" w:hAnsi="Georgia" w:cs="Arial"/>
          <w:sz w:val="22"/>
          <w:szCs w:val="22"/>
        </w:rPr>
      </w:pPr>
    </w:p>
    <w:p w14:paraId="1A80B8CE" w14:textId="4379670B" w:rsidR="0075507D" w:rsidRPr="0075507D" w:rsidRDefault="0075507D" w:rsidP="000F6988">
      <w:pPr>
        <w:pStyle w:val="NormalWeb"/>
        <w:spacing w:before="0" w:beforeAutospacing="0" w:after="0" w:afterAutospacing="0" w:line="276" w:lineRule="auto"/>
        <w:contextualSpacing/>
        <w:jc w:val="both"/>
        <w:textAlignment w:val="baseline"/>
        <w:rPr>
          <w:rFonts w:ascii="Georgia" w:hAnsi="Georgia" w:cs="Arial"/>
          <w:b/>
          <w:bCs/>
          <w:sz w:val="22"/>
          <w:szCs w:val="22"/>
        </w:rPr>
      </w:pPr>
      <w:r w:rsidRPr="0075507D">
        <w:rPr>
          <w:rFonts w:ascii="Georgia" w:hAnsi="Georgia" w:cs="Arial"/>
          <w:b/>
          <w:bCs/>
          <w:sz w:val="22"/>
          <w:szCs w:val="22"/>
        </w:rPr>
        <w:t>Database Review</w:t>
      </w:r>
    </w:p>
    <w:p w14:paraId="0C70F0DB" w14:textId="7D8AD78C" w:rsidR="0075507D" w:rsidRDefault="0075507D" w:rsidP="000F6988">
      <w:pPr>
        <w:pStyle w:val="NormalWeb"/>
        <w:spacing w:before="0" w:beforeAutospacing="0" w:after="0" w:afterAutospacing="0" w:line="276" w:lineRule="auto"/>
        <w:contextualSpacing/>
        <w:jc w:val="both"/>
        <w:textAlignment w:val="baseline"/>
        <w:rPr>
          <w:rFonts w:ascii="Georgia" w:hAnsi="Georgia" w:cs="Arial"/>
          <w:sz w:val="22"/>
          <w:szCs w:val="22"/>
        </w:rPr>
      </w:pPr>
      <w:r>
        <w:rPr>
          <w:rFonts w:ascii="Georgia" w:hAnsi="Georgia" w:cs="Arial"/>
          <w:sz w:val="22"/>
          <w:szCs w:val="22"/>
        </w:rPr>
        <w:t>You will apply the concepts learned in class to evaluate the design and implementation of an existing database.  You will give a 15-minute presentation.  Through this, you'll demonstrate your ability to apply what you've learned while giving the entire class an opportunity to broaden their knowledge of existing databases.</w:t>
      </w:r>
    </w:p>
    <w:p w14:paraId="43B292EC" w14:textId="77777777" w:rsidR="00C3649C" w:rsidRPr="00DB3912" w:rsidRDefault="00C3649C" w:rsidP="008B0092">
      <w:pPr>
        <w:spacing w:line="276" w:lineRule="auto"/>
        <w:contextualSpacing/>
        <w:rPr>
          <w:rFonts w:ascii="Georgia" w:hAnsi="Georgia" w:cs="Arial"/>
          <w:sz w:val="22"/>
          <w:szCs w:val="22"/>
        </w:rPr>
      </w:pPr>
    </w:p>
    <w:p w14:paraId="3561BD76" w14:textId="63F57098" w:rsidR="00E54A96" w:rsidRPr="006C3A76" w:rsidRDefault="0075507D" w:rsidP="008B0092">
      <w:pPr>
        <w:spacing w:line="276" w:lineRule="auto"/>
        <w:contextualSpacing/>
        <w:rPr>
          <w:rFonts w:ascii="Georgia" w:hAnsi="Georgia" w:cs="Arial"/>
          <w:b/>
          <w:bCs/>
          <w:sz w:val="22"/>
          <w:szCs w:val="22"/>
        </w:rPr>
      </w:pPr>
      <w:r>
        <w:rPr>
          <w:rFonts w:ascii="Georgia" w:hAnsi="Georgia" w:cs="Arial"/>
          <w:b/>
          <w:bCs/>
          <w:sz w:val="22"/>
          <w:szCs w:val="22"/>
        </w:rPr>
        <w:t xml:space="preserve">Final </w:t>
      </w:r>
      <w:r w:rsidR="00E54A96" w:rsidRPr="006C3A76">
        <w:rPr>
          <w:rFonts w:ascii="Georgia" w:hAnsi="Georgia" w:cs="Arial"/>
          <w:b/>
          <w:bCs/>
          <w:sz w:val="22"/>
          <w:szCs w:val="22"/>
        </w:rPr>
        <w:t>Exam</w:t>
      </w:r>
    </w:p>
    <w:p w14:paraId="5E672F4B" w14:textId="1BBFB4BA" w:rsidR="005A4C78" w:rsidRDefault="00503CAF" w:rsidP="0075507D">
      <w:pPr>
        <w:spacing w:line="276" w:lineRule="auto"/>
        <w:contextualSpacing/>
        <w:rPr>
          <w:rFonts w:ascii="Georgia" w:hAnsi="Georgia" w:cs="Arial"/>
          <w:sz w:val="22"/>
          <w:szCs w:val="22"/>
        </w:rPr>
      </w:pPr>
      <w:r>
        <w:rPr>
          <w:rFonts w:ascii="Georgia" w:hAnsi="Georgia" w:cs="Arial"/>
          <w:sz w:val="22"/>
          <w:szCs w:val="22"/>
        </w:rPr>
        <w:t xml:space="preserve">There will be a final exam in the last week of class.  The exam </w:t>
      </w:r>
      <w:proofErr w:type="gramStart"/>
      <w:r>
        <w:rPr>
          <w:rFonts w:ascii="Georgia" w:hAnsi="Georgia" w:cs="Arial"/>
          <w:sz w:val="22"/>
          <w:szCs w:val="22"/>
        </w:rPr>
        <w:t>will</w:t>
      </w:r>
      <w:proofErr w:type="gramEnd"/>
      <w:r>
        <w:rPr>
          <w:rFonts w:ascii="Georgia" w:hAnsi="Georgia" w:cs="Arial"/>
          <w:sz w:val="22"/>
          <w:szCs w:val="22"/>
        </w:rPr>
        <w:t xml:space="preserve"> consistent of short answer questions drawn from the readings and discussions.</w:t>
      </w:r>
      <w:r w:rsidR="0075507D">
        <w:rPr>
          <w:rFonts w:ascii="Georgia" w:hAnsi="Georgia" w:cs="Arial"/>
          <w:sz w:val="22"/>
          <w:szCs w:val="22"/>
        </w:rPr>
        <w:t xml:space="preserve">  The exam will be provided as a Word document on Canvas (only available during test time).  You will download the document, write </w:t>
      </w:r>
      <w:r w:rsidR="0075507D">
        <w:rPr>
          <w:rFonts w:ascii="Georgia" w:hAnsi="Georgia" w:cs="Arial"/>
          <w:sz w:val="22"/>
          <w:szCs w:val="22"/>
        </w:rPr>
        <w:lastRenderedPageBreak/>
        <w:t>your answers, and submit the document through Canvas as a normal assignment.  I will grade the exams and upload the graded versions with feedback in the assignment comments.</w:t>
      </w:r>
      <w:r w:rsidR="00C3649C">
        <w:rPr>
          <w:rFonts w:ascii="Georgia" w:hAnsi="Georgia" w:cs="Arial"/>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0092" w14:paraId="61E8EBDE" w14:textId="77777777" w:rsidTr="008B0092">
        <w:tc>
          <w:tcPr>
            <w:tcW w:w="4675" w:type="dxa"/>
          </w:tcPr>
          <w:p w14:paraId="72CBF88E" w14:textId="77777777" w:rsidR="008B0092" w:rsidRPr="006C3A76" w:rsidRDefault="008B0092" w:rsidP="008B0092">
            <w:pPr>
              <w:spacing w:line="276" w:lineRule="auto"/>
              <w:contextualSpacing/>
              <w:rPr>
                <w:rFonts w:ascii="Georgia" w:hAnsi="Georgia" w:cs="Arial"/>
                <w:b/>
                <w:bCs/>
                <w:sz w:val="22"/>
                <w:szCs w:val="22"/>
              </w:rPr>
            </w:pPr>
            <w:r w:rsidRPr="006C3A76">
              <w:rPr>
                <w:rFonts w:ascii="Georgia" w:hAnsi="Georgia" w:cs="Arial"/>
                <w:b/>
                <w:bCs/>
                <w:sz w:val="22"/>
                <w:szCs w:val="22"/>
              </w:rPr>
              <w:lastRenderedPageBreak/>
              <w:t>Grades</w:t>
            </w:r>
          </w:p>
          <w:p w14:paraId="160B609E" w14:textId="77777777" w:rsidR="008B0092" w:rsidRPr="00DB3912" w:rsidRDefault="008B0092" w:rsidP="008B0092">
            <w:pPr>
              <w:spacing w:line="276" w:lineRule="auto"/>
              <w:contextualSpacing/>
              <w:rPr>
                <w:rFonts w:ascii="Georgia" w:hAnsi="Georgia" w:cs="Arial"/>
                <w:sz w:val="22"/>
                <w:szCs w:val="22"/>
              </w:rPr>
            </w:pPr>
          </w:p>
          <w:tbl>
            <w:tblPr>
              <w:tblStyle w:val="TableGrid"/>
              <w:tblW w:w="0" w:type="auto"/>
              <w:tblLook w:val="04A0" w:firstRow="1" w:lastRow="0" w:firstColumn="1" w:lastColumn="0" w:noHBand="0" w:noVBand="1"/>
            </w:tblPr>
            <w:tblGrid>
              <w:gridCol w:w="2404"/>
              <w:gridCol w:w="1477"/>
            </w:tblGrid>
            <w:tr w:rsidR="008B0092" w:rsidRPr="00DB3912" w14:paraId="138E308F" w14:textId="77777777" w:rsidTr="008278E6">
              <w:tc>
                <w:tcPr>
                  <w:tcW w:w="0" w:type="auto"/>
                </w:tcPr>
                <w:p w14:paraId="4D8638C8" w14:textId="77777777" w:rsidR="008B0092" w:rsidRPr="00DB3912" w:rsidRDefault="008B0092" w:rsidP="008B0092">
                  <w:pPr>
                    <w:spacing w:line="276" w:lineRule="auto"/>
                    <w:contextualSpacing/>
                    <w:jc w:val="center"/>
                    <w:rPr>
                      <w:rFonts w:ascii="Georgia" w:hAnsi="Georgia" w:cs="Arial"/>
                      <w:b/>
                      <w:bCs/>
                      <w:sz w:val="22"/>
                      <w:szCs w:val="22"/>
                    </w:rPr>
                  </w:pPr>
                  <w:r w:rsidRPr="00DB3912">
                    <w:rPr>
                      <w:rFonts w:ascii="Georgia" w:hAnsi="Georgia" w:cs="Arial"/>
                      <w:b/>
                      <w:bCs/>
                      <w:sz w:val="22"/>
                      <w:szCs w:val="22"/>
                    </w:rPr>
                    <w:t>Item</w:t>
                  </w:r>
                </w:p>
              </w:tc>
              <w:tc>
                <w:tcPr>
                  <w:tcW w:w="0" w:type="auto"/>
                </w:tcPr>
                <w:p w14:paraId="313D3104" w14:textId="77777777" w:rsidR="008B0092" w:rsidRPr="00DB3912" w:rsidRDefault="008B0092" w:rsidP="008B0092">
                  <w:pPr>
                    <w:spacing w:line="276" w:lineRule="auto"/>
                    <w:contextualSpacing/>
                    <w:jc w:val="center"/>
                    <w:rPr>
                      <w:rFonts w:ascii="Georgia" w:hAnsi="Georgia" w:cs="Arial"/>
                      <w:b/>
                      <w:bCs/>
                      <w:sz w:val="22"/>
                      <w:szCs w:val="22"/>
                    </w:rPr>
                  </w:pPr>
                  <w:r w:rsidRPr="00DB3912">
                    <w:rPr>
                      <w:rFonts w:ascii="Georgia" w:hAnsi="Georgia" w:cs="Arial"/>
                      <w:b/>
                      <w:bCs/>
                      <w:sz w:val="22"/>
                      <w:szCs w:val="22"/>
                    </w:rPr>
                    <w:t>Percentage</w:t>
                  </w:r>
                </w:p>
              </w:tc>
            </w:tr>
            <w:tr w:rsidR="008B0092" w:rsidRPr="00DB3912" w14:paraId="27664A7C" w14:textId="77777777" w:rsidTr="008278E6">
              <w:tc>
                <w:tcPr>
                  <w:tcW w:w="0" w:type="auto"/>
                </w:tcPr>
                <w:p w14:paraId="50E9AA13" w14:textId="75758055" w:rsidR="008B0092" w:rsidRPr="00DB3912" w:rsidRDefault="0075507D" w:rsidP="008B0092">
                  <w:pPr>
                    <w:spacing w:line="276" w:lineRule="auto"/>
                    <w:contextualSpacing/>
                    <w:jc w:val="center"/>
                    <w:rPr>
                      <w:rFonts w:ascii="Georgia" w:hAnsi="Georgia" w:cs="Arial"/>
                      <w:sz w:val="22"/>
                      <w:szCs w:val="22"/>
                    </w:rPr>
                  </w:pPr>
                  <w:r>
                    <w:rPr>
                      <w:rFonts w:ascii="Georgia" w:hAnsi="Georgia" w:cs="Arial"/>
                      <w:sz w:val="22"/>
                      <w:szCs w:val="22"/>
                    </w:rPr>
                    <w:t xml:space="preserve">Programming </w:t>
                  </w:r>
                  <w:r w:rsidR="000F6988">
                    <w:rPr>
                      <w:rFonts w:ascii="Georgia" w:hAnsi="Georgia" w:cs="Arial"/>
                      <w:sz w:val="22"/>
                      <w:szCs w:val="22"/>
                    </w:rPr>
                    <w:t>Projects</w:t>
                  </w:r>
                </w:p>
              </w:tc>
              <w:tc>
                <w:tcPr>
                  <w:tcW w:w="0" w:type="auto"/>
                </w:tcPr>
                <w:p w14:paraId="2F2E89B9" w14:textId="366AC0D1" w:rsidR="000F6988" w:rsidRPr="00DB3912" w:rsidRDefault="0075507D" w:rsidP="008B0092">
                  <w:pPr>
                    <w:spacing w:line="276" w:lineRule="auto"/>
                    <w:contextualSpacing/>
                    <w:jc w:val="center"/>
                    <w:rPr>
                      <w:rFonts w:ascii="Georgia" w:hAnsi="Georgia" w:cs="Arial"/>
                      <w:sz w:val="22"/>
                      <w:szCs w:val="22"/>
                    </w:rPr>
                  </w:pPr>
                  <w:r>
                    <w:rPr>
                      <w:rFonts w:ascii="Georgia" w:hAnsi="Georgia" w:cs="Arial"/>
                      <w:sz w:val="22"/>
                      <w:szCs w:val="22"/>
                    </w:rPr>
                    <w:t>50%</w:t>
                  </w:r>
                </w:p>
              </w:tc>
            </w:tr>
            <w:tr w:rsidR="0075507D" w:rsidRPr="00DB3912" w14:paraId="6C9F2FDE" w14:textId="77777777" w:rsidTr="008278E6">
              <w:tc>
                <w:tcPr>
                  <w:tcW w:w="0" w:type="auto"/>
                </w:tcPr>
                <w:p w14:paraId="3CFE2479" w14:textId="62D3AA7F" w:rsidR="0075507D" w:rsidRDefault="0075507D" w:rsidP="008B0092">
                  <w:pPr>
                    <w:spacing w:line="276" w:lineRule="auto"/>
                    <w:contextualSpacing/>
                    <w:jc w:val="center"/>
                    <w:rPr>
                      <w:rFonts w:ascii="Georgia" w:hAnsi="Georgia" w:cs="Arial"/>
                      <w:sz w:val="22"/>
                      <w:szCs w:val="22"/>
                    </w:rPr>
                  </w:pPr>
                  <w:r>
                    <w:rPr>
                      <w:rFonts w:ascii="Georgia" w:hAnsi="Georgia" w:cs="Arial"/>
                      <w:sz w:val="22"/>
                      <w:szCs w:val="22"/>
                    </w:rPr>
                    <w:t>Reading Notes</w:t>
                  </w:r>
                </w:p>
              </w:tc>
              <w:tc>
                <w:tcPr>
                  <w:tcW w:w="0" w:type="auto"/>
                </w:tcPr>
                <w:p w14:paraId="7CCA0142" w14:textId="0E2C7530" w:rsidR="0075507D" w:rsidRDefault="0075507D" w:rsidP="008B0092">
                  <w:pPr>
                    <w:spacing w:line="276" w:lineRule="auto"/>
                    <w:contextualSpacing/>
                    <w:jc w:val="center"/>
                    <w:rPr>
                      <w:rFonts w:ascii="Georgia" w:hAnsi="Georgia" w:cs="Arial"/>
                      <w:sz w:val="22"/>
                      <w:szCs w:val="22"/>
                    </w:rPr>
                  </w:pPr>
                  <w:r>
                    <w:rPr>
                      <w:rFonts w:ascii="Georgia" w:hAnsi="Georgia" w:cs="Arial"/>
                      <w:sz w:val="22"/>
                      <w:szCs w:val="22"/>
                    </w:rPr>
                    <w:t>10%</w:t>
                  </w:r>
                </w:p>
              </w:tc>
            </w:tr>
            <w:tr w:rsidR="0075507D" w:rsidRPr="00DB3912" w14:paraId="5B14024D" w14:textId="77777777" w:rsidTr="008278E6">
              <w:tc>
                <w:tcPr>
                  <w:tcW w:w="0" w:type="auto"/>
                </w:tcPr>
                <w:p w14:paraId="5E4F6F9C" w14:textId="30E6B9CF" w:rsidR="0075507D" w:rsidRDefault="0075507D" w:rsidP="008B0092">
                  <w:pPr>
                    <w:spacing w:line="276" w:lineRule="auto"/>
                    <w:contextualSpacing/>
                    <w:jc w:val="center"/>
                    <w:rPr>
                      <w:rFonts w:ascii="Georgia" w:hAnsi="Georgia" w:cs="Arial"/>
                      <w:sz w:val="22"/>
                      <w:szCs w:val="22"/>
                    </w:rPr>
                  </w:pPr>
                  <w:r>
                    <w:rPr>
                      <w:rFonts w:ascii="Georgia" w:hAnsi="Georgia" w:cs="Arial"/>
                      <w:sz w:val="22"/>
                      <w:szCs w:val="22"/>
                    </w:rPr>
                    <w:t>Database Review</w:t>
                  </w:r>
                </w:p>
              </w:tc>
              <w:tc>
                <w:tcPr>
                  <w:tcW w:w="0" w:type="auto"/>
                </w:tcPr>
                <w:p w14:paraId="28799348" w14:textId="324ED37D" w:rsidR="0075507D" w:rsidRDefault="0075507D" w:rsidP="008B0092">
                  <w:pPr>
                    <w:spacing w:line="276" w:lineRule="auto"/>
                    <w:contextualSpacing/>
                    <w:jc w:val="center"/>
                    <w:rPr>
                      <w:rFonts w:ascii="Georgia" w:hAnsi="Georgia" w:cs="Arial"/>
                      <w:sz w:val="22"/>
                      <w:szCs w:val="22"/>
                    </w:rPr>
                  </w:pPr>
                  <w:r>
                    <w:rPr>
                      <w:rFonts w:ascii="Georgia" w:hAnsi="Georgia" w:cs="Arial"/>
                      <w:sz w:val="22"/>
                      <w:szCs w:val="22"/>
                    </w:rPr>
                    <w:t>10%</w:t>
                  </w:r>
                </w:p>
              </w:tc>
            </w:tr>
            <w:tr w:rsidR="0075507D" w:rsidRPr="00DB3912" w14:paraId="664BB79B" w14:textId="77777777" w:rsidTr="008278E6">
              <w:tc>
                <w:tcPr>
                  <w:tcW w:w="0" w:type="auto"/>
                </w:tcPr>
                <w:p w14:paraId="0B7B91E5" w14:textId="33B8422A" w:rsidR="0075507D" w:rsidRDefault="0075507D" w:rsidP="008B0092">
                  <w:pPr>
                    <w:spacing w:line="276" w:lineRule="auto"/>
                    <w:contextualSpacing/>
                    <w:jc w:val="center"/>
                    <w:rPr>
                      <w:rFonts w:ascii="Georgia" w:hAnsi="Georgia" w:cs="Arial"/>
                      <w:sz w:val="22"/>
                      <w:szCs w:val="22"/>
                    </w:rPr>
                  </w:pPr>
                  <w:r>
                    <w:rPr>
                      <w:rFonts w:ascii="Georgia" w:hAnsi="Georgia" w:cs="Arial"/>
                      <w:sz w:val="22"/>
                      <w:szCs w:val="22"/>
                    </w:rPr>
                    <w:t>Final Exam</w:t>
                  </w:r>
                </w:p>
              </w:tc>
              <w:tc>
                <w:tcPr>
                  <w:tcW w:w="0" w:type="auto"/>
                </w:tcPr>
                <w:p w14:paraId="1E98C85F" w14:textId="2225B70E" w:rsidR="0075507D" w:rsidRDefault="0075507D" w:rsidP="008B0092">
                  <w:pPr>
                    <w:spacing w:line="276" w:lineRule="auto"/>
                    <w:contextualSpacing/>
                    <w:jc w:val="center"/>
                    <w:rPr>
                      <w:rFonts w:ascii="Georgia" w:hAnsi="Georgia" w:cs="Arial"/>
                      <w:sz w:val="22"/>
                      <w:szCs w:val="22"/>
                    </w:rPr>
                  </w:pPr>
                  <w:r>
                    <w:rPr>
                      <w:rFonts w:ascii="Georgia" w:hAnsi="Georgia" w:cs="Arial"/>
                      <w:sz w:val="22"/>
                      <w:szCs w:val="22"/>
                    </w:rPr>
                    <w:t>30%</w:t>
                  </w:r>
                </w:p>
              </w:tc>
            </w:tr>
          </w:tbl>
          <w:p w14:paraId="530CDD40" w14:textId="77777777" w:rsidR="008B0092" w:rsidRDefault="008B0092" w:rsidP="008B0092">
            <w:pPr>
              <w:spacing w:line="276" w:lineRule="auto"/>
              <w:contextualSpacing/>
              <w:rPr>
                <w:rFonts w:ascii="Georgia" w:hAnsi="Georgia" w:cs="Arial"/>
                <w:sz w:val="22"/>
                <w:szCs w:val="22"/>
              </w:rPr>
            </w:pPr>
          </w:p>
        </w:tc>
        <w:tc>
          <w:tcPr>
            <w:tcW w:w="4675" w:type="dxa"/>
          </w:tcPr>
          <w:p w14:paraId="586290B3" w14:textId="2DC7FDC5" w:rsidR="008B0092" w:rsidRDefault="008B0092" w:rsidP="008B0092">
            <w:pPr>
              <w:spacing w:line="276" w:lineRule="auto"/>
              <w:contextualSpacing/>
              <w:rPr>
                <w:rFonts w:ascii="Georgia" w:hAnsi="Georgia"/>
                <w:b/>
                <w:sz w:val="22"/>
                <w:szCs w:val="22"/>
              </w:rPr>
            </w:pPr>
            <w:r w:rsidRPr="006C3A76">
              <w:rPr>
                <w:rFonts w:ascii="Georgia" w:hAnsi="Georgia"/>
                <w:b/>
                <w:sz w:val="22"/>
                <w:szCs w:val="22"/>
              </w:rPr>
              <w:t>Grading Scale</w:t>
            </w:r>
          </w:p>
          <w:p w14:paraId="6C5F4B07" w14:textId="77777777" w:rsidR="008B0092" w:rsidRPr="006C3A76" w:rsidRDefault="008B0092" w:rsidP="008B0092">
            <w:pPr>
              <w:spacing w:line="276" w:lineRule="auto"/>
              <w:contextualSpacing/>
              <w:rPr>
                <w:rFonts w:ascii="Georgia" w:hAnsi="Georgia"/>
                <w:b/>
                <w:sz w:val="22"/>
                <w:szCs w:val="22"/>
              </w:rPr>
            </w:pPr>
          </w:p>
          <w:tbl>
            <w:tblPr>
              <w:tblStyle w:val="TableGrid"/>
              <w:tblW w:w="0" w:type="auto"/>
              <w:tblLook w:val="04A0" w:firstRow="1" w:lastRow="0" w:firstColumn="1" w:lastColumn="0" w:noHBand="0" w:noVBand="1"/>
            </w:tblPr>
            <w:tblGrid>
              <w:gridCol w:w="1075"/>
              <w:gridCol w:w="1620"/>
            </w:tblGrid>
            <w:tr w:rsidR="008B0092" w:rsidRPr="003B4259" w14:paraId="2491F87F" w14:textId="77777777" w:rsidTr="008278E6">
              <w:tc>
                <w:tcPr>
                  <w:tcW w:w="1075" w:type="dxa"/>
                </w:tcPr>
                <w:p w14:paraId="5856058F" w14:textId="77777777" w:rsidR="008B0092" w:rsidRPr="006C3A76" w:rsidRDefault="008B0092" w:rsidP="008B0092">
                  <w:pPr>
                    <w:spacing w:line="276" w:lineRule="auto"/>
                    <w:contextualSpacing/>
                    <w:jc w:val="center"/>
                    <w:rPr>
                      <w:rFonts w:ascii="Georgia" w:hAnsi="Georgia"/>
                      <w:b/>
                      <w:bCs/>
                      <w:sz w:val="22"/>
                      <w:szCs w:val="22"/>
                    </w:rPr>
                  </w:pPr>
                  <w:r w:rsidRPr="006C3A76">
                    <w:rPr>
                      <w:rFonts w:ascii="Georgia" w:hAnsi="Georgia"/>
                      <w:b/>
                      <w:bCs/>
                      <w:sz w:val="22"/>
                      <w:szCs w:val="22"/>
                    </w:rPr>
                    <w:t>Letter Grade</w:t>
                  </w:r>
                </w:p>
              </w:tc>
              <w:tc>
                <w:tcPr>
                  <w:tcW w:w="1620" w:type="dxa"/>
                </w:tcPr>
                <w:p w14:paraId="77201351" w14:textId="77777777" w:rsidR="008B0092" w:rsidRPr="006C3A76" w:rsidRDefault="008B0092" w:rsidP="008B0092">
                  <w:pPr>
                    <w:spacing w:line="276" w:lineRule="auto"/>
                    <w:contextualSpacing/>
                    <w:jc w:val="center"/>
                    <w:rPr>
                      <w:rFonts w:ascii="Georgia" w:hAnsi="Georgia"/>
                      <w:b/>
                      <w:bCs/>
                      <w:sz w:val="22"/>
                      <w:szCs w:val="22"/>
                    </w:rPr>
                  </w:pPr>
                  <w:r w:rsidRPr="006C3A76">
                    <w:rPr>
                      <w:rFonts w:ascii="Georgia" w:hAnsi="Georgia"/>
                      <w:b/>
                      <w:bCs/>
                      <w:sz w:val="22"/>
                      <w:szCs w:val="22"/>
                    </w:rPr>
                    <w:t>Percentage Needed</w:t>
                  </w:r>
                </w:p>
              </w:tc>
            </w:tr>
            <w:tr w:rsidR="008B0092" w:rsidRPr="003B4259" w14:paraId="442AD191" w14:textId="77777777" w:rsidTr="008278E6">
              <w:tc>
                <w:tcPr>
                  <w:tcW w:w="1075" w:type="dxa"/>
                </w:tcPr>
                <w:p w14:paraId="0EF6F389"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A</w:t>
                  </w:r>
                </w:p>
              </w:tc>
              <w:tc>
                <w:tcPr>
                  <w:tcW w:w="1620" w:type="dxa"/>
                </w:tcPr>
                <w:p w14:paraId="32E9889E"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&gt;=93%</w:t>
                  </w:r>
                </w:p>
              </w:tc>
            </w:tr>
            <w:tr w:rsidR="008B0092" w:rsidRPr="003B4259" w14:paraId="27267F7F" w14:textId="77777777" w:rsidTr="008278E6">
              <w:tc>
                <w:tcPr>
                  <w:tcW w:w="1075" w:type="dxa"/>
                </w:tcPr>
                <w:p w14:paraId="39B67C0C"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AB</w:t>
                  </w:r>
                </w:p>
              </w:tc>
              <w:tc>
                <w:tcPr>
                  <w:tcW w:w="1620" w:type="dxa"/>
                </w:tcPr>
                <w:p w14:paraId="28C1A011"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&gt;=89%</w:t>
                  </w:r>
                </w:p>
              </w:tc>
            </w:tr>
            <w:tr w:rsidR="008B0092" w:rsidRPr="003B4259" w14:paraId="38FDB80A" w14:textId="77777777" w:rsidTr="008278E6">
              <w:tc>
                <w:tcPr>
                  <w:tcW w:w="1075" w:type="dxa"/>
                </w:tcPr>
                <w:p w14:paraId="0AF60461"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B</w:t>
                  </w:r>
                </w:p>
              </w:tc>
              <w:tc>
                <w:tcPr>
                  <w:tcW w:w="1620" w:type="dxa"/>
                </w:tcPr>
                <w:p w14:paraId="1B12BD88"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&gt;=85%</w:t>
                  </w:r>
                </w:p>
              </w:tc>
            </w:tr>
            <w:tr w:rsidR="008B0092" w:rsidRPr="003B4259" w14:paraId="47801146" w14:textId="77777777" w:rsidTr="008278E6">
              <w:tc>
                <w:tcPr>
                  <w:tcW w:w="1075" w:type="dxa"/>
                </w:tcPr>
                <w:p w14:paraId="788A22DC"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BC</w:t>
                  </w:r>
                </w:p>
              </w:tc>
              <w:tc>
                <w:tcPr>
                  <w:tcW w:w="1620" w:type="dxa"/>
                </w:tcPr>
                <w:p w14:paraId="666839D8"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&gt;=81%</w:t>
                  </w:r>
                </w:p>
              </w:tc>
            </w:tr>
            <w:tr w:rsidR="008B0092" w:rsidRPr="003B4259" w14:paraId="2845F779" w14:textId="77777777" w:rsidTr="008278E6">
              <w:tc>
                <w:tcPr>
                  <w:tcW w:w="1075" w:type="dxa"/>
                </w:tcPr>
                <w:p w14:paraId="1723834C"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C</w:t>
                  </w:r>
                </w:p>
              </w:tc>
              <w:tc>
                <w:tcPr>
                  <w:tcW w:w="1620" w:type="dxa"/>
                </w:tcPr>
                <w:p w14:paraId="4870BE6B"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&gt;=77%</w:t>
                  </w:r>
                </w:p>
              </w:tc>
            </w:tr>
            <w:tr w:rsidR="008B0092" w:rsidRPr="003B4259" w14:paraId="00E35F34" w14:textId="77777777" w:rsidTr="008278E6">
              <w:tc>
                <w:tcPr>
                  <w:tcW w:w="1075" w:type="dxa"/>
                </w:tcPr>
                <w:p w14:paraId="7E8C802F" w14:textId="77777777"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F</w:t>
                  </w:r>
                </w:p>
              </w:tc>
              <w:tc>
                <w:tcPr>
                  <w:tcW w:w="1620" w:type="dxa"/>
                </w:tcPr>
                <w:p w14:paraId="6F1E850E" w14:textId="5605E881" w:rsidR="008B0092" w:rsidRPr="006C3A76" w:rsidRDefault="008B0092" w:rsidP="008B0092">
                  <w:pPr>
                    <w:spacing w:line="276" w:lineRule="auto"/>
                    <w:contextualSpacing/>
                    <w:jc w:val="center"/>
                    <w:rPr>
                      <w:rFonts w:ascii="Georgia" w:hAnsi="Georgia"/>
                      <w:sz w:val="22"/>
                      <w:szCs w:val="22"/>
                    </w:rPr>
                  </w:pPr>
                  <w:r w:rsidRPr="006C3A76">
                    <w:rPr>
                      <w:rFonts w:ascii="Georgia" w:hAnsi="Georgia"/>
                      <w:sz w:val="22"/>
                      <w:szCs w:val="22"/>
                    </w:rPr>
                    <w:t>&lt;7</w:t>
                  </w:r>
                  <w:r w:rsidR="0075507D">
                    <w:rPr>
                      <w:rFonts w:ascii="Georgia" w:hAnsi="Georgia"/>
                      <w:sz w:val="22"/>
                      <w:szCs w:val="22"/>
                    </w:rPr>
                    <w:t>7</w:t>
                  </w:r>
                  <w:r w:rsidRPr="006C3A76">
                    <w:rPr>
                      <w:rFonts w:ascii="Georgia" w:hAnsi="Georgia"/>
                      <w:sz w:val="22"/>
                      <w:szCs w:val="22"/>
                    </w:rPr>
                    <w:t>%</w:t>
                  </w:r>
                </w:p>
              </w:tc>
            </w:tr>
          </w:tbl>
          <w:p w14:paraId="2F90D284" w14:textId="77777777" w:rsidR="008B0092" w:rsidRDefault="008B0092" w:rsidP="008B0092">
            <w:pPr>
              <w:spacing w:line="276" w:lineRule="auto"/>
              <w:contextualSpacing/>
              <w:rPr>
                <w:rFonts w:ascii="Georgia" w:hAnsi="Georgia" w:cs="Arial"/>
                <w:sz w:val="22"/>
                <w:szCs w:val="22"/>
              </w:rPr>
            </w:pPr>
          </w:p>
        </w:tc>
      </w:tr>
    </w:tbl>
    <w:p w14:paraId="76281E00" w14:textId="77777777" w:rsidR="00A22220" w:rsidRDefault="00A22220" w:rsidP="00897335">
      <w:pPr>
        <w:pStyle w:val="NormalWeb"/>
        <w:spacing w:before="0" w:beforeAutospacing="0" w:after="0" w:afterAutospacing="0" w:line="276" w:lineRule="auto"/>
        <w:contextualSpacing/>
        <w:jc w:val="both"/>
        <w:textAlignment w:val="baseline"/>
        <w:rPr>
          <w:rFonts w:ascii="Georgia" w:hAnsi="Georgia"/>
          <w:sz w:val="22"/>
        </w:rPr>
      </w:pPr>
    </w:p>
    <w:p w14:paraId="60D100B6" w14:textId="5AFDC354" w:rsidR="006257ED" w:rsidRPr="00897335" w:rsidRDefault="0046539D" w:rsidP="00897335">
      <w:pPr>
        <w:pStyle w:val="NormalWeb"/>
        <w:spacing w:before="0" w:beforeAutospacing="0" w:after="0" w:afterAutospacing="0" w:line="276" w:lineRule="auto"/>
        <w:contextualSpacing/>
        <w:jc w:val="both"/>
        <w:textAlignment w:val="baseline"/>
        <w:rPr>
          <w:rFonts w:ascii="Georgia" w:hAnsi="Georgia"/>
          <w:b/>
          <w:bCs/>
          <w:sz w:val="22"/>
        </w:rPr>
      </w:pPr>
      <w:r>
        <w:rPr>
          <w:rFonts w:ascii="Georgia" w:hAnsi="Georgia"/>
          <w:b/>
          <w:bCs/>
          <w:sz w:val="22"/>
          <w:szCs w:val="22"/>
        </w:rPr>
        <w:t>Plagiarism</w:t>
      </w:r>
    </w:p>
    <w:p w14:paraId="4D151D8F" w14:textId="19870082" w:rsidR="006257ED" w:rsidRDefault="006257ED" w:rsidP="008B0092">
      <w:pPr>
        <w:pStyle w:val="NormalWeb"/>
        <w:spacing w:before="0" w:beforeAutospacing="0" w:after="0" w:afterAutospacing="0" w:line="276" w:lineRule="auto"/>
        <w:contextualSpacing/>
        <w:jc w:val="both"/>
        <w:textAlignment w:val="baseline"/>
        <w:rPr>
          <w:rFonts w:ascii="Georgia" w:hAnsi="Georgia"/>
          <w:sz w:val="22"/>
        </w:rPr>
      </w:pPr>
      <w:r w:rsidRPr="003B4259">
        <w:rPr>
          <w:rFonts w:ascii="Georgia" w:hAnsi="Georgia"/>
          <w:sz w:val="22"/>
        </w:rPr>
        <w:t xml:space="preserve">All work submitted by you is expected to be your own </w:t>
      </w:r>
      <w:r>
        <w:rPr>
          <w:rFonts w:ascii="Georgia" w:hAnsi="Georgia"/>
          <w:sz w:val="22"/>
        </w:rPr>
        <w:t>writing</w:t>
      </w:r>
      <w:r w:rsidRPr="003B4259">
        <w:rPr>
          <w:rFonts w:ascii="Georgia" w:hAnsi="Georgia"/>
          <w:sz w:val="22"/>
        </w:rPr>
        <w:t xml:space="preserve"> unless explicitly allowed in the assignment (it will be clearly written).  </w:t>
      </w:r>
      <w:r w:rsidRPr="002C3AC9">
        <w:rPr>
          <w:rFonts w:ascii="Georgia" w:hAnsi="Georgia"/>
          <w:b/>
          <w:sz w:val="22"/>
        </w:rPr>
        <w:t xml:space="preserve">Copying and pasting code from other students, the internet or any other sources other than the professor or textbook is </w:t>
      </w:r>
      <w:r>
        <w:rPr>
          <w:rFonts w:ascii="Georgia" w:hAnsi="Georgia"/>
          <w:b/>
          <w:sz w:val="22"/>
        </w:rPr>
        <w:t xml:space="preserve">considered plagiarism and is </w:t>
      </w:r>
      <w:r w:rsidRPr="002C3AC9">
        <w:rPr>
          <w:rFonts w:ascii="Georgia" w:hAnsi="Georgia"/>
          <w:b/>
          <w:sz w:val="22"/>
        </w:rPr>
        <w:t>not allowed.</w:t>
      </w:r>
      <w:r>
        <w:rPr>
          <w:rFonts w:ascii="Georgia" w:hAnsi="Georgia"/>
          <w:sz w:val="22"/>
        </w:rPr>
        <w:t xml:space="preserve"> </w:t>
      </w:r>
      <w:r w:rsidRPr="00061852">
        <w:rPr>
          <w:rFonts w:ascii="Georgia" w:hAnsi="Georgia"/>
          <w:b/>
          <w:bCs/>
          <w:sz w:val="22"/>
        </w:rPr>
        <w:t xml:space="preserve"> If copying and pasting is discovered, it will cause the </w:t>
      </w:r>
      <w:r>
        <w:rPr>
          <w:rFonts w:ascii="Georgia" w:hAnsi="Georgia"/>
          <w:b/>
          <w:bCs/>
          <w:sz w:val="22"/>
        </w:rPr>
        <w:t>both the person who submitted copied code and the person they obtained the code from to earn a</w:t>
      </w:r>
      <w:r w:rsidRPr="00061852">
        <w:rPr>
          <w:rFonts w:ascii="Georgia" w:hAnsi="Georgia"/>
          <w:b/>
          <w:bCs/>
          <w:sz w:val="22"/>
        </w:rPr>
        <w:t xml:space="preserve"> 0 on the lab/assignment, and depending on the circumstances, it may cause the submitter to earn a 0 in the course.</w:t>
      </w:r>
      <w:r w:rsidRPr="003B4259">
        <w:rPr>
          <w:rFonts w:ascii="Georgia" w:hAnsi="Georgia"/>
          <w:sz w:val="22"/>
        </w:rPr>
        <w:t xml:space="preserve">  IF YOU ARE UNSURE if “borrowing” code is allowed, please ask.  It is better to ask for permission than forgiveness</w:t>
      </w:r>
      <w:r>
        <w:rPr>
          <w:rFonts w:ascii="Georgia" w:hAnsi="Georgia"/>
          <w:sz w:val="22"/>
        </w:rPr>
        <w:t xml:space="preserve"> in this instance</w:t>
      </w:r>
      <w:r w:rsidRPr="003B4259">
        <w:rPr>
          <w:rFonts w:ascii="Georgia" w:hAnsi="Georgia"/>
          <w:sz w:val="22"/>
        </w:rPr>
        <w:t xml:space="preserve">.  </w:t>
      </w:r>
    </w:p>
    <w:p w14:paraId="6B2B3764" w14:textId="77777777" w:rsidR="00070042" w:rsidRDefault="00070042" w:rsidP="008B0092">
      <w:pPr>
        <w:pStyle w:val="NormalWeb"/>
        <w:spacing w:before="0" w:beforeAutospacing="0" w:after="0" w:afterAutospacing="0" w:line="276" w:lineRule="auto"/>
        <w:contextualSpacing/>
        <w:jc w:val="both"/>
        <w:textAlignment w:val="baseline"/>
        <w:rPr>
          <w:rFonts w:ascii="Georgia" w:hAnsi="Georgia"/>
          <w:sz w:val="22"/>
        </w:rPr>
      </w:pPr>
    </w:p>
    <w:p w14:paraId="4C0048BC" w14:textId="77777777" w:rsidR="006257ED" w:rsidRPr="003B4259" w:rsidRDefault="006257ED" w:rsidP="008B0092">
      <w:pPr>
        <w:pStyle w:val="NormalWeb"/>
        <w:spacing w:before="0" w:beforeAutospacing="0" w:after="0" w:afterAutospacing="0" w:line="276" w:lineRule="auto"/>
        <w:contextualSpacing/>
        <w:jc w:val="both"/>
        <w:textAlignment w:val="baseline"/>
        <w:rPr>
          <w:rFonts w:ascii="Georgia" w:hAnsi="Georgia"/>
          <w:sz w:val="22"/>
        </w:rPr>
      </w:pPr>
      <w:r>
        <w:rPr>
          <w:rFonts w:ascii="Georgia" w:hAnsi="Georgia"/>
          <w:sz w:val="22"/>
        </w:rPr>
        <w:t xml:space="preserve">All cases of suspected plagiarism or cheating will be submitted to the Vice President of Academics and may become part of your permanent academic record as per campus policy.  </w:t>
      </w:r>
    </w:p>
    <w:p w14:paraId="0C73B8C9" w14:textId="77777777" w:rsidR="00897335" w:rsidRDefault="00897335" w:rsidP="008B0092">
      <w:pPr>
        <w:pStyle w:val="Heading2"/>
        <w:spacing w:before="150" w:beforeAutospacing="0" w:after="0" w:afterAutospacing="0" w:line="276" w:lineRule="auto"/>
        <w:contextualSpacing/>
        <w:jc w:val="both"/>
        <w:textAlignment w:val="baseline"/>
        <w:rPr>
          <w:rFonts w:ascii="Georgia" w:hAnsi="Georgia"/>
          <w:sz w:val="22"/>
          <w:szCs w:val="22"/>
        </w:rPr>
      </w:pPr>
    </w:p>
    <w:p w14:paraId="41F33CE6" w14:textId="598CDFD4" w:rsidR="006257ED" w:rsidRPr="00897335" w:rsidRDefault="006257ED" w:rsidP="008B0092">
      <w:pPr>
        <w:pStyle w:val="Heading2"/>
        <w:spacing w:before="150" w:beforeAutospacing="0" w:after="0" w:afterAutospacing="0" w:line="276" w:lineRule="auto"/>
        <w:contextualSpacing/>
        <w:jc w:val="both"/>
        <w:textAlignment w:val="baseline"/>
        <w:rPr>
          <w:rFonts w:ascii="Georgia" w:hAnsi="Georgia"/>
          <w:sz w:val="22"/>
          <w:szCs w:val="22"/>
        </w:rPr>
      </w:pPr>
      <w:r w:rsidRPr="00897335">
        <w:rPr>
          <w:rFonts w:ascii="Georgia" w:hAnsi="Georgia"/>
          <w:sz w:val="22"/>
          <w:szCs w:val="22"/>
        </w:rPr>
        <w:t>Special Accommodations</w:t>
      </w:r>
    </w:p>
    <w:p w14:paraId="074D4204" w14:textId="22B021F1" w:rsidR="0075507D" w:rsidRPr="0075507D" w:rsidRDefault="006257ED" w:rsidP="0075507D">
      <w:pPr>
        <w:pStyle w:val="NormalWeb"/>
        <w:spacing w:before="0" w:beforeAutospacing="0" w:after="0" w:afterAutospacing="0" w:line="276" w:lineRule="auto"/>
        <w:contextualSpacing/>
        <w:jc w:val="both"/>
        <w:textAlignment w:val="baseline"/>
        <w:rPr>
          <w:rFonts w:ascii="Georgia" w:hAnsi="Georgia"/>
          <w:sz w:val="22"/>
        </w:rPr>
      </w:pPr>
      <w:r w:rsidRPr="003B4259">
        <w:rPr>
          <w:rFonts w:ascii="Georgia" w:hAnsi="Georgia"/>
          <w:sz w:val="22"/>
        </w:rPr>
        <w:t xml:space="preserve">If you require special accommodations, please notify the instructor within the first three (3) weeks of the quarter to ensure adequate time to provide appropriate accommodations.  </w:t>
      </w:r>
    </w:p>
    <w:p w14:paraId="7C132DA8" w14:textId="54CAE8AE" w:rsidR="00F52D1C" w:rsidRPr="0075507D" w:rsidRDefault="0075507D" w:rsidP="0075507D">
      <w:pPr>
        <w:spacing w:line="276" w:lineRule="auto"/>
        <w:contextualSpacing/>
        <w:rPr>
          <w:rFonts w:ascii="Georgia" w:hAnsi="Georgia"/>
        </w:rPr>
      </w:pPr>
      <w:r w:rsidRPr="00E54A96">
        <w:t xml:space="preserve"> </w:t>
      </w:r>
    </w:p>
    <w:p w14:paraId="306F0486" w14:textId="73F03415" w:rsidR="0075507D" w:rsidRPr="0075507D" w:rsidRDefault="0075507D" w:rsidP="0075507D">
      <w:pPr>
        <w:spacing w:line="276" w:lineRule="auto"/>
        <w:contextualSpacing/>
        <w:rPr>
          <w:rFonts w:ascii="Georgia" w:hAnsi="Georgia"/>
          <w:b/>
          <w:bCs/>
        </w:rPr>
      </w:pPr>
      <w:r w:rsidRPr="0075507D">
        <w:rPr>
          <w:rFonts w:ascii="Georgia" w:hAnsi="Georgia"/>
          <w:b/>
          <w:bCs/>
        </w:rPr>
        <w:t>Schedule</w:t>
      </w:r>
    </w:p>
    <w:p w14:paraId="7C8B4452" w14:textId="47341821" w:rsidR="0075507D" w:rsidRPr="0075507D" w:rsidRDefault="0075507D" w:rsidP="0075507D">
      <w:pPr>
        <w:spacing w:line="276" w:lineRule="auto"/>
        <w:contextualSpacing/>
        <w:rPr>
          <w:rFonts w:ascii="Georgia" w:hAnsi="Georgia"/>
        </w:rPr>
      </w:pPr>
      <w:r w:rsidRPr="0075507D">
        <w:rPr>
          <w:rFonts w:ascii="Georgia" w:hAnsi="Georgia"/>
        </w:rPr>
        <w:t>See Canvas for assignment details and due dates.</w:t>
      </w:r>
    </w:p>
    <w:sectPr w:rsidR="0075507D" w:rsidRPr="0075507D" w:rsidSect="00A371A7">
      <w:headerReference w:type="default" r:id="rId10"/>
      <w:footerReference w:type="default" r:id="rId11"/>
      <w:pgSz w:w="12240" w:h="15840"/>
      <w:pgMar w:top="1440" w:right="1440" w:bottom="1440" w:left="1440" w:header="201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B5241" w14:textId="77777777" w:rsidR="00B53E01" w:rsidRDefault="00B53E01">
      <w:r>
        <w:separator/>
      </w:r>
    </w:p>
  </w:endnote>
  <w:endnote w:type="continuationSeparator" w:id="0">
    <w:p w14:paraId="2CD0B756" w14:textId="77777777" w:rsidR="00B53E01" w:rsidRDefault="00B5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64" w:type="dxa"/>
      <w:jc w:val="center"/>
      <w:tblLook w:val="04A0" w:firstRow="1" w:lastRow="0" w:firstColumn="1" w:lastColumn="0" w:noHBand="0" w:noVBand="1"/>
    </w:tblPr>
    <w:tblGrid>
      <w:gridCol w:w="11752"/>
    </w:tblGrid>
    <w:tr w:rsidR="0054159B" w14:paraId="018D4CF8" w14:textId="77777777" w:rsidTr="0050071A">
      <w:trPr>
        <w:jc w:val="center"/>
      </w:trPr>
      <w:tc>
        <w:tcPr>
          <w:tcW w:w="11736" w:type="dxa"/>
          <w:tcBorders>
            <w:top w:val="nil"/>
            <w:left w:val="nil"/>
            <w:bottom w:val="nil"/>
            <w:right w:val="nil"/>
          </w:tcBorders>
          <w:noWrap/>
          <w:tcMar>
            <w:left w:w="0" w:type="dxa"/>
            <w:right w:w="0" w:type="dxa"/>
          </w:tcMar>
        </w:tcPr>
        <w:p w14:paraId="3E4BFAFC" w14:textId="77777777" w:rsidR="0054159B" w:rsidRDefault="0054159B" w:rsidP="0054159B">
          <w:pPr>
            <w:pStyle w:val="Footer"/>
            <w:jc w:val="center"/>
            <w:rPr>
              <w:sz w:val="22"/>
            </w:rPr>
          </w:pPr>
        </w:p>
        <w:p w14:paraId="03E87084" w14:textId="77777777" w:rsidR="0054159B" w:rsidRDefault="0054159B" w:rsidP="0050071A">
          <w:pPr>
            <w:pStyle w:val="Footer"/>
            <w:jc w:val="center"/>
          </w:pPr>
          <w:r>
            <w:rPr>
              <w:sz w:val="22"/>
            </w:rPr>
            <w:t>Milwaukee School of Engineering  •  1025 North Broadway  •  Milwaukee, WI 53202-3109  •  (414) 277-7300  •  www.msoe.edu</w:t>
          </w:r>
        </w:p>
        <w:p w14:paraId="073118B3" w14:textId="77777777" w:rsidR="0054159B" w:rsidRDefault="0054159B" w:rsidP="0054159B">
          <w:pPr>
            <w:pStyle w:val="Footer"/>
            <w:jc w:val="center"/>
          </w:pPr>
        </w:p>
      </w:tc>
    </w:tr>
  </w:tbl>
  <w:p w14:paraId="24CE7394" w14:textId="77777777" w:rsidR="001851D3" w:rsidRPr="0054159B" w:rsidRDefault="001A7155" w:rsidP="0054159B">
    <w:pPr>
      <w:pStyle w:val="Footer"/>
    </w:pPr>
    <w:r>
      <w:rPr>
        <w:noProof/>
        <w:sz w:val="22"/>
      </w:rPr>
      <mc:AlternateContent>
        <mc:Choice Requires="wps">
          <w:drawing>
            <wp:anchor distT="0" distB="0" distL="114300" distR="114300" simplePos="0" relativeHeight="251661824" behindDoc="0" locked="0" layoutInCell="1" allowOverlap="1" wp14:anchorId="5F5177D7" wp14:editId="536F696B">
              <wp:simplePos x="0" y="0"/>
              <wp:positionH relativeFrom="page">
                <wp:align>center</wp:align>
              </wp:positionH>
              <wp:positionV relativeFrom="paragraph">
                <wp:posOffset>-408305</wp:posOffset>
              </wp:positionV>
              <wp:extent cx="7429500" cy="0"/>
              <wp:effectExtent l="8255" t="5715" r="10795" b="1333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9525">
                        <a:solidFill>
                          <a:srgbClr val="D1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7422A" id="Line 9" o:spid="_x0000_s1026" style="position:absolute;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32.15pt" to="58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QNEw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" strokecolor="#d10000">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924D2" w14:textId="77777777" w:rsidR="00B53E01" w:rsidRDefault="00B53E01">
      <w:r>
        <w:separator/>
      </w:r>
    </w:p>
  </w:footnote>
  <w:footnote w:type="continuationSeparator" w:id="0">
    <w:p w14:paraId="4E05396C" w14:textId="77777777" w:rsidR="00B53E01" w:rsidRDefault="00B53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8CBC1" w14:textId="77777777" w:rsidR="001851D3" w:rsidRDefault="001A7155">
    <w:pPr>
      <w:pStyle w:val="Header"/>
    </w:pPr>
    <w:r>
      <w:rPr>
        <w:noProof/>
      </w:rPr>
      <w:drawing>
        <wp:anchor distT="0" distB="0" distL="114300" distR="114300" simplePos="0" relativeHeight="251659776" behindDoc="0" locked="0" layoutInCell="1" allowOverlap="1" wp14:anchorId="6265D761" wp14:editId="78047D8D">
          <wp:simplePos x="0" y="0"/>
          <wp:positionH relativeFrom="page">
            <wp:posOffset>228600</wp:posOffset>
          </wp:positionH>
          <wp:positionV relativeFrom="page">
            <wp:posOffset>228600</wp:posOffset>
          </wp:positionV>
          <wp:extent cx="879475" cy="1066800"/>
          <wp:effectExtent l="0" t="0" r="0" b="0"/>
          <wp:wrapNone/>
          <wp:docPr id="6" name="Picture 6" descr="MSOE-U-BK_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OE-U-BK_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D3C29"/>
    <w:multiLevelType w:val="hybridMultilevel"/>
    <w:tmpl w:val="5496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02C36"/>
    <w:multiLevelType w:val="hybridMultilevel"/>
    <w:tmpl w:val="AD0C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94C42"/>
    <w:multiLevelType w:val="multilevel"/>
    <w:tmpl w:val="A3C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7E7C39"/>
    <w:multiLevelType w:val="multilevel"/>
    <w:tmpl w:val="D36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6609ED"/>
    <w:multiLevelType w:val="hybridMultilevel"/>
    <w:tmpl w:val="D4BE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F4AF9"/>
    <w:multiLevelType w:val="hybridMultilevel"/>
    <w:tmpl w:val="F076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747560">
    <w:abstractNumId w:val="0"/>
  </w:num>
  <w:num w:numId="2" w16cid:durableId="126431575">
    <w:abstractNumId w:val="2"/>
  </w:num>
  <w:num w:numId="3" w16cid:durableId="79105606">
    <w:abstractNumId w:val="4"/>
  </w:num>
  <w:num w:numId="4" w16cid:durableId="1032463436">
    <w:abstractNumId w:val="3"/>
  </w:num>
  <w:num w:numId="5" w16cid:durableId="1500728851">
    <w:abstractNumId w:val="1"/>
  </w:num>
  <w:num w:numId="6" w16cid:durableId="742148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792"/>
    <w:rsid w:val="0000268F"/>
    <w:rsid w:val="00015F88"/>
    <w:rsid w:val="00022907"/>
    <w:rsid w:val="00065F8F"/>
    <w:rsid w:val="00070042"/>
    <w:rsid w:val="00075AD2"/>
    <w:rsid w:val="00076C6C"/>
    <w:rsid w:val="000811B9"/>
    <w:rsid w:val="00082E07"/>
    <w:rsid w:val="000A07F5"/>
    <w:rsid w:val="000A1B07"/>
    <w:rsid w:val="000B71B5"/>
    <w:rsid w:val="000C04F7"/>
    <w:rsid w:val="000D37DA"/>
    <w:rsid w:val="000F6988"/>
    <w:rsid w:val="00101C9B"/>
    <w:rsid w:val="001028AB"/>
    <w:rsid w:val="00111FA5"/>
    <w:rsid w:val="00151D18"/>
    <w:rsid w:val="001851D3"/>
    <w:rsid w:val="001909BA"/>
    <w:rsid w:val="001A3F7E"/>
    <w:rsid w:val="001A6141"/>
    <w:rsid w:val="001A7155"/>
    <w:rsid w:val="001A7C48"/>
    <w:rsid w:val="00250792"/>
    <w:rsid w:val="00275F91"/>
    <w:rsid w:val="002B2B5C"/>
    <w:rsid w:val="002C176F"/>
    <w:rsid w:val="002C1CAE"/>
    <w:rsid w:val="002C5426"/>
    <w:rsid w:val="002F0B33"/>
    <w:rsid w:val="00310801"/>
    <w:rsid w:val="003346BF"/>
    <w:rsid w:val="00343CD4"/>
    <w:rsid w:val="00371D82"/>
    <w:rsid w:val="00377B16"/>
    <w:rsid w:val="003B4BAE"/>
    <w:rsid w:val="003D6FCB"/>
    <w:rsid w:val="0040284F"/>
    <w:rsid w:val="00402C7A"/>
    <w:rsid w:val="00407DC8"/>
    <w:rsid w:val="00434CCF"/>
    <w:rsid w:val="0046539D"/>
    <w:rsid w:val="00465E23"/>
    <w:rsid w:val="00473BE5"/>
    <w:rsid w:val="00495B5C"/>
    <w:rsid w:val="00495B72"/>
    <w:rsid w:val="00496820"/>
    <w:rsid w:val="004A019A"/>
    <w:rsid w:val="004A7087"/>
    <w:rsid w:val="004F3954"/>
    <w:rsid w:val="0050071A"/>
    <w:rsid w:val="00501AAB"/>
    <w:rsid w:val="00503CAF"/>
    <w:rsid w:val="0052507F"/>
    <w:rsid w:val="0054159B"/>
    <w:rsid w:val="00545554"/>
    <w:rsid w:val="00553A0F"/>
    <w:rsid w:val="0056084D"/>
    <w:rsid w:val="005628DB"/>
    <w:rsid w:val="005A4C78"/>
    <w:rsid w:val="005B1D4F"/>
    <w:rsid w:val="005E769C"/>
    <w:rsid w:val="0061251E"/>
    <w:rsid w:val="006257ED"/>
    <w:rsid w:val="00637310"/>
    <w:rsid w:val="006436E6"/>
    <w:rsid w:val="00666870"/>
    <w:rsid w:val="00670AEE"/>
    <w:rsid w:val="0067225E"/>
    <w:rsid w:val="0068111A"/>
    <w:rsid w:val="00696306"/>
    <w:rsid w:val="006A4E57"/>
    <w:rsid w:val="006C0F0E"/>
    <w:rsid w:val="006C3A76"/>
    <w:rsid w:val="006E28B3"/>
    <w:rsid w:val="007041C0"/>
    <w:rsid w:val="0071009C"/>
    <w:rsid w:val="00714240"/>
    <w:rsid w:val="00722FAB"/>
    <w:rsid w:val="0072390F"/>
    <w:rsid w:val="00741901"/>
    <w:rsid w:val="0074566B"/>
    <w:rsid w:val="0075507D"/>
    <w:rsid w:val="00775E02"/>
    <w:rsid w:val="007A2CFA"/>
    <w:rsid w:val="007D7321"/>
    <w:rsid w:val="007E1112"/>
    <w:rsid w:val="007F6108"/>
    <w:rsid w:val="00806CA4"/>
    <w:rsid w:val="00835643"/>
    <w:rsid w:val="00855069"/>
    <w:rsid w:val="00875CD5"/>
    <w:rsid w:val="008852EC"/>
    <w:rsid w:val="00897335"/>
    <w:rsid w:val="0089799D"/>
    <w:rsid w:val="00897B0C"/>
    <w:rsid w:val="008A1B47"/>
    <w:rsid w:val="008A5800"/>
    <w:rsid w:val="008B0092"/>
    <w:rsid w:val="00904EF1"/>
    <w:rsid w:val="00924090"/>
    <w:rsid w:val="0092685D"/>
    <w:rsid w:val="00930CEA"/>
    <w:rsid w:val="00965BC4"/>
    <w:rsid w:val="009A3171"/>
    <w:rsid w:val="009B222B"/>
    <w:rsid w:val="009C3E0F"/>
    <w:rsid w:val="009E5148"/>
    <w:rsid w:val="009F11DF"/>
    <w:rsid w:val="009F1B7B"/>
    <w:rsid w:val="00A04E2D"/>
    <w:rsid w:val="00A22220"/>
    <w:rsid w:val="00A371A7"/>
    <w:rsid w:val="00AB0E14"/>
    <w:rsid w:val="00AC5F89"/>
    <w:rsid w:val="00AE0D14"/>
    <w:rsid w:val="00AE62C0"/>
    <w:rsid w:val="00B02C66"/>
    <w:rsid w:val="00B163E0"/>
    <w:rsid w:val="00B4264D"/>
    <w:rsid w:val="00B53E01"/>
    <w:rsid w:val="00B66618"/>
    <w:rsid w:val="00B71440"/>
    <w:rsid w:val="00BA0260"/>
    <w:rsid w:val="00BC2B64"/>
    <w:rsid w:val="00BC36E3"/>
    <w:rsid w:val="00BC3F60"/>
    <w:rsid w:val="00BF1AC6"/>
    <w:rsid w:val="00C16A37"/>
    <w:rsid w:val="00C3649C"/>
    <w:rsid w:val="00C41A3C"/>
    <w:rsid w:val="00C42712"/>
    <w:rsid w:val="00C4768B"/>
    <w:rsid w:val="00C55E35"/>
    <w:rsid w:val="00C5624E"/>
    <w:rsid w:val="00C66AEE"/>
    <w:rsid w:val="00C74ED3"/>
    <w:rsid w:val="00D27076"/>
    <w:rsid w:val="00D41FA5"/>
    <w:rsid w:val="00D62F08"/>
    <w:rsid w:val="00D80840"/>
    <w:rsid w:val="00DC0054"/>
    <w:rsid w:val="00E0255B"/>
    <w:rsid w:val="00E026FC"/>
    <w:rsid w:val="00E10850"/>
    <w:rsid w:val="00E5458C"/>
    <w:rsid w:val="00E54A96"/>
    <w:rsid w:val="00E66C5C"/>
    <w:rsid w:val="00E873EE"/>
    <w:rsid w:val="00F3255A"/>
    <w:rsid w:val="00F4408E"/>
    <w:rsid w:val="00F5067C"/>
    <w:rsid w:val="00F51426"/>
    <w:rsid w:val="00F52D1C"/>
    <w:rsid w:val="00F56712"/>
    <w:rsid w:val="00F677B0"/>
    <w:rsid w:val="00F7440F"/>
    <w:rsid w:val="00F802E4"/>
    <w:rsid w:val="00F83685"/>
    <w:rsid w:val="00FA1CF7"/>
    <w:rsid w:val="00FA7270"/>
    <w:rsid w:val="00FC3BF7"/>
    <w:rsid w:val="00FE0358"/>
    <w:rsid w:val="00FE7432"/>
    <w:rsid w:val="00FF61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19CF55"/>
  <w15:chartTrackingRefBased/>
  <w15:docId w15:val="{D689358B-9DE2-4AB0-962D-A1F70B82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820"/>
    <w:rPr>
      <w:rFonts w:ascii="Times New Roman" w:eastAsia="Times New Roman" w:hAnsi="Times New Roman"/>
      <w:sz w:val="24"/>
      <w:szCs w:val="24"/>
    </w:rPr>
  </w:style>
  <w:style w:type="paragraph" w:styleId="Heading2">
    <w:name w:val="heading 2"/>
    <w:basedOn w:val="Normal"/>
    <w:link w:val="Heading2Char"/>
    <w:uiPriority w:val="9"/>
    <w:qFormat/>
    <w:rsid w:val="00F52D1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pPr>
      <w:tabs>
        <w:tab w:val="center" w:pos="4320"/>
        <w:tab w:val="right" w:pos="8640"/>
      </w:tabs>
    </w:pPr>
    <w:rPr>
      <w:rFonts w:ascii="Times" w:eastAsia="Times" w:hAnsi="Times"/>
      <w:szCs w:val="20"/>
    </w:rPr>
  </w:style>
  <w:style w:type="paragraph" w:styleId="BlockText">
    <w:name w:val="Block Text"/>
    <w:basedOn w:val="Normal"/>
    <w:pPr>
      <w:ind w:left="1440" w:right="1440"/>
    </w:pPr>
    <w:rPr>
      <w:rFonts w:ascii="Times" w:eastAsia="Times" w:hAnsi="Times"/>
      <w:szCs w:val="20"/>
    </w:rPr>
  </w:style>
  <w:style w:type="table" w:styleId="TableGrid">
    <w:name w:val="Table Grid"/>
    <w:basedOn w:val="TableNormal"/>
    <w:uiPriority w:val="39"/>
    <w:rsid w:val="00541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2C0"/>
    <w:rPr>
      <w:color w:val="0563C1" w:themeColor="hyperlink"/>
      <w:u w:val="single"/>
    </w:rPr>
  </w:style>
  <w:style w:type="character" w:styleId="CommentReference">
    <w:name w:val="annotation reference"/>
    <w:basedOn w:val="DefaultParagraphFont"/>
    <w:uiPriority w:val="99"/>
    <w:semiHidden/>
    <w:unhideWhenUsed/>
    <w:rsid w:val="00637310"/>
    <w:rPr>
      <w:sz w:val="16"/>
      <w:szCs w:val="16"/>
    </w:rPr>
  </w:style>
  <w:style w:type="paragraph" w:styleId="CommentText">
    <w:name w:val="annotation text"/>
    <w:basedOn w:val="Normal"/>
    <w:link w:val="CommentTextChar"/>
    <w:uiPriority w:val="99"/>
    <w:semiHidden/>
    <w:unhideWhenUsed/>
    <w:rsid w:val="00637310"/>
    <w:rPr>
      <w:rFonts w:ascii="Times" w:eastAsia="Times" w:hAnsi="Times"/>
      <w:sz w:val="20"/>
      <w:szCs w:val="20"/>
    </w:rPr>
  </w:style>
  <w:style w:type="character" w:customStyle="1" w:styleId="CommentTextChar">
    <w:name w:val="Comment Text Char"/>
    <w:basedOn w:val="DefaultParagraphFont"/>
    <w:link w:val="CommentText"/>
    <w:uiPriority w:val="99"/>
    <w:semiHidden/>
    <w:rsid w:val="00637310"/>
  </w:style>
  <w:style w:type="paragraph" w:styleId="CommentSubject">
    <w:name w:val="annotation subject"/>
    <w:basedOn w:val="CommentText"/>
    <w:next w:val="CommentText"/>
    <w:link w:val="CommentSubjectChar"/>
    <w:uiPriority w:val="99"/>
    <w:semiHidden/>
    <w:unhideWhenUsed/>
    <w:rsid w:val="00637310"/>
    <w:rPr>
      <w:b/>
      <w:bCs/>
    </w:rPr>
  </w:style>
  <w:style w:type="character" w:customStyle="1" w:styleId="CommentSubjectChar">
    <w:name w:val="Comment Subject Char"/>
    <w:basedOn w:val="CommentTextChar"/>
    <w:link w:val="CommentSubject"/>
    <w:uiPriority w:val="99"/>
    <w:semiHidden/>
    <w:rsid w:val="00637310"/>
    <w:rPr>
      <w:b/>
      <w:bCs/>
    </w:rPr>
  </w:style>
  <w:style w:type="paragraph" w:styleId="BalloonText">
    <w:name w:val="Balloon Text"/>
    <w:basedOn w:val="Normal"/>
    <w:link w:val="BalloonTextChar"/>
    <w:uiPriority w:val="99"/>
    <w:semiHidden/>
    <w:unhideWhenUsed/>
    <w:rsid w:val="00637310"/>
    <w:rPr>
      <w:sz w:val="18"/>
      <w:szCs w:val="18"/>
    </w:rPr>
  </w:style>
  <w:style w:type="character" w:customStyle="1" w:styleId="BalloonTextChar">
    <w:name w:val="Balloon Text Char"/>
    <w:basedOn w:val="DefaultParagraphFont"/>
    <w:link w:val="BalloonText"/>
    <w:uiPriority w:val="99"/>
    <w:semiHidden/>
    <w:rsid w:val="00637310"/>
    <w:rPr>
      <w:rFonts w:ascii="Times New Roman" w:hAnsi="Times New Roman"/>
      <w:sz w:val="18"/>
      <w:szCs w:val="18"/>
    </w:rPr>
  </w:style>
  <w:style w:type="character" w:customStyle="1" w:styleId="Heading2Char">
    <w:name w:val="Heading 2 Char"/>
    <w:basedOn w:val="DefaultParagraphFont"/>
    <w:link w:val="Heading2"/>
    <w:uiPriority w:val="9"/>
    <w:rsid w:val="00F52D1C"/>
    <w:rPr>
      <w:rFonts w:ascii="Times New Roman" w:eastAsia="Times New Roman" w:hAnsi="Times New Roman"/>
      <w:b/>
      <w:bCs/>
      <w:sz w:val="36"/>
      <w:szCs w:val="36"/>
    </w:rPr>
  </w:style>
  <w:style w:type="paragraph" w:styleId="NormalWeb">
    <w:name w:val="Normal (Web)"/>
    <w:basedOn w:val="Normal"/>
    <w:uiPriority w:val="99"/>
    <w:unhideWhenUsed/>
    <w:rsid w:val="006257ED"/>
    <w:pPr>
      <w:spacing w:before="100" w:beforeAutospacing="1" w:after="100" w:afterAutospacing="1"/>
    </w:pPr>
  </w:style>
  <w:style w:type="paragraph" w:styleId="ListParagraph">
    <w:name w:val="List Paragraph"/>
    <w:basedOn w:val="Normal"/>
    <w:uiPriority w:val="34"/>
    <w:qFormat/>
    <w:rsid w:val="006257E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101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608352">
      <w:bodyDiv w:val="1"/>
      <w:marLeft w:val="0"/>
      <w:marRight w:val="0"/>
      <w:marTop w:val="0"/>
      <w:marBottom w:val="0"/>
      <w:divBdr>
        <w:top w:val="none" w:sz="0" w:space="0" w:color="auto"/>
        <w:left w:val="none" w:sz="0" w:space="0" w:color="auto"/>
        <w:bottom w:val="none" w:sz="0" w:space="0" w:color="auto"/>
        <w:right w:val="none" w:sz="0" w:space="0" w:color="auto"/>
      </w:divBdr>
    </w:div>
    <w:div w:id="309791858">
      <w:bodyDiv w:val="1"/>
      <w:marLeft w:val="0"/>
      <w:marRight w:val="0"/>
      <w:marTop w:val="0"/>
      <w:marBottom w:val="0"/>
      <w:divBdr>
        <w:top w:val="none" w:sz="0" w:space="0" w:color="auto"/>
        <w:left w:val="none" w:sz="0" w:space="0" w:color="auto"/>
        <w:bottom w:val="none" w:sz="0" w:space="0" w:color="auto"/>
        <w:right w:val="none" w:sz="0" w:space="0" w:color="auto"/>
      </w:divBdr>
    </w:div>
    <w:div w:id="1113205756">
      <w:bodyDiv w:val="1"/>
      <w:marLeft w:val="0"/>
      <w:marRight w:val="0"/>
      <w:marTop w:val="0"/>
      <w:marBottom w:val="0"/>
      <w:divBdr>
        <w:top w:val="none" w:sz="0" w:space="0" w:color="auto"/>
        <w:left w:val="none" w:sz="0" w:space="0" w:color="auto"/>
        <w:bottom w:val="none" w:sz="0" w:space="0" w:color="auto"/>
        <w:right w:val="none" w:sz="0" w:space="0" w:color="auto"/>
      </w:divBdr>
    </w:div>
    <w:div w:id="1125806711">
      <w:bodyDiv w:val="1"/>
      <w:marLeft w:val="0"/>
      <w:marRight w:val="0"/>
      <w:marTop w:val="0"/>
      <w:marBottom w:val="0"/>
      <w:divBdr>
        <w:top w:val="none" w:sz="0" w:space="0" w:color="auto"/>
        <w:left w:val="none" w:sz="0" w:space="0" w:color="auto"/>
        <w:bottom w:val="none" w:sz="0" w:space="0" w:color="auto"/>
        <w:right w:val="none" w:sz="0" w:space="0" w:color="auto"/>
      </w:divBdr>
    </w:div>
    <w:div w:id="1335451457">
      <w:bodyDiv w:val="1"/>
      <w:marLeft w:val="0"/>
      <w:marRight w:val="0"/>
      <w:marTop w:val="0"/>
      <w:marBottom w:val="0"/>
      <w:divBdr>
        <w:top w:val="none" w:sz="0" w:space="0" w:color="auto"/>
        <w:left w:val="none" w:sz="0" w:space="0" w:color="auto"/>
        <w:bottom w:val="none" w:sz="0" w:space="0" w:color="auto"/>
        <w:right w:val="none" w:sz="0" w:space="0" w:color="auto"/>
      </w:divBdr>
    </w:div>
    <w:div w:id="1970165792">
      <w:bodyDiv w:val="1"/>
      <w:marLeft w:val="0"/>
      <w:marRight w:val="0"/>
      <w:marTop w:val="0"/>
      <w:marBottom w:val="0"/>
      <w:divBdr>
        <w:top w:val="none" w:sz="0" w:space="0" w:color="auto"/>
        <w:left w:val="none" w:sz="0" w:space="0" w:color="auto"/>
        <w:bottom w:val="none" w:sz="0" w:space="0" w:color="auto"/>
        <w:right w:val="none" w:sz="0" w:space="0" w:color="auto"/>
      </w:divBdr>
    </w:div>
    <w:div w:id="2014917779">
      <w:bodyDiv w:val="1"/>
      <w:marLeft w:val="0"/>
      <w:marRight w:val="0"/>
      <w:marTop w:val="0"/>
      <w:marBottom w:val="0"/>
      <w:divBdr>
        <w:top w:val="none" w:sz="0" w:space="0" w:color="auto"/>
        <w:left w:val="none" w:sz="0" w:space="0" w:color="auto"/>
        <w:bottom w:val="none" w:sz="0" w:space="0" w:color="auto"/>
        <w:right w:val="none" w:sz="0" w:space="0" w:color="auto"/>
      </w:divBdr>
    </w:div>
    <w:div w:id="208194937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owling@mso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soe.instruct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MSOE</Company>
  <LinksUpToDate>false</LinksUpToDate>
  <CharactersWithSpaces>8283</CharactersWithSpaces>
  <SharedDoc>false</SharedDoc>
  <HLinks>
    <vt:vector size="6" baseType="variant">
      <vt:variant>
        <vt:i4>3801115</vt:i4>
      </vt:variant>
      <vt:variant>
        <vt:i4>2064</vt:i4>
      </vt:variant>
      <vt:variant>
        <vt:i4>1025</vt:i4>
      </vt:variant>
      <vt:variant>
        <vt:i4>1</vt:i4>
      </vt:variant>
      <vt:variant>
        <vt:lpwstr>MSOE-U-BK_RD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Leigh Ann Hass</dc:creator>
  <cp:keywords/>
  <cp:lastModifiedBy>Nowling, RJ</cp:lastModifiedBy>
  <cp:revision>48</cp:revision>
  <dcterms:created xsi:type="dcterms:W3CDTF">2020-11-27T23:23:00Z</dcterms:created>
  <dcterms:modified xsi:type="dcterms:W3CDTF">2025-02-23T01:28:00Z</dcterms:modified>
</cp:coreProperties>
</file>