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Note taking is an essential skill in both academic and professional fields that allows people to collect, organize and retain information. This process involves recording key points from various sources such as lectures, books, meetings and other sources to increase understanding, recall and application of knowledge. This article examines the concept of note-taking, its importance, different techniques and best practices for effective note-taking.</w:t>
      </w:r>
    </w:p>
    <w:p>
      <w:pPr>
        <w:pStyle w:val="style0"/>
        <w:rPr/>
      </w:pPr>
    </w:p>
    <w:p>
      <w:pPr>
        <w:pStyle w:val="style0"/>
        <w:rPr/>
      </w:pPr>
      <w:r>
        <w:t>The Importance of Taking Notes</w:t>
      </w:r>
    </w:p>
    <w:p>
      <w:pPr>
        <w:pStyle w:val="style0"/>
        <w:rPr/>
      </w:pPr>
      <w:r>
        <w:t>Note taking serves many purposes. First, it helps to retain information. Studies have shown that people are likely to forget up to 90% of the information within a week if it is not recorded (Pauk and Owens, 2013). Secondly, note taking encourages active learning, as it requires the individual to process and rephrase information, which promotes better understanding (Friedman, 2014). Additionally, notes serve as a valuable resource for review and revision, providing a condensed version of the material that can be easily referenced later.</w:t>
      </w:r>
    </w:p>
    <w:p>
      <w:pPr>
        <w:pStyle w:val="style0"/>
        <w:rPr/>
      </w:pPr>
    </w:p>
    <w:p>
      <w:pPr>
        <w:pStyle w:val="style0"/>
        <w:rPr/>
      </w:pPr>
      <w:r>
        <w:t>Methods of Note Taking</w:t>
      </w:r>
    </w:p>
    <w:p>
      <w:pPr>
        <w:pStyle w:val="style0"/>
        <w:rPr/>
      </w:pPr>
      <w:r>
        <w:t>Several methods of note taking are widely recognized for their effectiveness, each suited to different contexts and learning styles:</w:t>
      </w:r>
    </w:p>
    <w:p>
      <w:pPr>
        <w:pStyle w:val="style0"/>
        <w:rPr/>
      </w:pPr>
    </w:p>
    <w:p>
      <w:pPr>
        <w:pStyle w:val="style0"/>
        <w:rPr/>
      </w:pPr>
      <w:r>
        <w:t>The Outline Method: This is a hierarchical way of organizing notes, where main topics are listed, followed by subtopics and details. It is particularly useful for structured lectures and when the relationship between ideas is important (Middendorf and Kalish, 1996).</w:t>
      </w:r>
    </w:p>
    <w:p>
      <w:pPr>
        <w:pStyle w:val="style0"/>
        <w:rPr/>
      </w:pPr>
    </w:p>
    <w:p>
      <w:pPr>
        <w:pStyle w:val="style0"/>
        <w:rPr/>
      </w:pPr>
      <w:r>
        <w:t>Basic Method: This method, created by Walter Pauk, divides the notes page into three parts: notes, notes, and summaries. The notes section is used when speaking, the marking section is for key phrases or questions, and the summary section is for summarizing information in your own language (Pauk &amp; Owens, 2013).</w:t>
      </w:r>
    </w:p>
    <w:p>
      <w:pPr>
        <w:pStyle w:val="style0"/>
        <w:rPr/>
      </w:pPr>
    </w:p>
    <w:p>
      <w:pPr>
        <w:pStyle w:val="style0"/>
        <w:rPr/>
      </w:pPr>
      <w:r>
        <w:t>Mind Map: This visual technique involves creating a diagram with a central idea in the center and branches representing related sub-topics. It is useful for visual learners and those who need to understand the connections between different ideas (Bozan, 2010).</w:t>
      </w:r>
    </w:p>
    <w:p>
      <w:pPr>
        <w:pStyle w:val="style0"/>
        <w:rPr/>
      </w:pPr>
    </w:p>
    <w:p>
      <w:pPr>
        <w:pStyle w:val="style0"/>
        <w:rPr/>
      </w:pPr>
      <w:r>
        <w:t>Chart Method: This method creates columns and rows to group information. It is particularly useful for subjects with a lot of data, such as history or science (Friedman, 2014).</w:t>
      </w:r>
    </w:p>
    <w:p>
      <w:pPr>
        <w:pStyle w:val="style0"/>
        <w:rPr/>
      </w:pPr>
    </w:p>
    <w:p>
      <w:pPr>
        <w:pStyle w:val="style0"/>
        <w:rPr/>
      </w:pPr>
      <w:r>
        <w:t>Sentence method: In this method, each new thought or idea is written on a separate line. This method is less organized, but is useful for quick lectures that cover a lot of information (Midendorf &amp; Kalish, 1996).</w:t>
      </w:r>
    </w:p>
    <w:p>
      <w:pPr>
        <w:pStyle w:val="style0"/>
        <w:rPr/>
      </w:pPr>
    </w:p>
    <w:p>
      <w:pPr>
        <w:pStyle w:val="style0"/>
        <w:rPr/>
      </w:pPr>
      <w:r>
        <w:t>BEST TIPS FOR EFFECTIVE NOTE-TAKING</w:t>
      </w:r>
    </w:p>
    <w:p>
      <w:pPr>
        <w:pStyle w:val="style0"/>
        <w:rPr/>
      </w:pPr>
      <w:r>
        <w:t>To maximize the benefits of note-taking, follow these best practices:</w:t>
      </w:r>
    </w:p>
    <w:p>
      <w:pPr>
        <w:pStyle w:val="style0"/>
        <w:rPr/>
      </w:pPr>
    </w:p>
    <w:p>
      <w:pPr>
        <w:pStyle w:val="style0"/>
        <w:rPr/>
      </w:pPr>
      <w:r>
        <w:t>Be prepared: Before a lecture or meeting, Check out the relevant resources to get an overview of the topic. This helps to understand and identify key concepts during note-taking (Midendorf &amp; Kalish, 1996).</w:t>
      </w:r>
    </w:p>
    <w:p>
      <w:pPr>
        <w:pStyle w:val="style0"/>
        <w:rPr/>
      </w:pPr>
    </w:p>
    <w:p>
      <w:pPr>
        <w:pStyle w:val="style0"/>
        <w:rPr/>
      </w:pPr>
      <w:r>
        <w:t>Use abbreviations and punctuation: Create a system of abbreviations and punctuation to make writing and capturing information faster without losing meaning (Friedman, 2014).</w:t>
      </w:r>
    </w:p>
    <w:p>
      <w:pPr>
        <w:pStyle w:val="style0"/>
        <w:rPr/>
      </w:pPr>
    </w:p>
    <w:p>
      <w:pPr>
        <w:pStyle w:val="style0"/>
        <w:rPr/>
      </w:pPr>
      <w:r>
        <w:t>Focus on the main points: Avoid writing too much information. Instead, focus on capturing the main ideas, main themes, and important details (Pauk &amp; Owens, 2013).</w:t>
      </w:r>
    </w:p>
    <w:p>
      <w:pPr>
        <w:pStyle w:val="style0"/>
        <w:rPr/>
      </w:pPr>
    </w:p>
    <w:p>
      <w:pPr>
        <w:pStyle w:val="style0"/>
        <w:rPr/>
      </w:pPr>
      <w:r>
        <w:t>Reviewing and revising notes: Immediately after writing notes, review and revise them to fill in gaps, clarify terms, and summarize. It improves learning and helps retain information (Bozan, 2010).</w:t>
      </w:r>
    </w:p>
    <w:p>
      <w:pPr>
        <w:pStyle w:val="style0"/>
        <w:rPr/>
      </w:pPr>
    </w:p>
    <w:p>
      <w:pPr>
        <w:pStyle w:val="style0"/>
        <w:rPr/>
      </w:pPr>
      <w:r>
        <w:t>Organize and save notes: Organize and save notes somewhere you can access them for future reference. Digital tools and programs can be very useful for this purpose (Friedman, 2014).</w:t>
      </w:r>
    </w:p>
    <w:p>
      <w:pPr>
        <w:pStyle w:val="style0"/>
        <w:rPr/>
      </w:pPr>
    </w:p>
    <w:p>
      <w:pPr>
        <w:pStyle w:val="style0"/>
        <w:rPr/>
      </w:pPr>
      <w:r>
        <w:t>Conclusion</w:t>
      </w:r>
    </w:p>
    <w:p>
      <w:pPr>
        <w:pStyle w:val="style0"/>
        <w:rPr/>
      </w:pPr>
      <w:r>
        <w:t>Note taking is an essential skill to support learning and retention. By using good note-taking techniques and practices, people can increase their comprehension, recall, and use of information. Whether in an academic or professional setting, the ability to take comprehensive and organized notes is essential to success.</w:t>
      </w:r>
    </w:p>
    <w:p>
      <w:pPr>
        <w:pStyle w:val="style0"/>
        <w:rPr/>
      </w:pPr>
    </w:p>
    <w:p>
      <w:pPr>
        <w:pStyle w:val="style0"/>
        <w:rPr/>
      </w:pPr>
      <w:r>
        <w:t>References</w:t>
      </w:r>
    </w:p>
    <w:p>
      <w:pPr>
        <w:pStyle w:val="style0"/>
        <w:rPr/>
      </w:pPr>
      <w:r>
        <w:t>Buzan, T. (2010). The Psychology Handbook: Unlock Your Creativity, Improve Your Mind, Change Your Life. BBC Active</w:t>
      </w:r>
    </w:p>
    <w:p>
      <w:pPr>
        <w:pStyle w:val="style0"/>
        <w:rPr/>
      </w:pPr>
    </w:p>
    <w:p>
      <w:pPr>
        <w:pStyle w:val="style0"/>
        <w:rPr/>
      </w:pPr>
      <w:r>
        <w:t>Friedman, M. C (2014). Note: A review of research and observations for students and teachers. The Harvard Plan for Learning and Teaching.</w:t>
      </w:r>
    </w:p>
    <w:p>
      <w:pPr>
        <w:pStyle w:val="style0"/>
        <w:rPr/>
      </w:pPr>
    </w:p>
    <w:p>
      <w:pPr>
        <w:pStyle w:val="style0"/>
        <w:rPr/>
      </w:pPr>
      <w:r>
        <w:t>Middendorf, J. and Kalish, A. (1996). "Huri" i roto i te korero. The National Association for Teaching and Learning, 5(2), 1-5.</w:t>
      </w:r>
    </w:p>
    <w:p>
      <w:pPr>
        <w:pStyle w:val="style0"/>
        <w:rPr/>
      </w:pPr>
    </w:p>
    <w:p>
      <w:pPr>
        <w:pStyle w:val="style0"/>
        <w:rPr/>
      </w:pPr>
      <w:r>
        <w:t>Pauk, W., me Owens, R.J. S (2013). How to study in college (11th ed.). Wadsworth Publications.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652</Words>
  <Characters>3608</Characters>
  <Application>WPS Office</Application>
  <Paragraphs>42</Paragraphs>
  <CharactersWithSpaces>4236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2024-08-07T16:26:23Z</dcterms:created>
  <dc:creator>TECNO LB7</dc:creator>
  <lastModifiedBy>TECNO LB7</lastModifiedBy>
  <dcterms:modified xsi:type="dcterms:W3CDTF">2024-08-07T16:26:23Z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585642273e2a411abdb4eaa7d9f08257</vt:lpwstr>
  </property>
</Properties>
</file>