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58E3" w:rsidRDefault="00052A9F">
      <w:r w:rsidRPr="00052A9F">
        <w:drawing>
          <wp:inline distT="0" distB="0" distL="0" distR="0">
            <wp:extent cx="5943600" cy="6469416"/>
            <wp:effectExtent l="1905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69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958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52A9F"/>
    <w:rsid w:val="00052A9F"/>
    <w:rsid w:val="00C958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2A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A9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new</cp:lastModifiedBy>
  <cp:revision>2</cp:revision>
  <dcterms:created xsi:type="dcterms:W3CDTF">2008-08-04T13:17:00Z</dcterms:created>
  <dcterms:modified xsi:type="dcterms:W3CDTF">2008-08-04T13:17:00Z</dcterms:modified>
</cp:coreProperties>
</file>